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E34B4" w:rsidRDefault="002E34B4" w:rsidP="00FB4013">
      <w:pPr>
        <w:jc w:val="center"/>
        <w:rPr>
          <w:b/>
          <w:sz w:val="24"/>
          <w:szCs w:val="24"/>
        </w:rPr>
      </w:pPr>
      <w:r>
        <w:rPr>
          <w:b/>
          <w:noProof/>
          <w:sz w:val="24"/>
          <w:szCs w:val="24"/>
        </w:rPr>
        <w:drawing>
          <wp:inline distT="0" distB="0" distL="0" distR="0">
            <wp:extent cx="5932170" cy="881634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11601" t="4986" r="6863" b="4896"/>
                    <a:stretch>
                      <a:fillRect/>
                    </a:stretch>
                  </pic:blipFill>
                  <pic:spPr bwMode="auto">
                    <a:xfrm>
                      <a:off x="0" y="0"/>
                      <a:ext cx="5932170" cy="8816340"/>
                    </a:xfrm>
                    <a:prstGeom prst="rect">
                      <a:avLst/>
                    </a:prstGeom>
                    <a:noFill/>
                    <a:ln w="9525">
                      <a:noFill/>
                      <a:miter lim="800000"/>
                      <a:headEnd/>
                      <a:tailEnd/>
                    </a:ln>
                  </pic:spPr>
                </pic:pic>
              </a:graphicData>
            </a:graphic>
          </wp:inline>
        </w:drawing>
      </w:r>
    </w:p>
    <w:p w:rsidR="002E34B4" w:rsidRDefault="002E34B4" w:rsidP="00FB4013">
      <w:pPr>
        <w:jc w:val="center"/>
        <w:rPr>
          <w:b/>
          <w:sz w:val="24"/>
          <w:szCs w:val="24"/>
        </w:rPr>
      </w:pPr>
    </w:p>
    <w:p w:rsidR="002E34B4" w:rsidRDefault="002E34B4" w:rsidP="00FB4013">
      <w:pPr>
        <w:jc w:val="center"/>
        <w:rPr>
          <w:b/>
          <w:sz w:val="24"/>
          <w:szCs w:val="24"/>
        </w:rPr>
      </w:pPr>
    </w:p>
    <w:p w:rsidR="002E34B4" w:rsidRDefault="002E34B4" w:rsidP="00FB4013">
      <w:pPr>
        <w:jc w:val="center"/>
        <w:rPr>
          <w:b/>
          <w:sz w:val="24"/>
          <w:szCs w:val="24"/>
        </w:rPr>
      </w:pPr>
      <w:r>
        <w:rPr>
          <w:b/>
          <w:noProof/>
          <w:sz w:val="24"/>
          <w:szCs w:val="24"/>
        </w:rPr>
        <w:lastRenderedPageBreak/>
        <w:drawing>
          <wp:inline distT="0" distB="0" distL="0" distR="0">
            <wp:extent cx="5779770" cy="858774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l="8781" t="5983" r="4241"/>
                    <a:stretch>
                      <a:fillRect/>
                    </a:stretch>
                  </pic:blipFill>
                  <pic:spPr bwMode="auto">
                    <a:xfrm>
                      <a:off x="0" y="0"/>
                      <a:ext cx="5779770" cy="8587740"/>
                    </a:xfrm>
                    <a:prstGeom prst="rect">
                      <a:avLst/>
                    </a:prstGeom>
                    <a:noFill/>
                    <a:ln w="9525">
                      <a:noFill/>
                      <a:miter lim="800000"/>
                      <a:headEnd/>
                      <a:tailEnd/>
                    </a:ln>
                  </pic:spPr>
                </pic:pic>
              </a:graphicData>
            </a:graphic>
          </wp:inline>
        </w:drawing>
      </w:r>
    </w:p>
    <w:p w:rsidR="002E34B4" w:rsidRDefault="002E34B4" w:rsidP="00FB4013">
      <w:pPr>
        <w:jc w:val="center"/>
        <w:rPr>
          <w:b/>
          <w:sz w:val="24"/>
          <w:szCs w:val="24"/>
        </w:rPr>
      </w:pPr>
    </w:p>
    <w:p w:rsidR="002E34B4" w:rsidRDefault="002E34B4" w:rsidP="00FB4013">
      <w:pPr>
        <w:jc w:val="center"/>
        <w:rPr>
          <w:b/>
          <w:sz w:val="24"/>
          <w:szCs w:val="24"/>
        </w:rPr>
      </w:pPr>
    </w:p>
    <w:p w:rsidR="002E34B4" w:rsidRDefault="002E34B4" w:rsidP="00FB4013">
      <w:pPr>
        <w:jc w:val="center"/>
        <w:rPr>
          <w:b/>
          <w:sz w:val="24"/>
          <w:szCs w:val="24"/>
        </w:rPr>
      </w:pPr>
    </w:p>
    <w:p w:rsidR="002A6ECE" w:rsidRPr="00124761" w:rsidRDefault="002A6ECE" w:rsidP="001E138E">
      <w:pPr>
        <w:rPr>
          <w:b/>
          <w:sz w:val="28"/>
          <w:szCs w:val="28"/>
        </w:rPr>
      </w:pPr>
    </w:p>
    <w:p w:rsidR="001E138E" w:rsidRDefault="001E138E" w:rsidP="001E138E">
      <w:pPr>
        <w:widowControl w:val="0"/>
        <w:autoSpaceDE w:val="0"/>
        <w:spacing w:line="360" w:lineRule="auto"/>
        <w:jc w:val="center"/>
        <w:rPr>
          <w:b/>
          <w:sz w:val="28"/>
          <w:szCs w:val="28"/>
          <w:lang w:eastAsia="ar-SA"/>
        </w:rPr>
      </w:pPr>
      <w:r>
        <w:rPr>
          <w:b/>
          <w:sz w:val="28"/>
          <w:szCs w:val="28"/>
        </w:rPr>
        <w:t>Структура программы учебного предмета</w:t>
      </w:r>
    </w:p>
    <w:p w:rsidR="001E138E" w:rsidRDefault="001E138E" w:rsidP="001E138E">
      <w:pPr>
        <w:spacing w:line="360" w:lineRule="auto"/>
        <w:jc w:val="both"/>
        <w:rPr>
          <w:rFonts w:eastAsia="Calibri"/>
          <w:b/>
          <w:sz w:val="28"/>
          <w:szCs w:val="28"/>
          <w:lang w:eastAsia="en-US"/>
        </w:rPr>
      </w:pPr>
      <w:r>
        <w:rPr>
          <w:b/>
          <w:sz w:val="28"/>
          <w:szCs w:val="28"/>
        </w:rPr>
        <w:t>I.</w:t>
      </w:r>
      <w:r>
        <w:rPr>
          <w:b/>
          <w:sz w:val="28"/>
          <w:szCs w:val="28"/>
        </w:rPr>
        <w:tab/>
        <w:t>Пояснительная записка</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p>
    <w:p w:rsidR="001E138E" w:rsidRDefault="001E138E" w:rsidP="001E138E">
      <w:pPr>
        <w:pStyle w:val="a3"/>
        <w:spacing w:line="360" w:lineRule="auto"/>
        <w:ind w:firstLine="567"/>
        <w:jc w:val="both"/>
        <w:rPr>
          <w:rFonts w:ascii="Times New Roman" w:hAnsi="Times New Roman"/>
          <w:i/>
          <w:sz w:val="28"/>
          <w:szCs w:val="28"/>
        </w:rPr>
      </w:pPr>
      <w:r>
        <w:rPr>
          <w:rFonts w:ascii="Times New Roman" w:hAnsi="Times New Roman"/>
          <w:i/>
          <w:sz w:val="28"/>
          <w:szCs w:val="28"/>
        </w:rPr>
        <w:t>- Характеристика учебного предмета, его место и роль в образовательном процессе</w:t>
      </w:r>
    </w:p>
    <w:p w:rsidR="001E138E" w:rsidRDefault="001E138E" w:rsidP="001E138E">
      <w:pPr>
        <w:pStyle w:val="a3"/>
        <w:spacing w:line="360" w:lineRule="auto"/>
        <w:ind w:firstLine="567"/>
        <w:jc w:val="both"/>
        <w:rPr>
          <w:rFonts w:ascii="Times New Roman" w:hAnsi="Times New Roman"/>
          <w:i/>
          <w:sz w:val="28"/>
          <w:szCs w:val="28"/>
        </w:rPr>
      </w:pPr>
      <w:r>
        <w:rPr>
          <w:rFonts w:ascii="Times New Roman" w:hAnsi="Times New Roman"/>
          <w:i/>
          <w:sz w:val="28"/>
          <w:szCs w:val="28"/>
        </w:rPr>
        <w:t>-  Срок реализации учебного предмета</w:t>
      </w:r>
    </w:p>
    <w:p w:rsidR="001E138E" w:rsidRDefault="001E138E" w:rsidP="001E138E">
      <w:pPr>
        <w:pStyle w:val="a3"/>
        <w:spacing w:line="360" w:lineRule="auto"/>
        <w:ind w:firstLine="567"/>
        <w:jc w:val="both"/>
        <w:rPr>
          <w:rFonts w:ascii="Times New Roman" w:hAnsi="Times New Roman"/>
          <w:i/>
          <w:sz w:val="28"/>
          <w:szCs w:val="28"/>
        </w:rPr>
      </w:pPr>
      <w:r>
        <w:rPr>
          <w:rFonts w:ascii="Times New Roman" w:hAnsi="Times New Roman"/>
          <w:i/>
          <w:sz w:val="28"/>
          <w:szCs w:val="28"/>
        </w:rPr>
        <w:t>- Объем учебного времени, предусмотренный учебным планом образовательной  организации на реализацию учебного предмета</w:t>
      </w:r>
    </w:p>
    <w:p w:rsidR="001E138E" w:rsidRDefault="001E138E" w:rsidP="001E138E">
      <w:pPr>
        <w:pStyle w:val="a3"/>
        <w:spacing w:line="360" w:lineRule="auto"/>
        <w:ind w:firstLine="567"/>
        <w:jc w:val="both"/>
        <w:rPr>
          <w:rFonts w:ascii="Times New Roman" w:hAnsi="Times New Roman"/>
          <w:i/>
          <w:color w:val="FF0000"/>
          <w:sz w:val="28"/>
          <w:szCs w:val="28"/>
        </w:rPr>
      </w:pPr>
      <w:r>
        <w:rPr>
          <w:rFonts w:ascii="Times New Roman" w:hAnsi="Times New Roman"/>
          <w:i/>
          <w:sz w:val="28"/>
          <w:szCs w:val="28"/>
        </w:rPr>
        <w:t>- Сведения о затратах учебного времени</w:t>
      </w:r>
    </w:p>
    <w:p w:rsidR="001E138E" w:rsidRDefault="001E138E" w:rsidP="001E138E">
      <w:pPr>
        <w:pStyle w:val="a3"/>
        <w:spacing w:line="360" w:lineRule="auto"/>
        <w:ind w:firstLine="567"/>
        <w:jc w:val="both"/>
        <w:rPr>
          <w:rFonts w:ascii="Times New Roman" w:hAnsi="Times New Roman"/>
          <w:i/>
          <w:sz w:val="28"/>
          <w:szCs w:val="28"/>
        </w:rPr>
      </w:pPr>
      <w:r>
        <w:rPr>
          <w:rFonts w:ascii="Times New Roman" w:hAnsi="Times New Roman"/>
          <w:i/>
          <w:sz w:val="28"/>
          <w:szCs w:val="28"/>
        </w:rPr>
        <w:t>- Форма проведения учебных аудиторных занятий</w:t>
      </w:r>
    </w:p>
    <w:p w:rsidR="001E138E" w:rsidRDefault="001E138E" w:rsidP="001E138E">
      <w:pPr>
        <w:pStyle w:val="a3"/>
        <w:spacing w:line="360" w:lineRule="auto"/>
        <w:ind w:firstLine="567"/>
        <w:jc w:val="both"/>
        <w:rPr>
          <w:rFonts w:ascii="Times New Roman" w:hAnsi="Times New Roman"/>
          <w:i/>
          <w:sz w:val="28"/>
          <w:szCs w:val="28"/>
        </w:rPr>
      </w:pPr>
      <w:r>
        <w:rPr>
          <w:rFonts w:ascii="Times New Roman" w:hAnsi="Times New Roman"/>
          <w:i/>
          <w:sz w:val="28"/>
          <w:szCs w:val="28"/>
        </w:rPr>
        <w:t>- Цели и задачи учебного предмета</w:t>
      </w:r>
    </w:p>
    <w:p w:rsidR="001E138E" w:rsidRDefault="001E138E" w:rsidP="001E138E">
      <w:pPr>
        <w:pStyle w:val="a3"/>
        <w:spacing w:line="360" w:lineRule="auto"/>
        <w:ind w:firstLine="567"/>
        <w:jc w:val="both"/>
        <w:rPr>
          <w:rFonts w:ascii="Times New Roman" w:hAnsi="Times New Roman"/>
          <w:i/>
          <w:color w:val="000000"/>
          <w:sz w:val="28"/>
          <w:szCs w:val="28"/>
        </w:rPr>
      </w:pPr>
      <w:r>
        <w:rPr>
          <w:rFonts w:ascii="Times New Roman" w:hAnsi="Times New Roman"/>
          <w:i/>
          <w:color w:val="000000"/>
          <w:sz w:val="28"/>
          <w:szCs w:val="28"/>
        </w:rPr>
        <w:t>- Структура программы учебного предмета</w:t>
      </w:r>
    </w:p>
    <w:p w:rsidR="001E138E" w:rsidRDefault="001E138E" w:rsidP="001E138E">
      <w:pPr>
        <w:pStyle w:val="a3"/>
        <w:spacing w:line="360" w:lineRule="auto"/>
        <w:ind w:firstLine="567"/>
        <w:jc w:val="both"/>
        <w:rPr>
          <w:rFonts w:ascii="Times New Roman" w:hAnsi="Times New Roman"/>
          <w:i/>
          <w:sz w:val="28"/>
          <w:szCs w:val="28"/>
        </w:rPr>
      </w:pPr>
      <w:r>
        <w:rPr>
          <w:rFonts w:ascii="Times New Roman" w:hAnsi="Times New Roman"/>
          <w:i/>
          <w:sz w:val="28"/>
          <w:szCs w:val="28"/>
        </w:rPr>
        <w:t xml:space="preserve">- Методы обучения </w:t>
      </w:r>
    </w:p>
    <w:p w:rsidR="001E138E" w:rsidRDefault="001E138E" w:rsidP="001E138E">
      <w:pPr>
        <w:pStyle w:val="a3"/>
        <w:spacing w:after="240" w:line="360" w:lineRule="auto"/>
        <w:ind w:firstLine="567"/>
        <w:jc w:val="both"/>
        <w:rPr>
          <w:rFonts w:ascii="Times New Roman" w:hAnsi="Times New Roman"/>
          <w:i/>
          <w:sz w:val="28"/>
          <w:szCs w:val="28"/>
        </w:rPr>
      </w:pPr>
      <w:r>
        <w:rPr>
          <w:rFonts w:ascii="Times New Roman" w:hAnsi="Times New Roman"/>
          <w:i/>
          <w:sz w:val="28"/>
          <w:szCs w:val="28"/>
        </w:rPr>
        <w:t>- Описание материально-технических условий реализации учебного предмета</w:t>
      </w:r>
    </w:p>
    <w:p w:rsidR="001E138E" w:rsidRDefault="001E138E" w:rsidP="001E138E">
      <w:pPr>
        <w:spacing w:line="360" w:lineRule="auto"/>
        <w:jc w:val="both"/>
        <w:rPr>
          <w:b/>
          <w:sz w:val="28"/>
          <w:szCs w:val="28"/>
        </w:rPr>
      </w:pPr>
      <w:r>
        <w:rPr>
          <w:b/>
          <w:sz w:val="28"/>
          <w:szCs w:val="28"/>
        </w:rPr>
        <w:t>II.</w:t>
      </w:r>
      <w:r>
        <w:rPr>
          <w:b/>
          <w:sz w:val="28"/>
          <w:szCs w:val="28"/>
        </w:rPr>
        <w:tab/>
        <w:t>Содержание учебного предмета</w:t>
      </w:r>
    </w:p>
    <w:p w:rsidR="001E138E" w:rsidRDefault="001E138E" w:rsidP="001E138E">
      <w:pPr>
        <w:spacing w:line="360" w:lineRule="auto"/>
        <w:ind w:firstLine="567"/>
        <w:jc w:val="both"/>
        <w:rPr>
          <w:i/>
          <w:sz w:val="28"/>
          <w:szCs w:val="28"/>
        </w:rPr>
      </w:pPr>
      <w:r>
        <w:rPr>
          <w:i/>
          <w:sz w:val="28"/>
          <w:szCs w:val="28"/>
        </w:rPr>
        <w:t>- Тематический план</w:t>
      </w:r>
      <w:r>
        <w:rPr>
          <w:i/>
          <w:sz w:val="28"/>
          <w:szCs w:val="28"/>
        </w:rPr>
        <w:tab/>
      </w:r>
      <w:r>
        <w:rPr>
          <w:i/>
          <w:sz w:val="28"/>
          <w:szCs w:val="28"/>
        </w:rPr>
        <w:tab/>
      </w:r>
      <w:r>
        <w:rPr>
          <w:i/>
          <w:sz w:val="28"/>
          <w:szCs w:val="28"/>
        </w:rPr>
        <w:tab/>
      </w:r>
      <w:r>
        <w:rPr>
          <w:i/>
          <w:sz w:val="28"/>
          <w:szCs w:val="28"/>
        </w:rPr>
        <w:tab/>
      </w:r>
      <w:r>
        <w:rPr>
          <w:i/>
          <w:sz w:val="28"/>
          <w:szCs w:val="28"/>
        </w:rPr>
        <w:tab/>
      </w:r>
    </w:p>
    <w:p w:rsidR="001E138E" w:rsidRDefault="001E138E" w:rsidP="001E138E">
      <w:pPr>
        <w:pStyle w:val="a3"/>
        <w:spacing w:line="360" w:lineRule="auto"/>
        <w:ind w:firstLine="567"/>
        <w:jc w:val="both"/>
        <w:rPr>
          <w:rFonts w:ascii="Times New Roman" w:hAnsi="Times New Roman"/>
          <w:bCs/>
          <w:i/>
          <w:sz w:val="28"/>
          <w:szCs w:val="28"/>
        </w:rPr>
      </w:pPr>
      <w:r>
        <w:rPr>
          <w:rFonts w:ascii="Times New Roman" w:hAnsi="Times New Roman"/>
          <w:i/>
          <w:sz w:val="28"/>
          <w:szCs w:val="28"/>
        </w:rPr>
        <w:t xml:space="preserve">- </w:t>
      </w:r>
      <w:r>
        <w:rPr>
          <w:rFonts w:ascii="Times New Roman" w:hAnsi="Times New Roman"/>
          <w:bCs/>
          <w:i/>
          <w:sz w:val="28"/>
          <w:szCs w:val="28"/>
        </w:rPr>
        <w:t>Годовые требования</w:t>
      </w:r>
    </w:p>
    <w:p w:rsidR="001E138E" w:rsidRDefault="001E138E" w:rsidP="001E138E">
      <w:pPr>
        <w:spacing w:before="100" w:beforeAutospacing="1" w:line="360" w:lineRule="auto"/>
        <w:jc w:val="both"/>
        <w:rPr>
          <w:b/>
          <w:sz w:val="28"/>
          <w:szCs w:val="28"/>
        </w:rPr>
      </w:pPr>
      <w:r>
        <w:rPr>
          <w:b/>
          <w:sz w:val="28"/>
          <w:szCs w:val="28"/>
        </w:rPr>
        <w:t>III.</w:t>
      </w:r>
      <w:r>
        <w:rPr>
          <w:b/>
          <w:sz w:val="28"/>
          <w:szCs w:val="28"/>
        </w:rPr>
        <w:tab/>
        <w:t>Требования к уровню подготовки учащихся</w:t>
      </w:r>
      <w:r>
        <w:rPr>
          <w:b/>
          <w:sz w:val="28"/>
          <w:szCs w:val="28"/>
        </w:rPr>
        <w:tab/>
      </w:r>
      <w:r>
        <w:rPr>
          <w:b/>
          <w:sz w:val="28"/>
          <w:szCs w:val="28"/>
        </w:rPr>
        <w:tab/>
      </w:r>
      <w:r>
        <w:rPr>
          <w:b/>
          <w:sz w:val="28"/>
          <w:szCs w:val="28"/>
        </w:rPr>
        <w:tab/>
      </w:r>
    </w:p>
    <w:p w:rsidR="001E138E" w:rsidRDefault="001E138E" w:rsidP="001E138E">
      <w:pPr>
        <w:spacing w:line="360" w:lineRule="auto"/>
        <w:ind w:firstLine="567"/>
        <w:jc w:val="both"/>
        <w:rPr>
          <w:i/>
          <w:sz w:val="24"/>
          <w:szCs w:val="24"/>
        </w:rPr>
      </w:pPr>
      <w:r>
        <w:rPr>
          <w:i/>
          <w:sz w:val="28"/>
          <w:szCs w:val="28"/>
        </w:rPr>
        <w:t>- Требования к уровню подготовки на различных этапах обучения</w:t>
      </w:r>
    </w:p>
    <w:p w:rsidR="001E138E" w:rsidRDefault="001E138E" w:rsidP="001E138E">
      <w:pPr>
        <w:pStyle w:val="a3"/>
        <w:spacing w:line="360" w:lineRule="auto"/>
        <w:jc w:val="both"/>
        <w:rPr>
          <w:rFonts w:ascii="Times New Roman" w:hAnsi="Times New Roman"/>
          <w:b/>
          <w:sz w:val="28"/>
          <w:szCs w:val="28"/>
        </w:rPr>
      </w:pPr>
      <w:r>
        <w:rPr>
          <w:rFonts w:ascii="Times New Roman" w:hAnsi="Times New Roman"/>
          <w:b/>
          <w:sz w:val="28"/>
          <w:szCs w:val="28"/>
          <w:lang w:val="en-US"/>
        </w:rPr>
        <w:t>IV</w:t>
      </w:r>
      <w:r>
        <w:rPr>
          <w:rFonts w:ascii="Times New Roman" w:hAnsi="Times New Roman"/>
          <w:b/>
          <w:sz w:val="28"/>
          <w:szCs w:val="28"/>
        </w:rPr>
        <w:t>.</w:t>
      </w:r>
      <w:r>
        <w:rPr>
          <w:rFonts w:ascii="Times New Roman" w:hAnsi="Times New Roman"/>
          <w:b/>
          <w:sz w:val="28"/>
          <w:szCs w:val="28"/>
        </w:rPr>
        <w:tab/>
        <w:t xml:space="preserve">Формы и методы контроля, система оценок </w:t>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p>
    <w:p w:rsidR="001E138E" w:rsidRDefault="001E138E" w:rsidP="001E138E">
      <w:pPr>
        <w:pStyle w:val="a3"/>
        <w:spacing w:line="360" w:lineRule="auto"/>
        <w:ind w:firstLine="709"/>
        <w:jc w:val="both"/>
        <w:rPr>
          <w:rFonts w:ascii="Times New Roman" w:hAnsi="Times New Roman"/>
          <w:i/>
          <w:sz w:val="28"/>
          <w:szCs w:val="28"/>
        </w:rPr>
      </w:pPr>
      <w:r>
        <w:rPr>
          <w:rFonts w:ascii="Times New Roman" w:hAnsi="Times New Roman"/>
          <w:i/>
          <w:sz w:val="28"/>
          <w:szCs w:val="28"/>
        </w:rPr>
        <w:t>- Аттестация: цели, виды, форма, содержание;</w:t>
      </w:r>
    </w:p>
    <w:p w:rsidR="001E138E" w:rsidRDefault="001E138E" w:rsidP="001E138E">
      <w:pPr>
        <w:pStyle w:val="a3"/>
        <w:spacing w:after="240" w:line="360" w:lineRule="auto"/>
        <w:ind w:firstLine="709"/>
        <w:jc w:val="both"/>
        <w:rPr>
          <w:rFonts w:ascii="Times New Roman" w:hAnsi="Times New Roman"/>
          <w:i/>
          <w:sz w:val="28"/>
          <w:szCs w:val="28"/>
        </w:rPr>
      </w:pPr>
      <w:r>
        <w:rPr>
          <w:rFonts w:ascii="Times New Roman" w:hAnsi="Times New Roman"/>
          <w:i/>
          <w:sz w:val="28"/>
          <w:szCs w:val="28"/>
        </w:rPr>
        <w:t>- Критерии оценки</w:t>
      </w:r>
    </w:p>
    <w:p w:rsidR="001E138E" w:rsidRDefault="001E138E" w:rsidP="001E138E">
      <w:pPr>
        <w:pStyle w:val="a3"/>
        <w:spacing w:line="360" w:lineRule="auto"/>
        <w:jc w:val="both"/>
        <w:rPr>
          <w:rFonts w:ascii="Times New Roman" w:hAnsi="Times New Roman"/>
          <w:b/>
          <w:sz w:val="28"/>
          <w:szCs w:val="28"/>
        </w:rPr>
      </w:pPr>
      <w:r>
        <w:rPr>
          <w:rFonts w:ascii="Times New Roman" w:hAnsi="Times New Roman"/>
          <w:b/>
          <w:sz w:val="28"/>
          <w:szCs w:val="28"/>
          <w:lang w:val="en-US"/>
        </w:rPr>
        <w:t>V</w:t>
      </w:r>
      <w:r>
        <w:rPr>
          <w:rFonts w:ascii="Times New Roman" w:hAnsi="Times New Roman"/>
          <w:b/>
          <w:sz w:val="28"/>
          <w:szCs w:val="28"/>
        </w:rPr>
        <w:t>.</w:t>
      </w:r>
      <w:r>
        <w:rPr>
          <w:rFonts w:ascii="Times New Roman" w:hAnsi="Times New Roman"/>
          <w:b/>
          <w:sz w:val="28"/>
          <w:szCs w:val="28"/>
        </w:rPr>
        <w:tab/>
        <w:t>Методическое обеспечение учебного процесса</w:t>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p>
    <w:p w:rsidR="001E138E" w:rsidRDefault="001E138E" w:rsidP="001E138E">
      <w:pPr>
        <w:pStyle w:val="a3"/>
        <w:spacing w:line="360" w:lineRule="auto"/>
        <w:jc w:val="both"/>
        <w:rPr>
          <w:rFonts w:ascii="Times New Roman" w:hAnsi="Times New Roman"/>
          <w:b/>
          <w:sz w:val="28"/>
          <w:szCs w:val="28"/>
        </w:rPr>
      </w:pPr>
      <w:r>
        <w:rPr>
          <w:rFonts w:ascii="Times New Roman" w:hAnsi="Times New Roman"/>
          <w:b/>
          <w:sz w:val="28"/>
          <w:szCs w:val="28"/>
          <w:lang w:val="en-US"/>
        </w:rPr>
        <w:t>VI</w:t>
      </w:r>
      <w:r>
        <w:rPr>
          <w:rFonts w:ascii="Times New Roman" w:hAnsi="Times New Roman"/>
          <w:b/>
          <w:sz w:val="28"/>
          <w:szCs w:val="28"/>
        </w:rPr>
        <w:t>.</w:t>
      </w:r>
      <w:r>
        <w:rPr>
          <w:rFonts w:ascii="Times New Roman" w:hAnsi="Times New Roman"/>
          <w:b/>
          <w:sz w:val="28"/>
          <w:szCs w:val="28"/>
        </w:rPr>
        <w:tab/>
        <w:t xml:space="preserve">Список литературы </w:t>
      </w:r>
    </w:p>
    <w:p w:rsidR="001E138E" w:rsidRDefault="001E138E" w:rsidP="001E138E">
      <w:pPr>
        <w:pStyle w:val="a3"/>
        <w:spacing w:line="360" w:lineRule="auto"/>
        <w:ind w:firstLine="567"/>
        <w:jc w:val="both"/>
        <w:rPr>
          <w:rFonts w:ascii="Times New Roman" w:hAnsi="Times New Roman"/>
          <w:i/>
          <w:sz w:val="28"/>
          <w:szCs w:val="28"/>
        </w:rPr>
      </w:pPr>
      <w:r>
        <w:rPr>
          <w:rFonts w:ascii="Times New Roman" w:hAnsi="Times New Roman"/>
          <w:i/>
          <w:sz w:val="28"/>
          <w:szCs w:val="28"/>
        </w:rPr>
        <w:t>- Методическая литература</w:t>
      </w:r>
    </w:p>
    <w:p w:rsidR="001E138E" w:rsidRDefault="001E138E" w:rsidP="001E138E">
      <w:pPr>
        <w:pStyle w:val="a3"/>
        <w:spacing w:line="360" w:lineRule="auto"/>
        <w:ind w:firstLine="567"/>
        <w:jc w:val="both"/>
        <w:rPr>
          <w:rFonts w:ascii="Times New Roman" w:hAnsi="Times New Roman"/>
          <w:i/>
          <w:sz w:val="28"/>
          <w:szCs w:val="28"/>
        </w:rPr>
      </w:pPr>
      <w:r>
        <w:rPr>
          <w:rFonts w:ascii="Times New Roman" w:hAnsi="Times New Roman"/>
          <w:i/>
          <w:sz w:val="28"/>
          <w:szCs w:val="28"/>
        </w:rPr>
        <w:t>- Учебные и методические материалы на сайтах Интернет</w:t>
      </w:r>
    </w:p>
    <w:p w:rsidR="001E138E" w:rsidRDefault="001E138E" w:rsidP="001E138E">
      <w:pPr>
        <w:pStyle w:val="a3"/>
        <w:spacing w:line="360" w:lineRule="auto"/>
        <w:ind w:firstLine="567"/>
        <w:jc w:val="both"/>
        <w:rPr>
          <w:rFonts w:ascii="Times New Roman" w:hAnsi="Times New Roman"/>
          <w:i/>
          <w:sz w:val="28"/>
          <w:szCs w:val="28"/>
        </w:rPr>
      </w:pPr>
      <w:r>
        <w:rPr>
          <w:rFonts w:ascii="Times New Roman" w:hAnsi="Times New Roman"/>
          <w:i/>
          <w:sz w:val="28"/>
          <w:szCs w:val="28"/>
        </w:rPr>
        <w:t>- Учебная литература</w:t>
      </w:r>
    </w:p>
    <w:p w:rsidR="001E138E" w:rsidRDefault="001E138E" w:rsidP="001E138E">
      <w:pPr>
        <w:pStyle w:val="a3"/>
        <w:spacing w:line="360" w:lineRule="auto"/>
        <w:ind w:firstLine="567"/>
        <w:jc w:val="both"/>
        <w:rPr>
          <w:rFonts w:ascii="Times New Roman" w:hAnsi="Times New Roman"/>
          <w:i/>
          <w:sz w:val="28"/>
          <w:szCs w:val="28"/>
        </w:rPr>
      </w:pPr>
    </w:p>
    <w:p w:rsidR="004173BA" w:rsidRDefault="004173BA" w:rsidP="004173BA">
      <w:pPr>
        <w:rPr>
          <w:szCs w:val="24"/>
        </w:rPr>
      </w:pPr>
      <w:bookmarkStart w:id="0" w:name="_Toc274857307"/>
    </w:p>
    <w:p w:rsidR="00117BBA" w:rsidRPr="00124761" w:rsidRDefault="00117BBA" w:rsidP="00117BBA">
      <w:pPr>
        <w:pStyle w:val="11"/>
        <w:tabs>
          <w:tab w:val="right" w:pos="9628"/>
        </w:tabs>
        <w:spacing w:after="0" w:line="240" w:lineRule="auto"/>
        <w:jc w:val="center"/>
        <w:rPr>
          <w:rFonts w:ascii="Times New Roman" w:hAnsi="Times New Roman"/>
          <w:szCs w:val="28"/>
        </w:rPr>
      </w:pPr>
      <w:r w:rsidRPr="00124761">
        <w:rPr>
          <w:rFonts w:ascii="Times New Roman" w:hAnsi="Times New Roman"/>
          <w:szCs w:val="28"/>
        </w:rPr>
        <w:t>ПОЯСНИТЕЛЬНАЯ ЗАПИСКА</w:t>
      </w:r>
    </w:p>
    <w:p w:rsidR="00117BBA" w:rsidRPr="00124761" w:rsidRDefault="00117BBA" w:rsidP="00117BBA">
      <w:pPr>
        <w:jc w:val="center"/>
        <w:rPr>
          <w:sz w:val="28"/>
          <w:szCs w:val="28"/>
        </w:rPr>
      </w:pPr>
    </w:p>
    <w:p w:rsidR="004173BA" w:rsidRDefault="004173BA" w:rsidP="004173BA">
      <w:pPr>
        <w:spacing w:line="360" w:lineRule="auto"/>
        <w:ind w:firstLine="709"/>
        <w:jc w:val="both"/>
        <w:rPr>
          <w:b/>
          <w:i/>
          <w:sz w:val="28"/>
          <w:szCs w:val="28"/>
        </w:rPr>
      </w:pPr>
      <w:r>
        <w:rPr>
          <w:b/>
          <w:i/>
          <w:sz w:val="28"/>
          <w:szCs w:val="28"/>
        </w:rPr>
        <w:t>Характеристика учебного предмета, его место и роль в образовательном процессе</w:t>
      </w:r>
    </w:p>
    <w:p w:rsidR="004173BA" w:rsidRDefault="004173BA" w:rsidP="004173BA">
      <w:pPr>
        <w:spacing w:line="360" w:lineRule="auto"/>
        <w:ind w:firstLine="709"/>
        <w:jc w:val="both"/>
        <w:rPr>
          <w:sz w:val="28"/>
          <w:szCs w:val="28"/>
        </w:rPr>
      </w:pPr>
      <w:r>
        <w:rPr>
          <w:sz w:val="28"/>
          <w:szCs w:val="28"/>
        </w:rPr>
        <w:t>Программа учебного предмета «Хоровое пение» разработана на основе «Рекомендаций по организации образовательной и методической деятельности при реализации общеразвивающих программ в области искусств», направленных письмом Министерства культуры Российской Федерации от 21.11.2013 №191-01-39/06-ГИ, а также с учетом многолетнего педагогического опыта в области исполнительства хоровых коллективов в детских школах искусств.</w:t>
      </w:r>
    </w:p>
    <w:p w:rsidR="004173BA" w:rsidRDefault="004173BA" w:rsidP="004173BA">
      <w:pPr>
        <w:spacing w:line="360" w:lineRule="auto"/>
        <w:ind w:firstLine="709"/>
        <w:jc w:val="both"/>
        <w:rPr>
          <w:sz w:val="28"/>
          <w:szCs w:val="28"/>
        </w:rPr>
      </w:pPr>
      <w:r>
        <w:rPr>
          <w:sz w:val="28"/>
          <w:szCs w:val="28"/>
        </w:rPr>
        <w:t>Хоровое исполнительство - один из наиболее сложных и значимых видов музыкальной деятельности, учебный предмет «Хоровое пение» является предметом по выбору, занимает особое место в развитии музыканта-инструменталиста.</w:t>
      </w:r>
    </w:p>
    <w:p w:rsidR="004173BA" w:rsidRDefault="004173BA" w:rsidP="004173BA">
      <w:pPr>
        <w:spacing w:line="360" w:lineRule="auto"/>
        <w:jc w:val="both"/>
        <w:rPr>
          <w:sz w:val="28"/>
          <w:szCs w:val="28"/>
        </w:rPr>
      </w:pPr>
      <w:r>
        <w:rPr>
          <w:b/>
          <w:bCs/>
          <w:sz w:val="28"/>
          <w:szCs w:val="28"/>
        </w:rPr>
        <w:tab/>
      </w:r>
      <w:r>
        <w:rPr>
          <w:sz w:val="28"/>
          <w:szCs w:val="28"/>
        </w:rPr>
        <w:t>В детской школе искусств, где учащиеся сочетают хоровое пение с обучением игре на одном  из музыкальных инструментов, хоровое пение служит одним из важнейших факторов развития слуха, музыкальности детей, помогает формированию интонационных навыков, необходимых для овладения исполнительским искусством на любом музыкальном инструменте.</w:t>
      </w:r>
    </w:p>
    <w:p w:rsidR="0014560B" w:rsidRDefault="004173BA" w:rsidP="0014560B">
      <w:pPr>
        <w:spacing w:line="360" w:lineRule="auto"/>
        <w:jc w:val="both"/>
        <w:rPr>
          <w:sz w:val="28"/>
          <w:szCs w:val="28"/>
        </w:rPr>
      </w:pPr>
      <w:r>
        <w:rPr>
          <w:sz w:val="28"/>
          <w:szCs w:val="28"/>
        </w:rPr>
        <w:t>Учебный предмет «Хоровое пение» направлен на приобретение детьми знаний, умений и навыков в области хорового пения, на эстетическое воспитание и художественное образование, духовно-нравственное развитие ученика.</w:t>
      </w:r>
      <w:r w:rsidRPr="00124761">
        <w:rPr>
          <w:sz w:val="28"/>
          <w:szCs w:val="28"/>
        </w:rPr>
        <w:t>Минимум содержания ОРП обеспечивает развитие значимых для образования, социализации, самореализации подрастающего поколения интеллектуальных и художественно-творческих способностей ребенка, его личностных и духовных качеств.</w:t>
      </w:r>
    </w:p>
    <w:p w:rsidR="0014560B" w:rsidRDefault="0014560B" w:rsidP="0014560B">
      <w:pPr>
        <w:spacing w:line="360" w:lineRule="auto"/>
        <w:jc w:val="both"/>
        <w:rPr>
          <w:sz w:val="28"/>
          <w:szCs w:val="28"/>
        </w:rPr>
      </w:pPr>
      <w:r>
        <w:rPr>
          <w:sz w:val="28"/>
          <w:szCs w:val="28"/>
        </w:rPr>
        <w:t>Предлагаемая программа рассчитана на 4 (5)- летний срок обучения.</w:t>
      </w:r>
    </w:p>
    <w:p w:rsidR="0014560B" w:rsidRDefault="0014560B" w:rsidP="0014560B">
      <w:pPr>
        <w:spacing w:line="360" w:lineRule="auto"/>
        <w:jc w:val="both"/>
        <w:rPr>
          <w:sz w:val="28"/>
          <w:szCs w:val="28"/>
        </w:rPr>
      </w:pPr>
      <w:r>
        <w:rPr>
          <w:sz w:val="28"/>
          <w:szCs w:val="28"/>
        </w:rPr>
        <w:t>Возраст детей, приступающих к освоению программы, 7-12 лет.</w:t>
      </w:r>
    </w:p>
    <w:p w:rsidR="004173BA" w:rsidRPr="00124761" w:rsidRDefault="004173BA" w:rsidP="004173BA">
      <w:pPr>
        <w:spacing w:line="360" w:lineRule="auto"/>
        <w:ind w:firstLine="454"/>
        <w:jc w:val="both"/>
        <w:rPr>
          <w:sz w:val="28"/>
          <w:szCs w:val="28"/>
        </w:rPr>
      </w:pPr>
    </w:p>
    <w:p w:rsidR="004173BA" w:rsidRDefault="004173BA" w:rsidP="004173BA">
      <w:pPr>
        <w:spacing w:line="360" w:lineRule="auto"/>
        <w:ind w:firstLine="454"/>
        <w:jc w:val="both"/>
        <w:rPr>
          <w:sz w:val="28"/>
          <w:szCs w:val="28"/>
        </w:rPr>
      </w:pPr>
      <w:r w:rsidRPr="00124761">
        <w:rPr>
          <w:sz w:val="28"/>
          <w:szCs w:val="28"/>
        </w:rPr>
        <w:t>ОРП реализуются посредством: личностно-ориентированного    образования,    обеспечивающего творческое   и   духовно-нравственное   самоопределение   ребенка,   а  также воспитания   творчески   мобильной   личности,    способной   к   успешной социальной адаптации в условиях быстро меняющегося мира; вариативности образования, направленного на индивидуальную траекторию развития личности; обеспечения для детей  свободного  выбора общеразвивающей программы в области того или иного вида искусств, а также, при наличии достаточного уровня развития творческих способностей ребенка, возможности его перевода с дополнительной общеразвивающей программы в области искусств на обучение по предпрофессиональной программе в области искусств.</w:t>
      </w:r>
    </w:p>
    <w:p w:rsidR="004173BA" w:rsidRDefault="004173BA" w:rsidP="0046783F">
      <w:pPr>
        <w:spacing w:line="360" w:lineRule="auto"/>
        <w:ind w:firstLine="454"/>
        <w:jc w:val="both"/>
        <w:rPr>
          <w:sz w:val="28"/>
          <w:szCs w:val="28"/>
        </w:rPr>
      </w:pPr>
      <w:r w:rsidRPr="00124761">
        <w:rPr>
          <w:sz w:val="28"/>
          <w:szCs w:val="28"/>
        </w:rPr>
        <w:t>Задачи ОП:  создание условий для художественного образования, эстетического воспитания, духовно-нравственного развития детей; формирование общей культуры личности обучающихся,  культурно – исторической компетентности, подразумевающей изучение теории, истории музыки и исполнительства различных эпох и народов; приобретение детьми опыта творческой деятельности; организация содержательного досуга детей;  активизация позиции семьи в художественно – эст</w:t>
      </w:r>
      <w:r>
        <w:rPr>
          <w:sz w:val="28"/>
          <w:szCs w:val="28"/>
        </w:rPr>
        <w:t>етическом образовании детей.</w:t>
      </w:r>
    </w:p>
    <w:p w:rsidR="004173BA" w:rsidRDefault="004173BA" w:rsidP="004173BA">
      <w:pPr>
        <w:spacing w:before="100" w:beforeAutospacing="1" w:after="100" w:afterAutospacing="1" w:line="360" w:lineRule="auto"/>
        <w:jc w:val="center"/>
        <w:rPr>
          <w:b/>
          <w:i/>
          <w:sz w:val="28"/>
          <w:szCs w:val="28"/>
        </w:rPr>
      </w:pPr>
      <w:r>
        <w:rPr>
          <w:b/>
          <w:i/>
          <w:sz w:val="28"/>
          <w:szCs w:val="28"/>
        </w:rPr>
        <w:t>Срок реализации учебного предмета</w:t>
      </w:r>
    </w:p>
    <w:p w:rsidR="004173BA" w:rsidRDefault="004173BA" w:rsidP="004173BA">
      <w:pPr>
        <w:spacing w:before="100" w:beforeAutospacing="1" w:after="100" w:afterAutospacing="1" w:line="360" w:lineRule="auto"/>
        <w:ind w:firstLine="709"/>
        <w:contextualSpacing/>
        <w:jc w:val="both"/>
        <w:rPr>
          <w:sz w:val="28"/>
          <w:szCs w:val="28"/>
        </w:rPr>
      </w:pPr>
      <w:r>
        <w:rPr>
          <w:sz w:val="28"/>
          <w:szCs w:val="28"/>
        </w:rPr>
        <w:t xml:space="preserve">При реализации программы учебного предмета «Хоровое пение» со сроком обучения </w:t>
      </w:r>
      <w:r w:rsidR="00EA23A8">
        <w:rPr>
          <w:sz w:val="28"/>
          <w:szCs w:val="28"/>
        </w:rPr>
        <w:t>4/</w:t>
      </w:r>
      <w:r>
        <w:rPr>
          <w:sz w:val="28"/>
          <w:szCs w:val="28"/>
        </w:rPr>
        <w:t>5 лет продолжительность учебных занятий с первого по пятый годы обучения составляет 3</w:t>
      </w:r>
      <w:r w:rsidR="00EA23A8">
        <w:rPr>
          <w:sz w:val="28"/>
          <w:szCs w:val="28"/>
        </w:rPr>
        <w:t>5</w:t>
      </w:r>
      <w:r>
        <w:rPr>
          <w:sz w:val="28"/>
          <w:szCs w:val="28"/>
        </w:rPr>
        <w:t xml:space="preserve"> недели в год.</w:t>
      </w:r>
    </w:p>
    <w:p w:rsidR="0094325B" w:rsidRDefault="004173BA" w:rsidP="0094325B">
      <w:pPr>
        <w:widowControl w:val="0"/>
        <w:suppressAutoHyphens/>
        <w:autoSpaceDE w:val="0"/>
        <w:autoSpaceDN w:val="0"/>
        <w:adjustRightInd w:val="0"/>
        <w:jc w:val="center"/>
        <w:rPr>
          <w:rFonts w:ascii="Times New Roman CYR" w:hAnsi="Times New Roman CYR" w:cs="Times New Roman CYR"/>
          <w:b/>
          <w:bCs/>
          <w:i/>
          <w:iCs/>
          <w:sz w:val="28"/>
          <w:szCs w:val="28"/>
        </w:rPr>
      </w:pPr>
      <w:r>
        <w:rPr>
          <w:b/>
          <w:i/>
          <w:sz w:val="28"/>
          <w:szCs w:val="28"/>
        </w:rPr>
        <w:t xml:space="preserve">Сведения о затратах учебного </w:t>
      </w:r>
      <w:r w:rsidR="0094325B">
        <w:rPr>
          <w:rFonts w:ascii="Times New Roman CYR" w:hAnsi="Times New Roman CYR" w:cs="Times New Roman CYR"/>
          <w:b/>
          <w:bCs/>
          <w:i/>
          <w:iCs/>
          <w:sz w:val="28"/>
          <w:szCs w:val="28"/>
        </w:rPr>
        <w:t>времени</w:t>
      </w:r>
    </w:p>
    <w:p w:rsidR="0094325B" w:rsidRDefault="0094325B" w:rsidP="0094325B">
      <w:pPr>
        <w:widowControl w:val="0"/>
        <w:suppressAutoHyphens/>
        <w:autoSpaceDE w:val="0"/>
        <w:autoSpaceDN w:val="0"/>
        <w:adjustRightInd w:val="0"/>
        <w:jc w:val="center"/>
        <w:rPr>
          <w:rFonts w:ascii="Times New Roman CYR" w:hAnsi="Times New Roman CYR" w:cs="Times New Roman CYR"/>
          <w:b/>
          <w:bCs/>
          <w:i/>
          <w:iCs/>
          <w:sz w:val="28"/>
          <w:szCs w:val="28"/>
        </w:rPr>
      </w:pPr>
    </w:p>
    <w:tbl>
      <w:tblPr>
        <w:tblW w:w="11256" w:type="dxa"/>
        <w:tblInd w:w="-1229" w:type="dxa"/>
        <w:tblLayout w:type="fixed"/>
        <w:tblLook w:val="04A0"/>
      </w:tblPr>
      <w:tblGrid>
        <w:gridCol w:w="1687"/>
        <w:gridCol w:w="871"/>
        <w:gridCol w:w="871"/>
        <w:gridCol w:w="871"/>
        <w:gridCol w:w="871"/>
        <w:gridCol w:w="871"/>
        <w:gridCol w:w="871"/>
        <w:gridCol w:w="871"/>
        <w:gridCol w:w="871"/>
        <w:gridCol w:w="900"/>
        <w:gridCol w:w="850"/>
        <w:gridCol w:w="851"/>
      </w:tblGrid>
      <w:tr w:rsidR="0094325B" w:rsidTr="0094325B">
        <w:trPr>
          <w:trHeight w:val="1"/>
        </w:trPr>
        <w:tc>
          <w:tcPr>
            <w:tcW w:w="1689"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 xml:space="preserve">Вид учебной работы, нагрузки, </w:t>
            </w:r>
            <w:r>
              <w:rPr>
                <w:rFonts w:ascii="Times New Roman CYR" w:hAnsi="Times New Roman CYR" w:cs="Times New Roman CYR"/>
                <w:sz w:val="28"/>
                <w:szCs w:val="28"/>
              </w:rPr>
              <w:lastRenderedPageBreak/>
              <w:t>аттестации</w:t>
            </w:r>
          </w:p>
        </w:tc>
        <w:tc>
          <w:tcPr>
            <w:tcW w:w="8720" w:type="dxa"/>
            <w:gridSpan w:val="10"/>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jc w:val="center"/>
              <w:rPr>
                <w:rFonts w:ascii="Times New Roman CYR" w:hAnsi="Times New Roman CYR" w:cs="Times New Roman CYR"/>
                <w:sz w:val="28"/>
                <w:szCs w:val="28"/>
              </w:rPr>
            </w:pPr>
            <w:r>
              <w:rPr>
                <w:rFonts w:ascii="Times New Roman CYR" w:hAnsi="Times New Roman CYR" w:cs="Times New Roman CYR"/>
                <w:sz w:val="28"/>
                <w:szCs w:val="28"/>
              </w:rPr>
              <w:lastRenderedPageBreak/>
              <w:t>Затраты учебного времени</w:t>
            </w:r>
          </w:p>
        </w:tc>
        <w:tc>
          <w:tcPr>
            <w:tcW w:w="85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4"/>
                <w:szCs w:val="24"/>
              </w:rPr>
            </w:pPr>
            <w:r>
              <w:rPr>
                <w:rFonts w:ascii="Times New Roman CYR" w:hAnsi="Times New Roman CYR" w:cs="Times New Roman CYR"/>
                <w:sz w:val="24"/>
                <w:szCs w:val="24"/>
              </w:rPr>
              <w:t>Всего часов</w:t>
            </w:r>
          </w:p>
        </w:tc>
      </w:tr>
      <w:tr w:rsidR="0094325B" w:rsidTr="0094325B">
        <w:trPr>
          <w:trHeight w:val="1"/>
        </w:trPr>
        <w:tc>
          <w:tcPr>
            <w:tcW w:w="1689"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lastRenderedPageBreak/>
              <w:t>Годы обучения</w:t>
            </w:r>
          </w:p>
        </w:tc>
        <w:tc>
          <w:tcPr>
            <w:tcW w:w="1744" w:type="dxa"/>
            <w:gridSpan w:val="2"/>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1-ый год</w:t>
            </w:r>
          </w:p>
        </w:tc>
        <w:tc>
          <w:tcPr>
            <w:tcW w:w="1742" w:type="dxa"/>
            <w:gridSpan w:val="2"/>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2-ой год</w:t>
            </w:r>
          </w:p>
        </w:tc>
        <w:tc>
          <w:tcPr>
            <w:tcW w:w="1742" w:type="dxa"/>
            <w:gridSpan w:val="2"/>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3–ий год</w:t>
            </w:r>
          </w:p>
        </w:tc>
        <w:tc>
          <w:tcPr>
            <w:tcW w:w="1742" w:type="dxa"/>
            <w:gridSpan w:val="2"/>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4-ый год</w:t>
            </w:r>
          </w:p>
        </w:tc>
        <w:tc>
          <w:tcPr>
            <w:tcW w:w="1750" w:type="dxa"/>
            <w:gridSpan w:val="2"/>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5-ый год</w:t>
            </w:r>
          </w:p>
        </w:tc>
        <w:tc>
          <w:tcPr>
            <w:tcW w:w="851" w:type="dxa"/>
            <w:tcBorders>
              <w:top w:val="single" w:sz="2" w:space="0" w:color="000000"/>
              <w:left w:val="single" w:sz="2" w:space="0" w:color="000000"/>
              <w:bottom w:val="single" w:sz="2" w:space="0" w:color="000000"/>
              <w:right w:val="single" w:sz="2" w:space="0" w:color="000000"/>
            </w:tcBorders>
            <w:shd w:val="clear" w:color="auto" w:fill="FFFFFF"/>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p>
        </w:tc>
      </w:tr>
      <w:tr w:rsidR="0094325B" w:rsidTr="0094325B">
        <w:trPr>
          <w:trHeight w:val="1"/>
        </w:trPr>
        <w:tc>
          <w:tcPr>
            <w:tcW w:w="1689"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полугодия</w:t>
            </w:r>
          </w:p>
        </w:tc>
        <w:tc>
          <w:tcPr>
            <w:tcW w:w="872"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w:t>
            </w:r>
          </w:p>
        </w:tc>
        <w:tc>
          <w:tcPr>
            <w:tcW w:w="872"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2</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4</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5</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6</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7</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8</w:t>
            </w:r>
          </w:p>
        </w:tc>
        <w:tc>
          <w:tcPr>
            <w:tcW w:w="900"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9</w:t>
            </w:r>
          </w:p>
        </w:tc>
        <w:tc>
          <w:tcPr>
            <w:tcW w:w="850"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10</w:t>
            </w:r>
          </w:p>
        </w:tc>
        <w:tc>
          <w:tcPr>
            <w:tcW w:w="851" w:type="dxa"/>
            <w:tcBorders>
              <w:top w:val="single" w:sz="2" w:space="0" w:color="000000"/>
              <w:left w:val="nil"/>
              <w:bottom w:val="single" w:sz="2" w:space="0" w:color="000000"/>
              <w:right w:val="single" w:sz="2" w:space="0" w:color="000000"/>
            </w:tcBorders>
            <w:shd w:val="clear" w:color="auto" w:fill="FFFFFF"/>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p>
        </w:tc>
      </w:tr>
      <w:tr w:rsidR="0094325B" w:rsidTr="0094325B">
        <w:trPr>
          <w:trHeight w:val="1"/>
        </w:trPr>
        <w:tc>
          <w:tcPr>
            <w:tcW w:w="1689"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Количество недель</w:t>
            </w:r>
          </w:p>
        </w:tc>
        <w:tc>
          <w:tcPr>
            <w:tcW w:w="872"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16</w:t>
            </w:r>
          </w:p>
        </w:tc>
        <w:tc>
          <w:tcPr>
            <w:tcW w:w="872"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19</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16</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19</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16</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19</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16</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19</w:t>
            </w:r>
          </w:p>
        </w:tc>
        <w:tc>
          <w:tcPr>
            <w:tcW w:w="900"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16</w:t>
            </w:r>
          </w:p>
        </w:tc>
        <w:tc>
          <w:tcPr>
            <w:tcW w:w="850"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19</w:t>
            </w:r>
          </w:p>
        </w:tc>
        <w:tc>
          <w:tcPr>
            <w:tcW w:w="851" w:type="dxa"/>
            <w:tcBorders>
              <w:top w:val="single" w:sz="2" w:space="0" w:color="000000"/>
              <w:left w:val="nil"/>
              <w:bottom w:val="single" w:sz="2" w:space="0" w:color="000000"/>
              <w:right w:val="single" w:sz="2" w:space="0" w:color="000000"/>
            </w:tcBorders>
            <w:shd w:val="clear" w:color="auto" w:fill="FFFFFF"/>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p>
        </w:tc>
      </w:tr>
      <w:tr w:rsidR="0094325B" w:rsidTr="0094325B">
        <w:trPr>
          <w:trHeight w:val="1"/>
        </w:trPr>
        <w:tc>
          <w:tcPr>
            <w:tcW w:w="1689"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Аудиторные занятия</w:t>
            </w:r>
          </w:p>
        </w:tc>
        <w:tc>
          <w:tcPr>
            <w:tcW w:w="872"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32</w:t>
            </w:r>
          </w:p>
        </w:tc>
        <w:tc>
          <w:tcPr>
            <w:tcW w:w="872"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38</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32</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38</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32</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38</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32</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38</w:t>
            </w:r>
          </w:p>
        </w:tc>
        <w:tc>
          <w:tcPr>
            <w:tcW w:w="900"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32</w:t>
            </w:r>
          </w:p>
        </w:tc>
        <w:tc>
          <w:tcPr>
            <w:tcW w:w="850"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38</w:t>
            </w:r>
          </w:p>
        </w:tc>
        <w:tc>
          <w:tcPr>
            <w:tcW w:w="851"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350</w:t>
            </w:r>
          </w:p>
        </w:tc>
      </w:tr>
      <w:tr w:rsidR="0094325B" w:rsidTr="0094325B">
        <w:trPr>
          <w:trHeight w:val="1"/>
        </w:trPr>
        <w:tc>
          <w:tcPr>
            <w:tcW w:w="1689"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Самостоятельная работа</w:t>
            </w:r>
          </w:p>
        </w:tc>
        <w:tc>
          <w:tcPr>
            <w:tcW w:w="872"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16</w:t>
            </w:r>
          </w:p>
        </w:tc>
        <w:tc>
          <w:tcPr>
            <w:tcW w:w="872"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19</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16</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19</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16</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19</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16</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19</w:t>
            </w:r>
          </w:p>
        </w:tc>
        <w:tc>
          <w:tcPr>
            <w:tcW w:w="900"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16</w:t>
            </w:r>
          </w:p>
        </w:tc>
        <w:tc>
          <w:tcPr>
            <w:tcW w:w="850"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19</w:t>
            </w:r>
          </w:p>
        </w:tc>
        <w:tc>
          <w:tcPr>
            <w:tcW w:w="851" w:type="dxa"/>
            <w:tcBorders>
              <w:top w:val="single" w:sz="2" w:space="0" w:color="000000"/>
              <w:left w:val="nil"/>
              <w:bottom w:val="single" w:sz="2" w:space="0" w:color="000000"/>
              <w:right w:val="single" w:sz="2" w:space="0" w:color="000000"/>
            </w:tcBorders>
            <w:shd w:val="clear" w:color="auto" w:fill="FFFFFF"/>
            <w:hideMark/>
          </w:tcPr>
          <w:p w:rsidR="0094325B" w:rsidRDefault="0094325B" w:rsidP="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175</w:t>
            </w:r>
          </w:p>
        </w:tc>
      </w:tr>
      <w:tr w:rsidR="0094325B" w:rsidTr="0094325B">
        <w:trPr>
          <w:trHeight w:val="1"/>
        </w:trPr>
        <w:tc>
          <w:tcPr>
            <w:tcW w:w="1689"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Максимальная учебная нагрузка</w:t>
            </w:r>
          </w:p>
        </w:tc>
        <w:tc>
          <w:tcPr>
            <w:tcW w:w="872"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48</w:t>
            </w:r>
          </w:p>
        </w:tc>
        <w:tc>
          <w:tcPr>
            <w:tcW w:w="872"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57</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48</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57</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48</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57</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48</w:t>
            </w:r>
          </w:p>
        </w:tc>
        <w:tc>
          <w:tcPr>
            <w:tcW w:w="871" w:type="dxa"/>
            <w:tcBorders>
              <w:top w:val="single" w:sz="2" w:space="0" w:color="000000"/>
              <w:left w:val="single" w:sz="2" w:space="0" w:color="000000"/>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57</w:t>
            </w:r>
          </w:p>
        </w:tc>
        <w:tc>
          <w:tcPr>
            <w:tcW w:w="900"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48</w:t>
            </w:r>
          </w:p>
        </w:tc>
        <w:tc>
          <w:tcPr>
            <w:tcW w:w="850" w:type="dxa"/>
            <w:tcBorders>
              <w:top w:val="single" w:sz="2" w:space="0" w:color="000000"/>
              <w:left w:val="nil"/>
              <w:bottom w:val="single" w:sz="2" w:space="0" w:color="000000"/>
              <w:right w:val="single" w:sz="2" w:space="0" w:color="000000"/>
            </w:tcBorders>
            <w:shd w:val="clear" w:color="auto" w:fill="FFFFFF"/>
            <w:hideMark/>
          </w:tcPr>
          <w:p w:rsidR="0094325B" w:rsidRDefault="0094325B">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57</w:t>
            </w:r>
          </w:p>
        </w:tc>
        <w:tc>
          <w:tcPr>
            <w:tcW w:w="851" w:type="dxa"/>
            <w:tcBorders>
              <w:top w:val="single" w:sz="2" w:space="0" w:color="000000"/>
              <w:left w:val="nil"/>
              <w:bottom w:val="single" w:sz="2" w:space="0" w:color="000000"/>
              <w:right w:val="single" w:sz="2" w:space="0" w:color="000000"/>
            </w:tcBorders>
            <w:shd w:val="clear" w:color="auto" w:fill="FFFFFF"/>
            <w:hideMark/>
          </w:tcPr>
          <w:p w:rsidR="0094325B" w:rsidRDefault="0066583D">
            <w:pPr>
              <w:widowControl w:val="0"/>
              <w:suppressAutoHyphens/>
              <w:autoSpaceDE w:val="0"/>
              <w:autoSpaceDN w:val="0"/>
              <w:adjustRightInd w:val="0"/>
              <w:spacing w:after="200"/>
              <w:rPr>
                <w:rFonts w:ascii="Times New Roman CYR" w:hAnsi="Times New Roman CYR" w:cs="Times New Roman CYR"/>
                <w:sz w:val="28"/>
                <w:szCs w:val="28"/>
              </w:rPr>
            </w:pPr>
            <w:r>
              <w:rPr>
                <w:rFonts w:ascii="Times New Roman CYR" w:hAnsi="Times New Roman CYR" w:cs="Times New Roman CYR"/>
                <w:sz w:val="28"/>
                <w:szCs w:val="28"/>
              </w:rPr>
              <w:t>525</w:t>
            </w:r>
          </w:p>
        </w:tc>
      </w:tr>
    </w:tbl>
    <w:p w:rsidR="004173BA" w:rsidRDefault="004173BA" w:rsidP="001E76A6">
      <w:pPr>
        <w:spacing w:before="100" w:beforeAutospacing="1" w:after="100" w:afterAutospacing="1" w:line="360" w:lineRule="auto"/>
        <w:contextualSpacing/>
        <w:rPr>
          <w:b/>
          <w:i/>
          <w:sz w:val="28"/>
          <w:szCs w:val="28"/>
        </w:rPr>
      </w:pPr>
    </w:p>
    <w:p w:rsidR="004173BA" w:rsidRDefault="004173BA" w:rsidP="004173BA">
      <w:pPr>
        <w:pStyle w:val="Body10"/>
        <w:tabs>
          <w:tab w:val="left" w:pos="993"/>
        </w:tabs>
        <w:spacing w:line="360" w:lineRule="auto"/>
        <w:ind w:left="927"/>
        <w:rPr>
          <w:rFonts w:ascii="Times New Roman" w:hAnsi="Times New Roman"/>
          <w:color w:val="auto"/>
          <w:sz w:val="28"/>
          <w:szCs w:val="28"/>
          <w:lang w:val="ru-RU"/>
        </w:rPr>
      </w:pPr>
    </w:p>
    <w:p w:rsidR="004173BA" w:rsidRDefault="004173BA" w:rsidP="004173BA">
      <w:pPr>
        <w:pStyle w:val="Style4"/>
        <w:widowControl/>
        <w:tabs>
          <w:tab w:val="left" w:pos="955"/>
        </w:tabs>
        <w:spacing w:line="360" w:lineRule="auto"/>
        <w:rPr>
          <w:sz w:val="28"/>
          <w:szCs w:val="28"/>
        </w:rPr>
      </w:pPr>
      <w:r>
        <w:rPr>
          <w:b/>
          <w:i/>
          <w:sz w:val="28"/>
          <w:szCs w:val="28"/>
        </w:rPr>
        <w:t>Объем учебного времени,</w:t>
      </w:r>
      <w:r>
        <w:rPr>
          <w:sz w:val="28"/>
          <w:szCs w:val="28"/>
        </w:rPr>
        <w:t>предусмотренный учебным планом образовательного учреждения на реализацию учебного предмета «Хоровое пение»:</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7"/>
        <w:gridCol w:w="2287"/>
      </w:tblGrid>
      <w:tr w:rsidR="004173BA" w:rsidTr="004173BA">
        <w:tc>
          <w:tcPr>
            <w:tcW w:w="4937" w:type="dxa"/>
            <w:tcBorders>
              <w:top w:val="single" w:sz="4" w:space="0" w:color="auto"/>
              <w:left w:val="single" w:sz="4" w:space="0" w:color="auto"/>
              <w:bottom w:val="single" w:sz="4" w:space="0" w:color="auto"/>
              <w:right w:val="single" w:sz="4" w:space="0" w:color="auto"/>
            </w:tcBorders>
            <w:hideMark/>
          </w:tcPr>
          <w:p w:rsidR="004173BA" w:rsidRDefault="004173BA">
            <w:pPr>
              <w:spacing w:line="360" w:lineRule="auto"/>
              <w:ind w:firstLine="709"/>
              <w:jc w:val="center"/>
              <w:rPr>
                <w:sz w:val="28"/>
                <w:szCs w:val="28"/>
                <w:lang w:eastAsia="en-US"/>
              </w:rPr>
            </w:pPr>
            <w:r>
              <w:rPr>
                <w:sz w:val="28"/>
                <w:szCs w:val="28"/>
                <w:lang w:eastAsia="en-US"/>
              </w:rPr>
              <w:t>Срок обучения</w:t>
            </w:r>
          </w:p>
        </w:tc>
        <w:tc>
          <w:tcPr>
            <w:tcW w:w="2287" w:type="dxa"/>
            <w:tcBorders>
              <w:top w:val="single" w:sz="4" w:space="0" w:color="auto"/>
              <w:left w:val="single" w:sz="4" w:space="0" w:color="auto"/>
              <w:bottom w:val="single" w:sz="4" w:space="0" w:color="auto"/>
              <w:right w:val="single" w:sz="4" w:space="0" w:color="auto"/>
            </w:tcBorders>
            <w:hideMark/>
          </w:tcPr>
          <w:p w:rsidR="004173BA" w:rsidRDefault="004173BA">
            <w:pPr>
              <w:spacing w:line="360" w:lineRule="auto"/>
              <w:jc w:val="center"/>
              <w:rPr>
                <w:bCs/>
                <w:sz w:val="28"/>
                <w:szCs w:val="28"/>
                <w:lang w:eastAsia="en-US"/>
              </w:rPr>
            </w:pPr>
            <w:r>
              <w:rPr>
                <w:bCs/>
                <w:sz w:val="28"/>
                <w:szCs w:val="28"/>
                <w:lang w:eastAsia="en-US"/>
              </w:rPr>
              <w:t>5 лет</w:t>
            </w:r>
          </w:p>
        </w:tc>
      </w:tr>
      <w:tr w:rsidR="004173BA" w:rsidTr="004173BA">
        <w:tc>
          <w:tcPr>
            <w:tcW w:w="4937" w:type="dxa"/>
            <w:tcBorders>
              <w:top w:val="single" w:sz="4" w:space="0" w:color="auto"/>
              <w:left w:val="single" w:sz="4" w:space="0" w:color="auto"/>
              <w:bottom w:val="single" w:sz="4" w:space="0" w:color="auto"/>
              <w:right w:val="single" w:sz="4" w:space="0" w:color="auto"/>
            </w:tcBorders>
            <w:hideMark/>
          </w:tcPr>
          <w:p w:rsidR="004173BA" w:rsidRDefault="004173BA">
            <w:pPr>
              <w:spacing w:line="360" w:lineRule="auto"/>
              <w:ind w:firstLine="34"/>
              <w:rPr>
                <w:bCs/>
                <w:sz w:val="28"/>
                <w:szCs w:val="28"/>
                <w:lang w:eastAsia="en-US"/>
              </w:rPr>
            </w:pPr>
            <w:r>
              <w:rPr>
                <w:sz w:val="28"/>
                <w:szCs w:val="28"/>
                <w:lang w:eastAsia="en-US"/>
              </w:rPr>
              <w:t>Максимальная учебная нагрузка (в часах)</w:t>
            </w:r>
          </w:p>
        </w:tc>
        <w:tc>
          <w:tcPr>
            <w:tcW w:w="2287" w:type="dxa"/>
            <w:tcBorders>
              <w:top w:val="single" w:sz="4" w:space="0" w:color="auto"/>
              <w:left w:val="single" w:sz="4" w:space="0" w:color="auto"/>
              <w:bottom w:val="single" w:sz="4" w:space="0" w:color="auto"/>
              <w:right w:val="single" w:sz="4" w:space="0" w:color="auto"/>
            </w:tcBorders>
            <w:hideMark/>
          </w:tcPr>
          <w:p w:rsidR="004173BA" w:rsidRDefault="0037027F">
            <w:pPr>
              <w:spacing w:line="360" w:lineRule="auto"/>
              <w:jc w:val="center"/>
              <w:rPr>
                <w:bCs/>
                <w:sz w:val="28"/>
                <w:szCs w:val="28"/>
                <w:lang w:eastAsia="en-US"/>
              </w:rPr>
            </w:pPr>
            <w:r>
              <w:rPr>
                <w:bCs/>
                <w:sz w:val="28"/>
                <w:szCs w:val="28"/>
                <w:lang w:eastAsia="en-US"/>
              </w:rPr>
              <w:t>525</w:t>
            </w:r>
          </w:p>
        </w:tc>
      </w:tr>
      <w:tr w:rsidR="004173BA" w:rsidTr="004173BA">
        <w:tc>
          <w:tcPr>
            <w:tcW w:w="4937" w:type="dxa"/>
            <w:tcBorders>
              <w:top w:val="single" w:sz="4" w:space="0" w:color="auto"/>
              <w:left w:val="single" w:sz="4" w:space="0" w:color="auto"/>
              <w:bottom w:val="single" w:sz="4" w:space="0" w:color="auto"/>
              <w:right w:val="single" w:sz="4" w:space="0" w:color="auto"/>
            </w:tcBorders>
            <w:hideMark/>
          </w:tcPr>
          <w:p w:rsidR="004173BA" w:rsidRDefault="004173BA">
            <w:pPr>
              <w:spacing w:line="360" w:lineRule="auto"/>
              <w:ind w:firstLine="34"/>
              <w:rPr>
                <w:bCs/>
                <w:sz w:val="28"/>
                <w:szCs w:val="28"/>
                <w:lang w:eastAsia="en-US"/>
              </w:rPr>
            </w:pPr>
            <w:r>
              <w:rPr>
                <w:bCs/>
                <w:sz w:val="28"/>
                <w:szCs w:val="28"/>
                <w:lang w:eastAsia="en-US"/>
              </w:rPr>
              <w:t>Количество часов</w:t>
            </w:r>
            <w:r>
              <w:rPr>
                <w:sz w:val="28"/>
                <w:szCs w:val="28"/>
                <w:lang w:eastAsia="en-US"/>
              </w:rPr>
              <w:t xml:space="preserve"> на аудиторные занятия</w:t>
            </w:r>
          </w:p>
        </w:tc>
        <w:tc>
          <w:tcPr>
            <w:tcW w:w="2287" w:type="dxa"/>
            <w:tcBorders>
              <w:top w:val="single" w:sz="4" w:space="0" w:color="auto"/>
              <w:left w:val="single" w:sz="4" w:space="0" w:color="auto"/>
              <w:bottom w:val="single" w:sz="4" w:space="0" w:color="auto"/>
              <w:right w:val="single" w:sz="4" w:space="0" w:color="auto"/>
            </w:tcBorders>
            <w:hideMark/>
          </w:tcPr>
          <w:p w:rsidR="004173BA" w:rsidRDefault="0094325B" w:rsidP="00430DC6">
            <w:pPr>
              <w:spacing w:line="360" w:lineRule="auto"/>
              <w:jc w:val="center"/>
              <w:rPr>
                <w:bCs/>
                <w:sz w:val="28"/>
                <w:szCs w:val="28"/>
                <w:lang w:eastAsia="en-US"/>
              </w:rPr>
            </w:pPr>
            <w:r>
              <w:rPr>
                <w:bCs/>
                <w:sz w:val="28"/>
                <w:szCs w:val="28"/>
                <w:lang w:eastAsia="en-US"/>
              </w:rPr>
              <w:t>350</w:t>
            </w:r>
          </w:p>
        </w:tc>
      </w:tr>
      <w:tr w:rsidR="004173BA" w:rsidTr="004173BA">
        <w:tc>
          <w:tcPr>
            <w:tcW w:w="4937" w:type="dxa"/>
            <w:tcBorders>
              <w:top w:val="single" w:sz="4" w:space="0" w:color="auto"/>
              <w:left w:val="single" w:sz="4" w:space="0" w:color="auto"/>
              <w:bottom w:val="single" w:sz="4" w:space="0" w:color="auto"/>
              <w:right w:val="single" w:sz="4" w:space="0" w:color="auto"/>
            </w:tcBorders>
            <w:hideMark/>
          </w:tcPr>
          <w:p w:rsidR="004173BA" w:rsidRDefault="004173BA">
            <w:pPr>
              <w:spacing w:line="360" w:lineRule="auto"/>
              <w:ind w:firstLine="34"/>
              <w:rPr>
                <w:bCs/>
                <w:sz w:val="28"/>
                <w:szCs w:val="28"/>
                <w:lang w:eastAsia="en-US"/>
              </w:rPr>
            </w:pPr>
            <w:r>
              <w:rPr>
                <w:sz w:val="28"/>
                <w:szCs w:val="28"/>
                <w:lang w:eastAsia="en-US"/>
              </w:rPr>
              <w:t>Количество часов на внеаудиторную (самостоятельную) работу</w:t>
            </w:r>
          </w:p>
        </w:tc>
        <w:tc>
          <w:tcPr>
            <w:tcW w:w="2287" w:type="dxa"/>
            <w:tcBorders>
              <w:top w:val="single" w:sz="4" w:space="0" w:color="auto"/>
              <w:left w:val="single" w:sz="4" w:space="0" w:color="auto"/>
              <w:bottom w:val="single" w:sz="4" w:space="0" w:color="auto"/>
              <w:right w:val="single" w:sz="4" w:space="0" w:color="auto"/>
            </w:tcBorders>
            <w:hideMark/>
          </w:tcPr>
          <w:p w:rsidR="004173BA" w:rsidRDefault="0037027F" w:rsidP="00430DC6">
            <w:pPr>
              <w:spacing w:line="360" w:lineRule="auto"/>
              <w:jc w:val="center"/>
              <w:rPr>
                <w:bCs/>
                <w:sz w:val="28"/>
                <w:szCs w:val="28"/>
                <w:lang w:eastAsia="en-US"/>
              </w:rPr>
            </w:pPr>
            <w:r>
              <w:rPr>
                <w:bCs/>
                <w:sz w:val="28"/>
                <w:szCs w:val="28"/>
                <w:lang w:eastAsia="en-US"/>
              </w:rPr>
              <w:t>175</w:t>
            </w:r>
          </w:p>
        </w:tc>
      </w:tr>
    </w:tbl>
    <w:p w:rsidR="004173BA" w:rsidRDefault="004173BA" w:rsidP="004173BA">
      <w:pPr>
        <w:spacing w:line="360" w:lineRule="auto"/>
        <w:ind w:firstLine="709"/>
        <w:rPr>
          <w:rFonts w:ascii="Calibri" w:eastAsia="Calibri" w:hAnsi="Calibri"/>
          <w:sz w:val="28"/>
          <w:szCs w:val="28"/>
        </w:rPr>
      </w:pPr>
    </w:p>
    <w:p w:rsidR="004173BA" w:rsidRDefault="004173BA" w:rsidP="004173BA">
      <w:pPr>
        <w:pStyle w:val="a8"/>
        <w:shd w:val="clear" w:color="auto" w:fill="FFFFFF"/>
        <w:spacing w:line="360" w:lineRule="auto"/>
        <w:ind w:left="1080" w:right="14"/>
        <w:rPr>
          <w:rFonts w:eastAsiaTheme="minorHAnsi"/>
          <w:b/>
          <w:i/>
          <w:sz w:val="28"/>
          <w:szCs w:val="28"/>
        </w:rPr>
      </w:pPr>
      <w:r>
        <w:rPr>
          <w:b/>
          <w:i/>
          <w:sz w:val="28"/>
          <w:szCs w:val="28"/>
        </w:rPr>
        <w:t>Форма проведения учебных аудиторных занятий</w:t>
      </w:r>
    </w:p>
    <w:p w:rsidR="004173BA" w:rsidRDefault="004173BA" w:rsidP="004173BA">
      <w:pPr>
        <w:pStyle w:val="a8"/>
        <w:shd w:val="clear" w:color="auto" w:fill="FFFFFF"/>
        <w:spacing w:line="360" w:lineRule="auto"/>
        <w:ind w:left="0" w:firstLine="709"/>
        <w:rPr>
          <w:sz w:val="28"/>
          <w:szCs w:val="28"/>
        </w:rPr>
      </w:pPr>
      <w:r>
        <w:rPr>
          <w:sz w:val="28"/>
          <w:szCs w:val="28"/>
        </w:rPr>
        <w:t xml:space="preserve">Форма проведения учебных аудиторных занятий - групповая (от 11 человек). Занятия вокальным ансамблем (от 4 до 10 человек). </w:t>
      </w:r>
    </w:p>
    <w:p w:rsidR="004173BA" w:rsidRDefault="004173BA" w:rsidP="004173BA">
      <w:pPr>
        <w:shd w:val="clear" w:color="auto" w:fill="FFFFFF"/>
        <w:spacing w:line="360" w:lineRule="auto"/>
        <w:ind w:firstLine="709"/>
        <w:jc w:val="both"/>
        <w:rPr>
          <w:rFonts w:eastAsia="Calibri"/>
          <w:color w:val="000000"/>
          <w:sz w:val="28"/>
          <w:szCs w:val="28"/>
        </w:rPr>
      </w:pPr>
      <w:r>
        <w:rPr>
          <w:rFonts w:eastAsia="Calibri"/>
          <w:color w:val="000000"/>
          <w:sz w:val="28"/>
          <w:szCs w:val="28"/>
        </w:rPr>
        <w:lastRenderedPageBreak/>
        <w:t>На определенных этапах разучивания репертуара возможны различные формы занятий. Хор может быть поделен на группы по партиям, что дает возможность более продуктивно прорабатывать хоровые партии, а также уделять внимание индивидуальному развитию каждого ребенка.</w:t>
      </w:r>
    </w:p>
    <w:p w:rsidR="00B022B6" w:rsidRDefault="00B022B6" w:rsidP="00B022B6">
      <w:pPr>
        <w:shd w:val="clear" w:color="auto" w:fill="FFFFFF"/>
        <w:spacing w:line="360" w:lineRule="auto"/>
        <w:ind w:firstLine="709"/>
        <w:jc w:val="both"/>
        <w:rPr>
          <w:rFonts w:eastAsia="Calibri"/>
          <w:color w:val="000000"/>
          <w:sz w:val="28"/>
          <w:szCs w:val="28"/>
        </w:rPr>
      </w:pPr>
    </w:p>
    <w:p w:rsidR="00B022B6" w:rsidRDefault="00B022B6" w:rsidP="00B022B6">
      <w:pPr>
        <w:pStyle w:val="Body10"/>
        <w:spacing w:line="360" w:lineRule="auto"/>
        <w:ind w:left="1080"/>
        <w:jc w:val="both"/>
        <w:rPr>
          <w:rFonts w:ascii="Times New Roman" w:hAnsi="Times New Roman"/>
          <w:b/>
          <w:i/>
          <w:color w:val="auto"/>
          <w:sz w:val="28"/>
          <w:szCs w:val="28"/>
          <w:lang w:val="ru-RU"/>
        </w:rPr>
      </w:pPr>
      <w:r>
        <w:rPr>
          <w:rFonts w:ascii="Times New Roman" w:eastAsia="Helvetica" w:hAnsi="Times New Roman"/>
          <w:b/>
          <w:i/>
          <w:color w:val="auto"/>
          <w:sz w:val="28"/>
          <w:szCs w:val="28"/>
          <w:lang w:val="ru-RU"/>
        </w:rPr>
        <w:t>Цель и задачи учебного предмета «Хоровой класс»</w:t>
      </w:r>
    </w:p>
    <w:p w:rsidR="00B022B6" w:rsidRDefault="00B022B6" w:rsidP="00B022B6">
      <w:pPr>
        <w:pStyle w:val="Body10"/>
        <w:spacing w:line="360" w:lineRule="auto"/>
        <w:rPr>
          <w:rFonts w:ascii="Times New Roman" w:eastAsia="Helvetica" w:hAnsi="Times New Roman"/>
          <w:color w:val="auto"/>
          <w:sz w:val="28"/>
          <w:szCs w:val="28"/>
          <w:lang w:val="ru-RU"/>
        </w:rPr>
      </w:pPr>
      <w:r>
        <w:rPr>
          <w:rFonts w:ascii="Times New Roman" w:eastAsia="Helvetica" w:hAnsi="Times New Roman"/>
          <w:b/>
          <w:color w:val="auto"/>
          <w:sz w:val="28"/>
          <w:szCs w:val="28"/>
          <w:lang w:val="ru-RU"/>
        </w:rPr>
        <w:t>Цель</w:t>
      </w:r>
      <w:r>
        <w:rPr>
          <w:rFonts w:ascii="Times New Roman" w:eastAsia="Helvetica" w:hAnsi="Times New Roman"/>
          <w:color w:val="auto"/>
          <w:sz w:val="28"/>
          <w:szCs w:val="28"/>
          <w:lang w:val="ru-RU"/>
        </w:rPr>
        <w:t>:</w:t>
      </w:r>
    </w:p>
    <w:p w:rsidR="00B022B6" w:rsidRDefault="00B022B6" w:rsidP="00B022B6">
      <w:pPr>
        <w:pStyle w:val="a3"/>
        <w:tabs>
          <w:tab w:val="left" w:pos="993"/>
        </w:tabs>
        <w:spacing w:line="360" w:lineRule="auto"/>
        <w:ind w:firstLine="709"/>
        <w:jc w:val="both"/>
        <w:rPr>
          <w:rFonts w:ascii="Times New Roman" w:eastAsia="Times New Roman" w:hAnsi="Times New Roman"/>
          <w:b/>
          <w:sz w:val="28"/>
          <w:szCs w:val="28"/>
        </w:rPr>
      </w:pPr>
      <w:r>
        <w:rPr>
          <w:rFonts w:ascii="Times New Roman" w:hAnsi="Times New Roman"/>
          <w:sz w:val="28"/>
          <w:szCs w:val="28"/>
        </w:rPr>
        <w:t>развитие музыкально-творческих способностей учащегося на основе приобретенных им знаний, умений и навыков в области хорового исполнительства.</w:t>
      </w:r>
    </w:p>
    <w:p w:rsidR="00B022B6" w:rsidRDefault="00B022B6" w:rsidP="00B022B6">
      <w:pPr>
        <w:spacing w:line="360" w:lineRule="auto"/>
        <w:outlineLvl w:val="0"/>
        <w:rPr>
          <w:rFonts w:eastAsia="Helvetica"/>
          <w:b/>
          <w:sz w:val="28"/>
          <w:szCs w:val="28"/>
        </w:rPr>
      </w:pPr>
      <w:r>
        <w:rPr>
          <w:rFonts w:eastAsia="Helvetica"/>
          <w:b/>
          <w:sz w:val="28"/>
          <w:szCs w:val="28"/>
        </w:rPr>
        <w:t>Задачи:</w:t>
      </w:r>
    </w:p>
    <w:p w:rsidR="00B022B6" w:rsidRDefault="00B022B6" w:rsidP="00B022B6">
      <w:pPr>
        <w:pStyle w:val="a8"/>
        <w:numPr>
          <w:ilvl w:val="0"/>
          <w:numId w:val="10"/>
        </w:numPr>
        <w:tabs>
          <w:tab w:val="left" w:pos="993"/>
        </w:tabs>
        <w:spacing w:line="360" w:lineRule="auto"/>
        <w:ind w:left="0" w:firstLine="709"/>
        <w:jc w:val="both"/>
        <w:outlineLvl w:val="0"/>
        <w:rPr>
          <w:rFonts w:eastAsia="ヒラギノ角ゴ Pro W3"/>
          <w:sz w:val="28"/>
          <w:szCs w:val="28"/>
        </w:rPr>
      </w:pPr>
      <w:r>
        <w:rPr>
          <w:rFonts w:eastAsia="ヒラギノ角ゴ Pro W3"/>
          <w:sz w:val="28"/>
          <w:szCs w:val="28"/>
        </w:rPr>
        <w:t>развитие интереса к классической музыке и музыкальному творчеству;</w:t>
      </w:r>
    </w:p>
    <w:p w:rsidR="00B022B6" w:rsidRDefault="00B022B6" w:rsidP="00B022B6">
      <w:pPr>
        <w:pStyle w:val="a8"/>
        <w:numPr>
          <w:ilvl w:val="0"/>
          <w:numId w:val="10"/>
        </w:numPr>
        <w:tabs>
          <w:tab w:val="left" w:pos="993"/>
        </w:tabs>
        <w:spacing w:line="360" w:lineRule="auto"/>
        <w:ind w:left="0" w:firstLine="709"/>
        <w:jc w:val="both"/>
        <w:outlineLvl w:val="0"/>
        <w:rPr>
          <w:rFonts w:eastAsia="ヒラギノ角ゴ Pro W3"/>
          <w:sz w:val="28"/>
          <w:szCs w:val="28"/>
        </w:rPr>
      </w:pPr>
      <w:r>
        <w:rPr>
          <w:rFonts w:eastAsia="ヒラギノ角ゴ Pro W3"/>
          <w:sz w:val="28"/>
          <w:szCs w:val="28"/>
        </w:rPr>
        <w:t>развитие музыкальных способностей: слуха, ритма, памяти, музыкальности и артистизма;</w:t>
      </w:r>
    </w:p>
    <w:p w:rsidR="00B022B6" w:rsidRDefault="00B022B6" w:rsidP="00B022B6">
      <w:pPr>
        <w:pStyle w:val="a8"/>
        <w:numPr>
          <w:ilvl w:val="0"/>
          <w:numId w:val="10"/>
        </w:numPr>
        <w:tabs>
          <w:tab w:val="left" w:pos="993"/>
        </w:tabs>
        <w:spacing w:line="360" w:lineRule="auto"/>
        <w:ind w:left="0" w:firstLine="709"/>
        <w:jc w:val="both"/>
        <w:outlineLvl w:val="0"/>
        <w:rPr>
          <w:rFonts w:eastAsia="ヒラギノ角ゴ Pro W3"/>
          <w:sz w:val="28"/>
          <w:szCs w:val="28"/>
        </w:rPr>
      </w:pPr>
      <w:r>
        <w:rPr>
          <w:rFonts w:eastAsia="ヒラギノ角ゴ Pro W3"/>
          <w:sz w:val="28"/>
          <w:szCs w:val="28"/>
        </w:rPr>
        <w:t>формирование умений и навыков хорового исполнительства;</w:t>
      </w:r>
    </w:p>
    <w:p w:rsidR="00B022B6" w:rsidRDefault="00B022B6" w:rsidP="00B022B6">
      <w:pPr>
        <w:pStyle w:val="a8"/>
        <w:numPr>
          <w:ilvl w:val="0"/>
          <w:numId w:val="10"/>
        </w:numPr>
        <w:tabs>
          <w:tab w:val="left" w:pos="993"/>
        </w:tabs>
        <w:spacing w:line="360" w:lineRule="auto"/>
        <w:ind w:left="0" w:firstLine="709"/>
        <w:jc w:val="both"/>
        <w:outlineLvl w:val="0"/>
        <w:rPr>
          <w:rFonts w:eastAsia="ヒラギノ角ゴ Pro W3"/>
          <w:sz w:val="28"/>
          <w:szCs w:val="28"/>
        </w:rPr>
      </w:pPr>
      <w:r>
        <w:rPr>
          <w:rFonts w:eastAsia="ヒラギノ角ゴ Pro W3"/>
          <w:sz w:val="28"/>
          <w:szCs w:val="28"/>
        </w:rPr>
        <w:t>обучение навыкам самостоятельной работы с музыкальным материалом и чтению нот с листа;</w:t>
      </w:r>
    </w:p>
    <w:p w:rsidR="00B022B6" w:rsidRPr="00B022B6" w:rsidRDefault="00B022B6" w:rsidP="00B022B6">
      <w:pPr>
        <w:pStyle w:val="a8"/>
        <w:numPr>
          <w:ilvl w:val="0"/>
          <w:numId w:val="10"/>
        </w:numPr>
        <w:tabs>
          <w:tab w:val="left" w:pos="993"/>
        </w:tabs>
        <w:spacing w:line="360" w:lineRule="auto"/>
        <w:ind w:left="0" w:firstLine="709"/>
        <w:jc w:val="both"/>
        <w:outlineLvl w:val="0"/>
        <w:rPr>
          <w:rFonts w:eastAsia="ヒラギノ角ゴ Pro W3"/>
          <w:sz w:val="28"/>
          <w:szCs w:val="28"/>
        </w:rPr>
      </w:pPr>
      <w:r>
        <w:rPr>
          <w:rFonts w:eastAsia="ヒラギノ角ゴ Pro W3"/>
          <w:sz w:val="28"/>
          <w:szCs w:val="28"/>
        </w:rPr>
        <w:t>приобретение обучающимися опыта хорового исполнительства и публичных выступлений.</w:t>
      </w:r>
    </w:p>
    <w:p w:rsidR="00B022B6" w:rsidRDefault="00B022B6" w:rsidP="00B022B6">
      <w:pPr>
        <w:pStyle w:val="Body10"/>
        <w:spacing w:line="360" w:lineRule="auto"/>
        <w:ind w:left="1080"/>
        <w:rPr>
          <w:rFonts w:ascii="Times New Roman" w:hAnsi="Times New Roman"/>
          <w:b/>
          <w:i/>
          <w:color w:val="auto"/>
          <w:sz w:val="28"/>
          <w:szCs w:val="28"/>
          <w:lang w:val="ru-RU"/>
        </w:rPr>
      </w:pPr>
      <w:r>
        <w:rPr>
          <w:rFonts w:ascii="Times New Roman" w:hAnsi="Times New Roman"/>
          <w:b/>
          <w:i/>
          <w:color w:val="auto"/>
          <w:sz w:val="28"/>
          <w:szCs w:val="28"/>
          <w:lang w:val="ru-RU"/>
        </w:rPr>
        <w:t>Обоснование структуры учебного предмета «Хоровое пение»</w:t>
      </w:r>
    </w:p>
    <w:p w:rsidR="00B022B6" w:rsidRDefault="00B022B6" w:rsidP="00B022B6">
      <w:pPr>
        <w:pStyle w:val="Body10"/>
        <w:spacing w:line="360" w:lineRule="auto"/>
        <w:ind w:firstLine="709"/>
        <w:rPr>
          <w:rFonts w:ascii="Times New Roman" w:eastAsia="Helvetica" w:hAnsi="Times New Roman"/>
          <w:color w:val="auto"/>
          <w:sz w:val="28"/>
          <w:szCs w:val="28"/>
          <w:lang w:val="ru-RU"/>
        </w:rPr>
      </w:pPr>
      <w:r>
        <w:rPr>
          <w:rFonts w:ascii="Times New Roman" w:eastAsia="Helvetica" w:hAnsi="Times New Roman"/>
          <w:color w:val="auto"/>
          <w:sz w:val="28"/>
          <w:szCs w:val="28"/>
          <w:lang w:val="ru-RU"/>
        </w:rPr>
        <w:t>Программа содержит  следующие разделы:</w:t>
      </w:r>
    </w:p>
    <w:p w:rsidR="00B022B6" w:rsidRDefault="00B022B6" w:rsidP="00B022B6">
      <w:pPr>
        <w:pStyle w:val="a8"/>
        <w:numPr>
          <w:ilvl w:val="0"/>
          <w:numId w:val="11"/>
        </w:numPr>
        <w:tabs>
          <w:tab w:val="left" w:pos="993"/>
        </w:tabs>
        <w:spacing w:line="360" w:lineRule="auto"/>
        <w:ind w:left="0" w:firstLine="709"/>
        <w:jc w:val="both"/>
        <w:outlineLvl w:val="0"/>
        <w:rPr>
          <w:rFonts w:eastAsia="ヒラギノ角ゴ Pro W3"/>
          <w:sz w:val="28"/>
          <w:szCs w:val="28"/>
        </w:rPr>
      </w:pPr>
      <w:r>
        <w:rPr>
          <w:rFonts w:eastAsia="Geeza Pro"/>
          <w:sz w:val="28"/>
          <w:szCs w:val="28"/>
        </w:rPr>
        <w:t>сведения о затратах учебного времени, предусмотренного на освоение учебного предмета;</w:t>
      </w:r>
    </w:p>
    <w:p w:rsidR="00B022B6" w:rsidRDefault="00B022B6" w:rsidP="00B022B6">
      <w:pPr>
        <w:pStyle w:val="a8"/>
        <w:numPr>
          <w:ilvl w:val="0"/>
          <w:numId w:val="11"/>
        </w:numPr>
        <w:tabs>
          <w:tab w:val="left" w:pos="993"/>
        </w:tabs>
        <w:spacing w:line="360" w:lineRule="auto"/>
        <w:ind w:left="0" w:firstLine="709"/>
        <w:jc w:val="both"/>
        <w:outlineLvl w:val="0"/>
        <w:rPr>
          <w:rFonts w:eastAsia="ヒラギノ角ゴ Pro W3"/>
          <w:sz w:val="28"/>
          <w:szCs w:val="28"/>
        </w:rPr>
      </w:pPr>
      <w:r>
        <w:rPr>
          <w:rFonts w:eastAsia="Geeza Pro"/>
          <w:sz w:val="28"/>
          <w:szCs w:val="28"/>
        </w:rPr>
        <w:t>описание дидактических единиц учебного предмета;</w:t>
      </w:r>
    </w:p>
    <w:p w:rsidR="00B022B6" w:rsidRDefault="00B022B6" w:rsidP="00B022B6">
      <w:pPr>
        <w:pStyle w:val="a8"/>
        <w:numPr>
          <w:ilvl w:val="0"/>
          <w:numId w:val="11"/>
        </w:numPr>
        <w:tabs>
          <w:tab w:val="left" w:pos="993"/>
        </w:tabs>
        <w:spacing w:line="360" w:lineRule="auto"/>
        <w:ind w:left="0" w:firstLine="709"/>
        <w:jc w:val="both"/>
        <w:outlineLvl w:val="0"/>
        <w:rPr>
          <w:rFonts w:eastAsia="ヒラギノ角ゴ Pro W3"/>
          <w:sz w:val="28"/>
          <w:szCs w:val="28"/>
        </w:rPr>
      </w:pPr>
      <w:r>
        <w:rPr>
          <w:rFonts w:eastAsia="Geeza Pro"/>
          <w:sz w:val="28"/>
          <w:szCs w:val="28"/>
        </w:rPr>
        <w:t>требования к уровню подготовки обучающихся;</w:t>
      </w:r>
    </w:p>
    <w:p w:rsidR="00B022B6" w:rsidRDefault="00B022B6" w:rsidP="00B022B6">
      <w:pPr>
        <w:pStyle w:val="a8"/>
        <w:numPr>
          <w:ilvl w:val="0"/>
          <w:numId w:val="11"/>
        </w:numPr>
        <w:tabs>
          <w:tab w:val="left" w:pos="993"/>
        </w:tabs>
        <w:spacing w:line="360" w:lineRule="auto"/>
        <w:ind w:left="0" w:firstLine="709"/>
        <w:jc w:val="both"/>
        <w:outlineLvl w:val="0"/>
        <w:rPr>
          <w:rFonts w:eastAsia="ヒラギノ角ゴ Pro W3"/>
          <w:sz w:val="28"/>
          <w:szCs w:val="28"/>
        </w:rPr>
      </w:pPr>
      <w:r>
        <w:rPr>
          <w:rFonts w:eastAsia="Geeza Pro"/>
          <w:sz w:val="28"/>
          <w:szCs w:val="28"/>
        </w:rPr>
        <w:t>формы и методы контроля, система оценок;</w:t>
      </w:r>
    </w:p>
    <w:p w:rsidR="00B022B6" w:rsidRDefault="00B022B6" w:rsidP="00B022B6">
      <w:pPr>
        <w:pStyle w:val="a8"/>
        <w:numPr>
          <w:ilvl w:val="0"/>
          <w:numId w:val="11"/>
        </w:numPr>
        <w:tabs>
          <w:tab w:val="left" w:pos="993"/>
        </w:tabs>
        <w:spacing w:line="360" w:lineRule="auto"/>
        <w:ind w:left="0" w:firstLine="709"/>
        <w:jc w:val="both"/>
        <w:outlineLvl w:val="0"/>
        <w:rPr>
          <w:rFonts w:eastAsia="ヒラギノ角ゴ Pro W3"/>
          <w:sz w:val="28"/>
          <w:szCs w:val="28"/>
        </w:rPr>
      </w:pPr>
      <w:r>
        <w:rPr>
          <w:rFonts w:eastAsia="Geeza Pro"/>
          <w:sz w:val="28"/>
          <w:szCs w:val="28"/>
        </w:rPr>
        <w:t>методическое обеспечение учебного процесса.</w:t>
      </w:r>
    </w:p>
    <w:p w:rsidR="00B022B6" w:rsidRDefault="00B022B6" w:rsidP="00B022B6">
      <w:pPr>
        <w:spacing w:line="360" w:lineRule="auto"/>
        <w:ind w:firstLine="709"/>
        <w:jc w:val="both"/>
        <w:outlineLvl w:val="0"/>
        <w:rPr>
          <w:rFonts w:eastAsia="Geeza Pro"/>
          <w:sz w:val="28"/>
          <w:szCs w:val="28"/>
        </w:rPr>
      </w:pPr>
      <w:r>
        <w:rPr>
          <w:rFonts w:eastAsia="Geeza Pro"/>
          <w:sz w:val="28"/>
          <w:szCs w:val="28"/>
        </w:rPr>
        <w:t>В соответствии с данными направлениями строится основной раздел программы "Содержание учебного предмета".</w:t>
      </w:r>
    </w:p>
    <w:p w:rsidR="00B022B6" w:rsidRDefault="00B022B6" w:rsidP="00B022B6">
      <w:pPr>
        <w:pStyle w:val="a8"/>
        <w:spacing w:line="360" w:lineRule="auto"/>
        <w:ind w:left="709"/>
        <w:outlineLvl w:val="0"/>
        <w:rPr>
          <w:rFonts w:eastAsia="Geeza Pro"/>
          <w:b/>
          <w:i/>
          <w:sz w:val="28"/>
          <w:szCs w:val="28"/>
        </w:rPr>
      </w:pPr>
      <w:r>
        <w:rPr>
          <w:rFonts w:eastAsia="Geeza Pro"/>
          <w:b/>
          <w:i/>
          <w:sz w:val="28"/>
          <w:szCs w:val="28"/>
        </w:rPr>
        <w:lastRenderedPageBreak/>
        <w:t>Методы обучения</w:t>
      </w:r>
    </w:p>
    <w:p w:rsidR="00B022B6" w:rsidRDefault="00B022B6" w:rsidP="00B022B6">
      <w:pPr>
        <w:pStyle w:val="Body10"/>
        <w:tabs>
          <w:tab w:val="left" w:pos="993"/>
        </w:tabs>
        <w:spacing w:line="360" w:lineRule="auto"/>
        <w:ind w:firstLine="709"/>
        <w:jc w:val="both"/>
        <w:rPr>
          <w:rFonts w:ascii="Times New Roman" w:hAnsi="Times New Roman"/>
          <w:b/>
          <w:sz w:val="28"/>
          <w:szCs w:val="28"/>
          <w:lang w:val="ru-RU"/>
        </w:rPr>
      </w:pPr>
      <w:r>
        <w:rPr>
          <w:rFonts w:ascii="Times New Roman" w:eastAsia="Helvetica" w:hAnsi="Times New Roman"/>
          <w:sz w:val="28"/>
          <w:szCs w:val="28"/>
          <w:lang w:val="ru-RU"/>
        </w:rPr>
        <w:t>Для достижения поставленной цели и реализации задач предмета используются следующие методы обучения:</w:t>
      </w:r>
    </w:p>
    <w:p w:rsidR="00B022B6" w:rsidRDefault="00B022B6" w:rsidP="00B022B6">
      <w:pPr>
        <w:pStyle w:val="Body10"/>
        <w:tabs>
          <w:tab w:val="left" w:pos="993"/>
        </w:tabs>
        <w:spacing w:line="360" w:lineRule="auto"/>
        <w:ind w:firstLine="720"/>
        <w:jc w:val="both"/>
        <w:rPr>
          <w:rFonts w:ascii="Times New Roman" w:hAnsi="Times New Roman"/>
          <w:sz w:val="28"/>
          <w:szCs w:val="28"/>
          <w:lang w:val="ru-RU"/>
        </w:rPr>
      </w:pPr>
      <w:r>
        <w:rPr>
          <w:rFonts w:ascii="Times New Roman" w:eastAsia="Helvetica" w:hAnsi="Times New Roman"/>
          <w:sz w:val="28"/>
          <w:szCs w:val="28"/>
          <w:lang w:val="ru-RU"/>
        </w:rPr>
        <w:t>словесный (объяснение, разбор, анализ музыкального материала);</w:t>
      </w:r>
    </w:p>
    <w:p w:rsidR="00B022B6" w:rsidRDefault="00B022B6" w:rsidP="00B022B6">
      <w:pPr>
        <w:pStyle w:val="Body10"/>
        <w:tabs>
          <w:tab w:val="left" w:pos="993"/>
        </w:tabs>
        <w:spacing w:line="360" w:lineRule="auto"/>
        <w:ind w:firstLine="720"/>
        <w:jc w:val="both"/>
        <w:rPr>
          <w:rFonts w:ascii="Times New Roman" w:hAnsi="Times New Roman"/>
          <w:sz w:val="28"/>
          <w:szCs w:val="28"/>
          <w:lang w:val="ru-RU"/>
        </w:rPr>
      </w:pPr>
      <w:r>
        <w:rPr>
          <w:rFonts w:ascii="Times New Roman" w:eastAsia="Helvetica" w:hAnsi="Times New Roman"/>
          <w:sz w:val="28"/>
          <w:szCs w:val="28"/>
          <w:lang w:val="ru-RU"/>
        </w:rPr>
        <w:t xml:space="preserve">наглядный (показ, демонстрация отдельных частей и всего произведения); </w:t>
      </w:r>
    </w:p>
    <w:p w:rsidR="00B022B6" w:rsidRDefault="00B022B6" w:rsidP="00B022B6">
      <w:pPr>
        <w:pStyle w:val="Body10"/>
        <w:tabs>
          <w:tab w:val="left" w:pos="993"/>
        </w:tabs>
        <w:spacing w:line="360" w:lineRule="auto"/>
        <w:ind w:firstLine="720"/>
        <w:jc w:val="both"/>
        <w:rPr>
          <w:rFonts w:ascii="Times New Roman" w:hAnsi="Times New Roman"/>
          <w:sz w:val="28"/>
          <w:szCs w:val="28"/>
          <w:lang w:val="ru-RU"/>
        </w:rPr>
      </w:pPr>
      <w:r>
        <w:rPr>
          <w:rFonts w:ascii="Times New Roman" w:eastAsia="Helvetica" w:hAnsi="Times New Roman"/>
          <w:sz w:val="28"/>
          <w:szCs w:val="28"/>
          <w:lang w:val="ru-RU"/>
        </w:rPr>
        <w:t>практический (воспроизводящие и творческие упражнения, деление целогопроизведения на более мелкие части для подробной проработки и последующая организация целого, репетиционные занятия);</w:t>
      </w:r>
    </w:p>
    <w:p w:rsidR="00B022B6" w:rsidRDefault="00B022B6" w:rsidP="00B022B6">
      <w:pPr>
        <w:pStyle w:val="Body10"/>
        <w:tabs>
          <w:tab w:val="left" w:pos="993"/>
        </w:tabs>
        <w:spacing w:line="360" w:lineRule="auto"/>
        <w:ind w:firstLine="720"/>
        <w:jc w:val="both"/>
        <w:rPr>
          <w:rFonts w:ascii="Times New Roman" w:hAnsi="Times New Roman"/>
          <w:sz w:val="28"/>
          <w:szCs w:val="28"/>
          <w:lang w:val="ru-RU"/>
        </w:rPr>
      </w:pPr>
      <w:r>
        <w:rPr>
          <w:rFonts w:ascii="Times New Roman" w:eastAsia="Helvetica" w:hAnsi="Times New Roman"/>
          <w:sz w:val="28"/>
          <w:szCs w:val="28"/>
          <w:lang w:val="ru-RU"/>
        </w:rPr>
        <w:t>прослушивание записей выдающихся хоровых коллективов и посещение концертов для повышения общего уровня развития обучающихся;</w:t>
      </w:r>
    </w:p>
    <w:p w:rsidR="00B022B6" w:rsidRDefault="00B022B6" w:rsidP="00B022B6">
      <w:pPr>
        <w:pStyle w:val="Body10"/>
        <w:tabs>
          <w:tab w:val="left" w:pos="993"/>
        </w:tabs>
        <w:spacing w:line="360" w:lineRule="auto"/>
        <w:ind w:firstLine="720"/>
        <w:jc w:val="both"/>
        <w:rPr>
          <w:rFonts w:ascii="Times New Roman" w:eastAsia="Helvetica" w:hAnsi="Times New Roman"/>
          <w:sz w:val="28"/>
          <w:szCs w:val="28"/>
          <w:lang w:val="ru-RU"/>
        </w:rPr>
      </w:pPr>
      <w:r>
        <w:rPr>
          <w:rFonts w:ascii="Times New Roman" w:eastAsia="Helvetica" w:hAnsi="Times New Roman"/>
          <w:sz w:val="28"/>
          <w:szCs w:val="28"/>
          <w:lang w:val="ru-RU"/>
        </w:rPr>
        <w:t>индивидуальный подход к каждому ученику с учетом возрастных особенностей, работоспособности и уровня подготовки.</w:t>
      </w:r>
    </w:p>
    <w:p w:rsidR="00A8553D" w:rsidRDefault="00B022B6" w:rsidP="00984F53">
      <w:pPr>
        <w:pStyle w:val="Body10"/>
        <w:spacing w:line="360" w:lineRule="auto"/>
        <w:ind w:left="720"/>
        <w:jc w:val="center"/>
        <w:rPr>
          <w:rFonts w:ascii="Times New Roman" w:hAnsi="Times New Roman"/>
          <w:color w:val="auto"/>
          <w:sz w:val="28"/>
          <w:szCs w:val="28"/>
          <w:lang w:val="ru-RU"/>
        </w:rPr>
      </w:pPr>
      <w:r>
        <w:rPr>
          <w:rFonts w:ascii="Times New Roman" w:hAnsi="Times New Roman"/>
          <w:color w:val="auto"/>
          <w:sz w:val="28"/>
          <w:szCs w:val="28"/>
          <w:lang w:val="ru-RU"/>
        </w:rPr>
        <w:t>Предложенные методы работы с хоровым коллективом в рамках общеразвивающей программы являются наиболее продуктивными при реализации поставленных целей и задач учебного предмета и основаны на проверенных методиках и сложившихся традициях хорового исполнительства.</w:t>
      </w:r>
    </w:p>
    <w:p w:rsidR="00984F53" w:rsidRDefault="00984F53" w:rsidP="00984F53">
      <w:pPr>
        <w:pStyle w:val="Body10"/>
        <w:spacing w:line="360" w:lineRule="auto"/>
        <w:ind w:left="720"/>
        <w:jc w:val="center"/>
        <w:rPr>
          <w:rFonts w:ascii="Times New Roman" w:eastAsia="Helvetica" w:hAnsi="Times New Roman"/>
          <w:color w:val="auto"/>
          <w:sz w:val="28"/>
          <w:szCs w:val="28"/>
          <w:lang w:val="ru-RU"/>
        </w:rPr>
      </w:pPr>
      <w:r>
        <w:rPr>
          <w:rFonts w:ascii="Times New Roman" w:eastAsia="Helvetica" w:hAnsi="Times New Roman"/>
          <w:b/>
          <w:i/>
          <w:color w:val="auto"/>
          <w:sz w:val="28"/>
          <w:szCs w:val="28"/>
          <w:lang w:val="ru-RU"/>
        </w:rPr>
        <w:t>Описание материально-технических условий реализации учебного предмета «Хоровое пение»</w:t>
      </w:r>
    </w:p>
    <w:p w:rsidR="00984F53" w:rsidRDefault="00984F53" w:rsidP="00984F53">
      <w:pPr>
        <w:widowControl w:val="0"/>
        <w:autoSpaceDE w:val="0"/>
        <w:autoSpaceDN w:val="0"/>
        <w:adjustRightInd w:val="0"/>
        <w:spacing w:line="360" w:lineRule="auto"/>
        <w:ind w:firstLine="709"/>
        <w:jc w:val="both"/>
        <w:rPr>
          <w:sz w:val="28"/>
          <w:szCs w:val="28"/>
        </w:rPr>
      </w:pPr>
      <w:r>
        <w:rPr>
          <w:sz w:val="28"/>
          <w:szCs w:val="28"/>
        </w:rPr>
        <w:t xml:space="preserve">Для реализации программы учебного предмета «Хоровое пение» должны быть созданы следующие материально-технические условия, которые  включают в себя: </w:t>
      </w:r>
    </w:p>
    <w:p w:rsidR="00984F53" w:rsidRDefault="00984F53" w:rsidP="00984F53">
      <w:pPr>
        <w:widowControl w:val="0"/>
        <w:autoSpaceDE w:val="0"/>
        <w:autoSpaceDN w:val="0"/>
        <w:adjustRightInd w:val="0"/>
        <w:spacing w:line="360" w:lineRule="auto"/>
        <w:ind w:firstLine="708"/>
        <w:jc w:val="both"/>
        <w:rPr>
          <w:sz w:val="28"/>
          <w:szCs w:val="28"/>
        </w:rPr>
      </w:pPr>
      <w:r>
        <w:rPr>
          <w:sz w:val="28"/>
          <w:szCs w:val="28"/>
        </w:rPr>
        <w:t xml:space="preserve">концертный зал с концертным роялем или фортепиано, подставками для хора, пультами и звукотехническим оборудованием, </w:t>
      </w:r>
    </w:p>
    <w:p w:rsidR="00984F53" w:rsidRDefault="00984F53" w:rsidP="00984F53">
      <w:pPr>
        <w:widowControl w:val="0"/>
        <w:autoSpaceDE w:val="0"/>
        <w:autoSpaceDN w:val="0"/>
        <w:adjustRightInd w:val="0"/>
        <w:spacing w:line="360" w:lineRule="auto"/>
        <w:ind w:firstLine="708"/>
        <w:jc w:val="both"/>
        <w:rPr>
          <w:sz w:val="28"/>
          <w:szCs w:val="28"/>
        </w:rPr>
      </w:pPr>
      <w:r>
        <w:rPr>
          <w:sz w:val="28"/>
          <w:szCs w:val="28"/>
        </w:rPr>
        <w:t xml:space="preserve">учебную аудиторию для занятий по учебному предмету «Хоровое пение» со специальным оборудованием (подставками для хора, роялем или пианино). </w:t>
      </w:r>
    </w:p>
    <w:p w:rsidR="00984F53" w:rsidRDefault="00984F53" w:rsidP="00984F53">
      <w:pPr>
        <w:widowControl w:val="0"/>
        <w:autoSpaceDE w:val="0"/>
        <w:autoSpaceDN w:val="0"/>
        <w:adjustRightInd w:val="0"/>
        <w:spacing w:line="360" w:lineRule="auto"/>
        <w:ind w:firstLine="720"/>
        <w:jc w:val="both"/>
        <w:rPr>
          <w:sz w:val="28"/>
          <w:szCs w:val="28"/>
        </w:rPr>
      </w:pPr>
      <w:r>
        <w:rPr>
          <w:sz w:val="28"/>
          <w:szCs w:val="28"/>
        </w:rPr>
        <w:t>Учебные аудитории должны иметь звукоизоляцию.</w:t>
      </w:r>
    </w:p>
    <w:p w:rsidR="00984F53" w:rsidRDefault="00984F53" w:rsidP="00984F53">
      <w:pPr>
        <w:rPr>
          <w:sz w:val="28"/>
          <w:szCs w:val="28"/>
        </w:rPr>
      </w:pPr>
    </w:p>
    <w:p w:rsidR="00984F53" w:rsidRDefault="00984F53" w:rsidP="00984F53">
      <w:pPr>
        <w:jc w:val="center"/>
        <w:rPr>
          <w:b/>
          <w:sz w:val="28"/>
          <w:szCs w:val="28"/>
        </w:rPr>
      </w:pPr>
      <w:r w:rsidRPr="00984F53">
        <w:rPr>
          <w:b/>
          <w:sz w:val="28"/>
          <w:szCs w:val="28"/>
        </w:rPr>
        <w:lastRenderedPageBreak/>
        <w:t>Содержание учебного предмета</w:t>
      </w:r>
    </w:p>
    <w:p w:rsidR="00984F53" w:rsidRPr="00984F53" w:rsidRDefault="00984F53" w:rsidP="00984F53">
      <w:pPr>
        <w:jc w:val="center"/>
        <w:rPr>
          <w:b/>
          <w:sz w:val="28"/>
          <w:szCs w:val="28"/>
        </w:rPr>
      </w:pPr>
    </w:p>
    <w:p w:rsidR="00984F53" w:rsidRDefault="00984F53" w:rsidP="00984F53">
      <w:pPr>
        <w:pStyle w:val="a3"/>
        <w:widowControl w:val="0"/>
        <w:numPr>
          <w:ilvl w:val="0"/>
          <w:numId w:val="13"/>
        </w:numPr>
        <w:tabs>
          <w:tab w:val="left" w:pos="993"/>
        </w:tabs>
        <w:spacing w:line="360" w:lineRule="auto"/>
        <w:ind w:left="0" w:firstLine="709"/>
        <w:jc w:val="both"/>
        <w:rPr>
          <w:rFonts w:ascii="Times New Roman" w:hAnsi="Times New Roman"/>
          <w:sz w:val="28"/>
          <w:szCs w:val="28"/>
        </w:rPr>
      </w:pPr>
      <w:r>
        <w:rPr>
          <w:rFonts w:ascii="Times New Roman" w:hAnsi="Times New Roman"/>
          <w:b/>
          <w:i/>
          <w:sz w:val="28"/>
          <w:szCs w:val="28"/>
        </w:rPr>
        <w:t>Сведения о затратах учебного времени</w:t>
      </w:r>
      <w:r>
        <w:rPr>
          <w:rFonts w:ascii="Times New Roman" w:hAnsi="Times New Roman"/>
          <w:i/>
          <w:sz w:val="28"/>
          <w:szCs w:val="28"/>
        </w:rPr>
        <w:t xml:space="preserve">, </w:t>
      </w:r>
      <w:r>
        <w:rPr>
          <w:rFonts w:ascii="Times New Roman" w:hAnsi="Times New Roman"/>
          <w:sz w:val="28"/>
          <w:szCs w:val="28"/>
        </w:rPr>
        <w:t>предусмотренного на освоение учебного предмета «Хоровое пение», на максимальную, самостоятельную нагрузку обучающихся и аудиторные занятия в рамках реализации общеразвивающей программы в области искусства составляют:</w:t>
      </w:r>
    </w:p>
    <w:p w:rsidR="00984F53" w:rsidRDefault="00984F53" w:rsidP="00984F53">
      <w:pPr>
        <w:pStyle w:val="a3"/>
        <w:spacing w:line="360" w:lineRule="auto"/>
        <w:ind w:firstLine="709"/>
        <w:jc w:val="both"/>
        <w:rPr>
          <w:rFonts w:ascii="Times New Roman" w:hAnsi="Times New Roman"/>
          <w:sz w:val="28"/>
          <w:szCs w:val="28"/>
        </w:rPr>
      </w:pPr>
      <w:r>
        <w:rPr>
          <w:rFonts w:ascii="Times New Roman" w:hAnsi="Times New Roman"/>
          <w:sz w:val="28"/>
          <w:szCs w:val="28"/>
        </w:rPr>
        <w:t xml:space="preserve">аудиторные занятия: </w:t>
      </w:r>
      <w:r w:rsidR="00366831">
        <w:rPr>
          <w:rFonts w:ascii="Times New Roman" w:hAnsi="Times New Roman"/>
          <w:sz w:val="28"/>
          <w:szCs w:val="28"/>
        </w:rPr>
        <w:t xml:space="preserve">2 </w:t>
      </w:r>
      <w:r>
        <w:rPr>
          <w:rFonts w:ascii="Times New Roman" w:hAnsi="Times New Roman"/>
          <w:sz w:val="28"/>
          <w:szCs w:val="28"/>
        </w:rPr>
        <w:t>час</w:t>
      </w:r>
      <w:r w:rsidR="00366831">
        <w:rPr>
          <w:rFonts w:ascii="Times New Roman" w:hAnsi="Times New Roman"/>
          <w:sz w:val="28"/>
          <w:szCs w:val="28"/>
        </w:rPr>
        <w:t>а</w:t>
      </w:r>
      <w:r>
        <w:rPr>
          <w:rFonts w:ascii="Times New Roman" w:hAnsi="Times New Roman"/>
          <w:sz w:val="28"/>
          <w:szCs w:val="28"/>
        </w:rPr>
        <w:t xml:space="preserve"> в неделю</w:t>
      </w:r>
    </w:p>
    <w:p w:rsidR="00984F53" w:rsidRDefault="00984F53" w:rsidP="00984F53">
      <w:pPr>
        <w:pStyle w:val="Body10"/>
        <w:spacing w:line="360" w:lineRule="auto"/>
        <w:ind w:firstLine="720"/>
        <w:jc w:val="both"/>
        <w:rPr>
          <w:rFonts w:ascii="Times New Roman" w:hAnsi="Times New Roman"/>
          <w:color w:val="auto"/>
          <w:sz w:val="28"/>
          <w:szCs w:val="28"/>
          <w:lang w:val="ru-RU"/>
        </w:rPr>
      </w:pPr>
      <w:r>
        <w:rPr>
          <w:rFonts w:ascii="Times New Roman" w:eastAsia="Helvetica" w:hAnsi="Times New Roman"/>
          <w:color w:val="auto"/>
          <w:sz w:val="28"/>
          <w:szCs w:val="28"/>
          <w:lang w:val="ru-RU"/>
        </w:rPr>
        <w:t xml:space="preserve">Аудиторная нагрузка по учебному предмету образовательной программы в области искусств распределяется по годам обучения с учетом общего объема аудиторного времени, предусмотренного на учебный предмет. </w:t>
      </w:r>
    </w:p>
    <w:p w:rsidR="00984F53" w:rsidRDefault="00984F53" w:rsidP="00984F53">
      <w:pPr>
        <w:pStyle w:val="Body10"/>
        <w:spacing w:line="360" w:lineRule="auto"/>
        <w:ind w:firstLine="709"/>
        <w:jc w:val="both"/>
        <w:rPr>
          <w:color w:val="auto"/>
          <w:sz w:val="28"/>
          <w:szCs w:val="28"/>
          <w:lang w:val="ru-RU"/>
        </w:rPr>
      </w:pPr>
      <w:r>
        <w:rPr>
          <w:rFonts w:ascii="Times New Roman" w:eastAsia="Helvetica" w:hAnsi="Times New Roman"/>
          <w:color w:val="auto"/>
          <w:sz w:val="28"/>
          <w:szCs w:val="28"/>
          <w:lang w:val="ru-RU"/>
        </w:rPr>
        <w:t>Объем времени на самостоятельную работу обучающихся по каждому учебному предмету определяется с учетом сложившихся педагогических традиций, методической целесообразности и индивидуальных способностей ученика.</w:t>
      </w:r>
    </w:p>
    <w:p w:rsidR="00984F53" w:rsidRDefault="00984F53" w:rsidP="00984F53">
      <w:pPr>
        <w:spacing w:line="360" w:lineRule="auto"/>
        <w:ind w:firstLine="709"/>
        <w:rPr>
          <w:i/>
          <w:sz w:val="28"/>
          <w:szCs w:val="28"/>
        </w:rPr>
      </w:pPr>
      <w:r>
        <w:rPr>
          <w:i/>
          <w:sz w:val="28"/>
          <w:szCs w:val="28"/>
        </w:rPr>
        <w:t>Виды  внеаудиторной  работы:</w:t>
      </w:r>
    </w:p>
    <w:p w:rsidR="00984F53" w:rsidRDefault="00984F53" w:rsidP="00984F53">
      <w:pPr>
        <w:spacing w:line="360" w:lineRule="auto"/>
        <w:ind w:firstLine="567"/>
        <w:rPr>
          <w:i/>
          <w:sz w:val="28"/>
          <w:szCs w:val="28"/>
        </w:rPr>
      </w:pPr>
      <w:r>
        <w:rPr>
          <w:i/>
          <w:sz w:val="28"/>
          <w:szCs w:val="28"/>
        </w:rPr>
        <w:t>- выполнение  домашнего  задания;</w:t>
      </w:r>
    </w:p>
    <w:p w:rsidR="00984F53" w:rsidRDefault="00984F53" w:rsidP="00984F53">
      <w:pPr>
        <w:spacing w:line="360" w:lineRule="auto"/>
        <w:ind w:firstLine="567"/>
        <w:rPr>
          <w:i/>
          <w:sz w:val="28"/>
          <w:szCs w:val="28"/>
        </w:rPr>
      </w:pPr>
      <w:r>
        <w:rPr>
          <w:i/>
          <w:sz w:val="28"/>
          <w:szCs w:val="28"/>
        </w:rPr>
        <w:t>- подготовка  к  концертным  выступлениям;</w:t>
      </w:r>
    </w:p>
    <w:p w:rsidR="00984F53" w:rsidRDefault="00984F53" w:rsidP="00984F53">
      <w:pPr>
        <w:spacing w:line="360" w:lineRule="auto"/>
        <w:ind w:firstLine="567"/>
        <w:rPr>
          <w:i/>
          <w:sz w:val="28"/>
          <w:szCs w:val="28"/>
        </w:rPr>
      </w:pPr>
      <w:r>
        <w:rPr>
          <w:i/>
          <w:sz w:val="28"/>
          <w:szCs w:val="28"/>
        </w:rPr>
        <w:t>- посещение  учреждений  культуры  (филармоний,  театров,  концертных  залов  и  др.);</w:t>
      </w:r>
    </w:p>
    <w:p w:rsidR="00984F53" w:rsidRDefault="00984F53" w:rsidP="00984F53">
      <w:pPr>
        <w:spacing w:line="360" w:lineRule="auto"/>
        <w:ind w:firstLine="556"/>
        <w:rPr>
          <w:i/>
          <w:sz w:val="28"/>
          <w:szCs w:val="28"/>
        </w:rPr>
      </w:pPr>
      <w:r>
        <w:rPr>
          <w:i/>
          <w:sz w:val="28"/>
          <w:szCs w:val="28"/>
        </w:rPr>
        <w:t>- участие  обучающихся  в  концертах,  творческих  мероприятиях  и   культурно-просветительской  деятельности  образовательного  учреждения  и  др.</w:t>
      </w:r>
    </w:p>
    <w:p w:rsidR="00513456" w:rsidRDefault="00984F53" w:rsidP="00513456">
      <w:pPr>
        <w:spacing w:line="360" w:lineRule="auto"/>
        <w:jc w:val="center"/>
        <w:rPr>
          <w:sz w:val="28"/>
          <w:szCs w:val="28"/>
        </w:rPr>
      </w:pPr>
      <w:r>
        <w:rPr>
          <w:rFonts w:eastAsia="Calibri"/>
          <w:color w:val="000000"/>
          <w:spacing w:val="2"/>
          <w:sz w:val="28"/>
          <w:szCs w:val="28"/>
        </w:rPr>
        <w:t xml:space="preserve">В течение учебного года планируется ряд творческих показов: открытые репетиции для родителей </w:t>
      </w:r>
      <w:r>
        <w:rPr>
          <w:rFonts w:eastAsia="Calibri"/>
          <w:color w:val="000000"/>
          <w:spacing w:val="3"/>
          <w:sz w:val="28"/>
          <w:szCs w:val="28"/>
        </w:rPr>
        <w:t>и преподавателей, отчетные концерты, мероприятия по пропаганде музыкальных знаний (концерты-</w:t>
      </w:r>
      <w:r>
        <w:rPr>
          <w:rFonts w:eastAsia="Calibri"/>
          <w:color w:val="000000"/>
          <w:spacing w:val="2"/>
          <w:sz w:val="28"/>
          <w:szCs w:val="28"/>
        </w:rPr>
        <w:t>лекции в общеобразовательных школах, в культурно-досуговых центрах</w:t>
      </w:r>
      <w:r>
        <w:rPr>
          <w:rFonts w:eastAsia="Calibri"/>
          <w:color w:val="000000"/>
          <w:spacing w:val="4"/>
          <w:sz w:val="28"/>
          <w:szCs w:val="28"/>
        </w:rPr>
        <w:t xml:space="preserve"> и пр.), участие в смотрах-конкурсах, фестивалях, конце</w:t>
      </w:r>
      <w:r w:rsidR="00A56FA5">
        <w:rPr>
          <w:rFonts w:eastAsia="Calibri"/>
          <w:color w:val="000000"/>
          <w:spacing w:val="4"/>
          <w:sz w:val="28"/>
          <w:szCs w:val="28"/>
        </w:rPr>
        <w:t xml:space="preserve">ртно-массовых мероприятиях.   </w:t>
      </w:r>
      <w:r>
        <w:rPr>
          <w:rFonts w:eastAsia="Calibri"/>
          <w:i/>
          <w:iCs/>
          <w:sz w:val="28"/>
          <w:szCs w:val="28"/>
        </w:rPr>
        <w:tab/>
      </w:r>
      <w:r>
        <w:rPr>
          <w:sz w:val="28"/>
          <w:szCs w:val="28"/>
        </w:rPr>
        <w:t>За учебный год в хоровом классе должно быть пройдено примерно следующее количество 8-10 произведений</w:t>
      </w:r>
      <w:r w:rsidR="00663723">
        <w:rPr>
          <w:sz w:val="28"/>
          <w:szCs w:val="28"/>
        </w:rPr>
        <w:t>.</w:t>
      </w:r>
      <w:r w:rsidR="00DC3512">
        <w:rPr>
          <w:sz w:val="28"/>
          <w:szCs w:val="28"/>
        </w:rPr>
        <w:t xml:space="preserve"> В конце первого полугодия- контрольный урок ,( это может быть концерт для родителей, </w:t>
      </w:r>
      <w:r w:rsidR="00DC3512">
        <w:rPr>
          <w:sz w:val="28"/>
          <w:szCs w:val="28"/>
        </w:rPr>
        <w:lastRenderedPageBreak/>
        <w:t>концерт класса). В конце года предусматривается переводной  зачёт(академический концерт), исполнение 2 х хоровых  произведений.</w:t>
      </w:r>
    </w:p>
    <w:p w:rsidR="00513456" w:rsidRDefault="00513456" w:rsidP="00513456">
      <w:pPr>
        <w:spacing w:line="360" w:lineRule="auto"/>
        <w:jc w:val="center"/>
        <w:rPr>
          <w:b/>
          <w:sz w:val="28"/>
          <w:szCs w:val="28"/>
        </w:rPr>
      </w:pPr>
      <w:r>
        <w:rPr>
          <w:b/>
          <w:sz w:val="28"/>
          <w:szCs w:val="28"/>
        </w:rPr>
        <w:t>Годовые требования.</w:t>
      </w:r>
    </w:p>
    <w:p w:rsidR="00513456" w:rsidRPr="00124761" w:rsidRDefault="00513456" w:rsidP="00513456">
      <w:pPr>
        <w:spacing w:line="360" w:lineRule="auto"/>
        <w:jc w:val="center"/>
        <w:rPr>
          <w:b/>
          <w:sz w:val="28"/>
          <w:szCs w:val="28"/>
        </w:rPr>
      </w:pPr>
      <w:r w:rsidRPr="00124761">
        <w:rPr>
          <w:b/>
          <w:sz w:val="28"/>
          <w:szCs w:val="28"/>
        </w:rPr>
        <w:t>Программа первого года обучения</w:t>
      </w:r>
    </w:p>
    <w:p w:rsidR="00513456" w:rsidRPr="00124761" w:rsidRDefault="00513456" w:rsidP="00513456">
      <w:pPr>
        <w:spacing w:line="360" w:lineRule="auto"/>
        <w:jc w:val="both"/>
        <w:rPr>
          <w:sz w:val="28"/>
          <w:szCs w:val="28"/>
        </w:rPr>
      </w:pPr>
      <w:r w:rsidRPr="00124761">
        <w:rPr>
          <w:sz w:val="28"/>
          <w:szCs w:val="28"/>
        </w:rPr>
        <w:t>Вводное занятие. Знакомство с программой, основными темами, режимом работы, правилами личной гигиены хориста.</w:t>
      </w:r>
    </w:p>
    <w:p w:rsidR="00513456" w:rsidRPr="00124761" w:rsidRDefault="00513456" w:rsidP="00513456">
      <w:pPr>
        <w:spacing w:line="360" w:lineRule="auto"/>
        <w:jc w:val="both"/>
        <w:rPr>
          <w:sz w:val="28"/>
          <w:szCs w:val="28"/>
        </w:rPr>
      </w:pPr>
      <w:r w:rsidRPr="00124761">
        <w:rPr>
          <w:sz w:val="28"/>
          <w:szCs w:val="28"/>
        </w:rPr>
        <w:t xml:space="preserve">Формирование первоначальных слуховых представлений. Понятие о звуке. Звуковысотность. Низкие и высокие певческие голоса. Сопоставление звуков разных регистров на фортепиано. Характеристика этих регистров. Слуховое определение звуков разной высоты, воспроизводимых голосом и на инструменте. Чёткая постановка вопроса: какой звук выше или ниже. Постепенно сопоставляемые звуки сближаются. В этой работе целесообразно знакомить детей с другими музыкальными инструментами. Учащиеся должны научиться выделять качество высоты звука из разных тембров. Это важно для развития анализирующей способности слуха. </w:t>
      </w:r>
    </w:p>
    <w:p w:rsidR="00513456" w:rsidRPr="00124761" w:rsidRDefault="00513456" w:rsidP="00513456">
      <w:pPr>
        <w:spacing w:line="360" w:lineRule="auto"/>
        <w:jc w:val="both"/>
        <w:rPr>
          <w:sz w:val="28"/>
          <w:szCs w:val="28"/>
        </w:rPr>
      </w:pPr>
      <w:r w:rsidRPr="00124761">
        <w:rPr>
          <w:sz w:val="28"/>
          <w:szCs w:val="28"/>
        </w:rPr>
        <w:t xml:space="preserve">Знакомство и освоение понятий: протяжность звука, музыкальный-немузыкальный, высокий-низкий-средний, короткие-длинные звуки. </w:t>
      </w:r>
    </w:p>
    <w:p w:rsidR="00513456" w:rsidRPr="00124761" w:rsidRDefault="00513456" w:rsidP="00513456">
      <w:pPr>
        <w:spacing w:line="360" w:lineRule="auto"/>
        <w:jc w:val="both"/>
        <w:rPr>
          <w:sz w:val="28"/>
          <w:szCs w:val="28"/>
        </w:rPr>
      </w:pPr>
      <w:r w:rsidRPr="00124761">
        <w:rPr>
          <w:sz w:val="28"/>
          <w:szCs w:val="28"/>
        </w:rPr>
        <w:t>Характер произведения. Лад. Весёлый-грустный. Тёмный-светлый. Грозный-ласковый. Графическое изображение песни. Движение мелодии вверх-вниз, поступенно-скачками.</w:t>
      </w:r>
    </w:p>
    <w:p w:rsidR="00513456" w:rsidRPr="00124761" w:rsidRDefault="00513456" w:rsidP="00513456">
      <w:pPr>
        <w:spacing w:line="360" w:lineRule="auto"/>
        <w:jc w:val="both"/>
        <w:rPr>
          <w:sz w:val="28"/>
          <w:szCs w:val="28"/>
        </w:rPr>
      </w:pPr>
      <w:r w:rsidRPr="00124761">
        <w:rPr>
          <w:sz w:val="28"/>
          <w:szCs w:val="28"/>
        </w:rPr>
        <w:t>Элементарное сольфеджио. Знакомство с нотами, длительностями. Детям показывают и объясняют, что звуки в музыке имеют разную длительность (долготу звучания). Знакомство с музыкальными терминами. Работа по развитию ритмических навыков. Движения под музыку. Ритмические упражнения. Использование детских музыкальных инструментов (пульс, акценты, ритм и т.п.).</w:t>
      </w:r>
    </w:p>
    <w:p w:rsidR="00513456" w:rsidRPr="00124761" w:rsidRDefault="00513456" w:rsidP="00513456">
      <w:pPr>
        <w:spacing w:line="360" w:lineRule="auto"/>
        <w:jc w:val="both"/>
        <w:rPr>
          <w:sz w:val="28"/>
          <w:szCs w:val="28"/>
        </w:rPr>
      </w:pPr>
      <w:r w:rsidRPr="00124761">
        <w:rPr>
          <w:sz w:val="28"/>
          <w:szCs w:val="28"/>
        </w:rPr>
        <w:t xml:space="preserve">Работа над координацией слуха и голоса. Слушание и исполнение вокальных упражнений. Музыкальные скороговорки. Ансамблевая работа в группе хора. </w:t>
      </w:r>
    </w:p>
    <w:p w:rsidR="00513456" w:rsidRPr="00124761" w:rsidRDefault="00513456" w:rsidP="00513456">
      <w:pPr>
        <w:spacing w:line="360" w:lineRule="auto"/>
        <w:jc w:val="both"/>
        <w:rPr>
          <w:sz w:val="28"/>
          <w:szCs w:val="28"/>
        </w:rPr>
      </w:pPr>
      <w:r w:rsidRPr="00124761">
        <w:rPr>
          <w:sz w:val="28"/>
          <w:szCs w:val="28"/>
        </w:rPr>
        <w:t>Работа над репертуаром.</w:t>
      </w:r>
    </w:p>
    <w:p w:rsidR="00513456" w:rsidRPr="00124761" w:rsidRDefault="00513456" w:rsidP="00513456">
      <w:pPr>
        <w:spacing w:line="360" w:lineRule="auto"/>
        <w:jc w:val="both"/>
        <w:rPr>
          <w:sz w:val="28"/>
          <w:szCs w:val="28"/>
        </w:rPr>
      </w:pPr>
      <w:r w:rsidRPr="00124761">
        <w:rPr>
          <w:sz w:val="28"/>
          <w:szCs w:val="28"/>
        </w:rPr>
        <w:t>«Для того, чтобы развить голос, надо начать учиться петь».</w:t>
      </w:r>
    </w:p>
    <w:p w:rsidR="00513456" w:rsidRPr="00124761" w:rsidRDefault="00513456" w:rsidP="00513456">
      <w:pPr>
        <w:spacing w:line="360" w:lineRule="auto"/>
        <w:jc w:val="both"/>
        <w:rPr>
          <w:sz w:val="28"/>
          <w:szCs w:val="28"/>
        </w:rPr>
      </w:pPr>
      <w:r w:rsidRPr="00124761">
        <w:rPr>
          <w:sz w:val="28"/>
          <w:szCs w:val="28"/>
        </w:rPr>
        <w:lastRenderedPageBreak/>
        <w:t>Объясняются общие правила пения, так называемая «певческая установка»: положение корпуса, головы, пение сидя и стоя. Корпус прямой, плечи расправлены, но свободны. Подбородок не задирается, голова держится несколько наклонённой вперёд. Обучение пению на одном звуке, добиваясь унисона (едино звучания). Правильное певческое дыхание (не поднимая плеч, пение с мягкой атакой). Понятие хорового дирижирования, дирижёрский жест, начало пения по руке, снятие звука также по руке. Умение слушать друг друга. Культура поведения и исполнения в хоре. Первоначальные хоровые навыки.</w:t>
      </w:r>
    </w:p>
    <w:p w:rsidR="00513456" w:rsidRPr="00124761" w:rsidRDefault="00513456" w:rsidP="00513456">
      <w:pPr>
        <w:spacing w:line="360" w:lineRule="auto"/>
        <w:jc w:val="both"/>
        <w:rPr>
          <w:sz w:val="28"/>
          <w:szCs w:val="28"/>
        </w:rPr>
      </w:pPr>
      <w:r w:rsidRPr="00124761">
        <w:rPr>
          <w:sz w:val="28"/>
          <w:szCs w:val="28"/>
        </w:rPr>
        <w:t>Концертная деятельность. Воспитательный характер исполнительской культуры в коллективе. Чувство ответственности за выполняемую работу. Эмоциональный отклик и прочувствованность. Умение передать характер и содержание произведения. Развитие слуховых навыков.</w:t>
      </w:r>
    </w:p>
    <w:p w:rsidR="00513456" w:rsidRPr="00124761" w:rsidRDefault="00513456" w:rsidP="00513456">
      <w:pPr>
        <w:spacing w:line="360" w:lineRule="auto"/>
        <w:jc w:val="both"/>
        <w:rPr>
          <w:sz w:val="28"/>
          <w:szCs w:val="28"/>
        </w:rPr>
      </w:pPr>
      <w:r w:rsidRPr="00124761">
        <w:rPr>
          <w:sz w:val="28"/>
          <w:szCs w:val="28"/>
        </w:rPr>
        <w:t xml:space="preserve">Контролируемые умения и навыки: </w:t>
      </w:r>
    </w:p>
    <w:p w:rsidR="00513456" w:rsidRPr="00124761" w:rsidRDefault="00513456" w:rsidP="00513456">
      <w:pPr>
        <w:spacing w:line="360" w:lineRule="auto"/>
        <w:jc w:val="both"/>
        <w:rPr>
          <w:sz w:val="28"/>
          <w:szCs w:val="28"/>
        </w:rPr>
      </w:pPr>
      <w:r w:rsidRPr="00124761">
        <w:rPr>
          <w:sz w:val="28"/>
          <w:szCs w:val="28"/>
        </w:rPr>
        <w:t>— Формирование первоначальных слуховых навыков</w:t>
      </w:r>
    </w:p>
    <w:p w:rsidR="00513456" w:rsidRPr="00124761" w:rsidRDefault="00513456" w:rsidP="00513456">
      <w:pPr>
        <w:spacing w:line="360" w:lineRule="auto"/>
        <w:jc w:val="both"/>
        <w:rPr>
          <w:sz w:val="28"/>
          <w:szCs w:val="28"/>
        </w:rPr>
      </w:pPr>
      <w:r w:rsidRPr="00124761">
        <w:rPr>
          <w:sz w:val="28"/>
          <w:szCs w:val="28"/>
        </w:rPr>
        <w:t>— Развитие слуховых навыков</w:t>
      </w:r>
    </w:p>
    <w:p w:rsidR="00513456" w:rsidRPr="00124761" w:rsidRDefault="00513456" w:rsidP="00513456">
      <w:pPr>
        <w:spacing w:line="360" w:lineRule="auto"/>
        <w:jc w:val="both"/>
        <w:rPr>
          <w:sz w:val="28"/>
          <w:szCs w:val="28"/>
        </w:rPr>
      </w:pPr>
      <w:r w:rsidRPr="00124761">
        <w:rPr>
          <w:sz w:val="28"/>
          <w:szCs w:val="28"/>
        </w:rPr>
        <w:t>— Интонированное пение</w:t>
      </w:r>
    </w:p>
    <w:p w:rsidR="00513456" w:rsidRPr="00124761" w:rsidRDefault="00513456" w:rsidP="00513456">
      <w:pPr>
        <w:spacing w:line="360" w:lineRule="auto"/>
        <w:jc w:val="both"/>
        <w:rPr>
          <w:sz w:val="28"/>
          <w:szCs w:val="28"/>
        </w:rPr>
      </w:pPr>
      <w:r w:rsidRPr="00124761">
        <w:rPr>
          <w:sz w:val="28"/>
          <w:szCs w:val="28"/>
        </w:rPr>
        <w:t>— Знание текста и мелодии</w:t>
      </w:r>
    </w:p>
    <w:p w:rsidR="00513456" w:rsidRPr="00124761" w:rsidRDefault="00513456" w:rsidP="00513456">
      <w:pPr>
        <w:spacing w:line="360" w:lineRule="auto"/>
        <w:jc w:val="both"/>
        <w:rPr>
          <w:sz w:val="28"/>
          <w:szCs w:val="28"/>
        </w:rPr>
      </w:pPr>
      <w:r w:rsidRPr="00124761">
        <w:rPr>
          <w:sz w:val="28"/>
          <w:szCs w:val="28"/>
        </w:rPr>
        <w:t>— Умение передать характер произведения</w:t>
      </w:r>
    </w:p>
    <w:p w:rsidR="00CC013D" w:rsidRDefault="00513456" w:rsidP="00513456">
      <w:pPr>
        <w:spacing w:line="360" w:lineRule="auto"/>
        <w:jc w:val="both"/>
        <w:rPr>
          <w:sz w:val="28"/>
          <w:szCs w:val="28"/>
        </w:rPr>
      </w:pPr>
      <w:r w:rsidRPr="00124761">
        <w:rPr>
          <w:sz w:val="28"/>
          <w:szCs w:val="28"/>
        </w:rPr>
        <w:t>— Культура исполнения</w:t>
      </w:r>
    </w:p>
    <w:p w:rsidR="00513456" w:rsidRPr="00124761" w:rsidRDefault="00CC013D" w:rsidP="00513456">
      <w:pPr>
        <w:spacing w:line="360" w:lineRule="auto"/>
        <w:jc w:val="both"/>
        <w:rPr>
          <w:sz w:val="28"/>
          <w:szCs w:val="28"/>
        </w:rPr>
      </w:pPr>
      <w:r>
        <w:rPr>
          <w:sz w:val="28"/>
          <w:szCs w:val="28"/>
        </w:rPr>
        <w:t xml:space="preserve"> За год должно быть пройдено 6-8 хоровых произведений</w:t>
      </w:r>
    </w:p>
    <w:p w:rsidR="00513456" w:rsidRPr="00124761" w:rsidRDefault="00513456" w:rsidP="00513456">
      <w:pPr>
        <w:spacing w:line="360" w:lineRule="auto"/>
        <w:jc w:val="both"/>
        <w:rPr>
          <w:sz w:val="28"/>
          <w:szCs w:val="28"/>
        </w:rPr>
      </w:pPr>
      <w:r w:rsidRPr="00124761">
        <w:rPr>
          <w:sz w:val="28"/>
          <w:szCs w:val="28"/>
        </w:rPr>
        <w:t>Примерный репертуар</w:t>
      </w:r>
    </w:p>
    <w:p w:rsidR="00513456" w:rsidRPr="00124761" w:rsidRDefault="00513456" w:rsidP="00513456">
      <w:pPr>
        <w:numPr>
          <w:ilvl w:val="0"/>
          <w:numId w:val="1"/>
        </w:numPr>
        <w:spacing w:line="360" w:lineRule="auto"/>
        <w:ind w:left="800"/>
        <w:jc w:val="both"/>
        <w:rPr>
          <w:sz w:val="28"/>
          <w:szCs w:val="28"/>
        </w:rPr>
      </w:pPr>
      <w:r w:rsidRPr="00124761">
        <w:rPr>
          <w:sz w:val="28"/>
          <w:szCs w:val="28"/>
        </w:rPr>
        <w:t>Русская народная песня «Земелюшка-чернозём»</w:t>
      </w:r>
    </w:p>
    <w:p w:rsidR="00513456" w:rsidRPr="00124761" w:rsidRDefault="00513456" w:rsidP="00513456">
      <w:pPr>
        <w:numPr>
          <w:ilvl w:val="0"/>
          <w:numId w:val="1"/>
        </w:numPr>
        <w:spacing w:line="360" w:lineRule="auto"/>
        <w:ind w:left="800"/>
        <w:jc w:val="both"/>
        <w:rPr>
          <w:sz w:val="28"/>
          <w:szCs w:val="28"/>
        </w:rPr>
      </w:pPr>
      <w:r w:rsidRPr="00124761">
        <w:rPr>
          <w:sz w:val="28"/>
          <w:szCs w:val="28"/>
        </w:rPr>
        <w:t>Русская народная песня «Осень»</w:t>
      </w:r>
    </w:p>
    <w:p w:rsidR="00513456" w:rsidRPr="00124761" w:rsidRDefault="00513456" w:rsidP="00513456">
      <w:pPr>
        <w:numPr>
          <w:ilvl w:val="0"/>
          <w:numId w:val="1"/>
        </w:numPr>
        <w:spacing w:line="360" w:lineRule="auto"/>
        <w:ind w:left="800"/>
        <w:jc w:val="both"/>
        <w:rPr>
          <w:sz w:val="28"/>
          <w:szCs w:val="28"/>
        </w:rPr>
      </w:pPr>
      <w:r w:rsidRPr="00124761">
        <w:rPr>
          <w:sz w:val="28"/>
          <w:szCs w:val="28"/>
        </w:rPr>
        <w:t>Немецкая народная песня «Гусята»</w:t>
      </w:r>
    </w:p>
    <w:p w:rsidR="00513456" w:rsidRPr="00124761" w:rsidRDefault="00513456" w:rsidP="00513456">
      <w:pPr>
        <w:numPr>
          <w:ilvl w:val="0"/>
          <w:numId w:val="1"/>
        </w:numPr>
        <w:spacing w:line="360" w:lineRule="auto"/>
        <w:ind w:left="800"/>
        <w:jc w:val="both"/>
        <w:rPr>
          <w:sz w:val="28"/>
          <w:szCs w:val="28"/>
        </w:rPr>
      </w:pPr>
      <w:r w:rsidRPr="00124761">
        <w:rPr>
          <w:sz w:val="28"/>
          <w:szCs w:val="28"/>
        </w:rPr>
        <w:t>Т. Попатенко «Грибники»</w:t>
      </w:r>
    </w:p>
    <w:p w:rsidR="00513456" w:rsidRPr="00124761" w:rsidRDefault="00513456" w:rsidP="00513456">
      <w:pPr>
        <w:numPr>
          <w:ilvl w:val="0"/>
          <w:numId w:val="1"/>
        </w:numPr>
        <w:spacing w:line="360" w:lineRule="auto"/>
        <w:ind w:left="800"/>
        <w:jc w:val="both"/>
        <w:rPr>
          <w:sz w:val="28"/>
          <w:szCs w:val="28"/>
        </w:rPr>
      </w:pPr>
      <w:r w:rsidRPr="00124761">
        <w:rPr>
          <w:sz w:val="28"/>
          <w:szCs w:val="28"/>
        </w:rPr>
        <w:t>Г. Струве «Новогодний хоровод»</w:t>
      </w:r>
    </w:p>
    <w:p w:rsidR="00513456" w:rsidRPr="00124761" w:rsidRDefault="00513456" w:rsidP="00513456">
      <w:pPr>
        <w:numPr>
          <w:ilvl w:val="0"/>
          <w:numId w:val="1"/>
        </w:numPr>
        <w:spacing w:line="360" w:lineRule="auto"/>
        <w:ind w:left="800"/>
        <w:jc w:val="both"/>
        <w:rPr>
          <w:sz w:val="28"/>
          <w:szCs w:val="28"/>
        </w:rPr>
      </w:pPr>
      <w:r w:rsidRPr="00124761">
        <w:rPr>
          <w:sz w:val="28"/>
          <w:szCs w:val="28"/>
        </w:rPr>
        <w:t>Украинская народная песня «Веснянка»</w:t>
      </w:r>
    </w:p>
    <w:p w:rsidR="00513456" w:rsidRPr="00124761" w:rsidRDefault="00513456" w:rsidP="00513456">
      <w:pPr>
        <w:numPr>
          <w:ilvl w:val="0"/>
          <w:numId w:val="1"/>
        </w:numPr>
        <w:spacing w:line="360" w:lineRule="auto"/>
        <w:ind w:left="800"/>
        <w:jc w:val="both"/>
        <w:rPr>
          <w:sz w:val="28"/>
          <w:szCs w:val="28"/>
        </w:rPr>
      </w:pPr>
      <w:r w:rsidRPr="00124761">
        <w:rPr>
          <w:sz w:val="28"/>
          <w:szCs w:val="28"/>
        </w:rPr>
        <w:t>Русская народная песня «Как у наших у ворот»</w:t>
      </w:r>
    </w:p>
    <w:p w:rsidR="00513456" w:rsidRPr="00124761" w:rsidRDefault="00513456" w:rsidP="00513456">
      <w:pPr>
        <w:numPr>
          <w:ilvl w:val="0"/>
          <w:numId w:val="1"/>
        </w:numPr>
        <w:spacing w:line="360" w:lineRule="auto"/>
        <w:ind w:left="800"/>
        <w:jc w:val="both"/>
        <w:rPr>
          <w:sz w:val="28"/>
          <w:szCs w:val="28"/>
        </w:rPr>
      </w:pPr>
      <w:r w:rsidRPr="00124761">
        <w:rPr>
          <w:sz w:val="28"/>
          <w:szCs w:val="28"/>
        </w:rPr>
        <w:t>Словацкая народная песня «Спи, моя милая»</w:t>
      </w:r>
    </w:p>
    <w:p w:rsidR="00513456" w:rsidRPr="00124761" w:rsidRDefault="00513456" w:rsidP="00513456">
      <w:pPr>
        <w:numPr>
          <w:ilvl w:val="0"/>
          <w:numId w:val="1"/>
        </w:numPr>
        <w:spacing w:line="360" w:lineRule="auto"/>
        <w:ind w:left="800"/>
        <w:jc w:val="both"/>
        <w:rPr>
          <w:sz w:val="28"/>
          <w:szCs w:val="28"/>
        </w:rPr>
      </w:pPr>
      <w:r w:rsidRPr="00124761">
        <w:rPr>
          <w:sz w:val="28"/>
          <w:szCs w:val="28"/>
        </w:rPr>
        <w:lastRenderedPageBreak/>
        <w:t>В.-А. Моцарт «Весенняя песня»</w:t>
      </w:r>
    </w:p>
    <w:p w:rsidR="00513456" w:rsidRPr="00124761" w:rsidRDefault="00513456" w:rsidP="00513456">
      <w:pPr>
        <w:numPr>
          <w:ilvl w:val="0"/>
          <w:numId w:val="1"/>
        </w:numPr>
        <w:spacing w:line="360" w:lineRule="auto"/>
        <w:ind w:left="800"/>
        <w:jc w:val="both"/>
        <w:rPr>
          <w:sz w:val="28"/>
          <w:szCs w:val="28"/>
        </w:rPr>
      </w:pPr>
      <w:r w:rsidRPr="00124761">
        <w:rPr>
          <w:sz w:val="28"/>
          <w:szCs w:val="28"/>
        </w:rPr>
        <w:t>А. Заруба «Первоклассник»</w:t>
      </w:r>
    </w:p>
    <w:p w:rsidR="00513456" w:rsidRPr="00124761" w:rsidRDefault="00513456" w:rsidP="00513456">
      <w:pPr>
        <w:spacing w:line="360" w:lineRule="auto"/>
        <w:jc w:val="center"/>
        <w:rPr>
          <w:b/>
          <w:sz w:val="28"/>
          <w:szCs w:val="28"/>
        </w:rPr>
      </w:pPr>
      <w:r w:rsidRPr="00124761">
        <w:rPr>
          <w:b/>
          <w:sz w:val="28"/>
          <w:szCs w:val="28"/>
        </w:rPr>
        <w:t>программ</w:t>
      </w:r>
      <w:r w:rsidR="00705462">
        <w:rPr>
          <w:b/>
          <w:sz w:val="28"/>
          <w:szCs w:val="28"/>
        </w:rPr>
        <w:t>а</w:t>
      </w:r>
      <w:r w:rsidRPr="00124761">
        <w:rPr>
          <w:b/>
          <w:sz w:val="28"/>
          <w:szCs w:val="28"/>
        </w:rPr>
        <w:t xml:space="preserve"> второго года обучения</w:t>
      </w:r>
    </w:p>
    <w:p w:rsidR="00513456" w:rsidRPr="00124761" w:rsidRDefault="00513456" w:rsidP="00513456">
      <w:pPr>
        <w:spacing w:line="360" w:lineRule="auto"/>
        <w:jc w:val="both"/>
        <w:rPr>
          <w:sz w:val="28"/>
          <w:szCs w:val="28"/>
        </w:rPr>
      </w:pPr>
      <w:r w:rsidRPr="00124761">
        <w:rPr>
          <w:sz w:val="28"/>
          <w:szCs w:val="28"/>
        </w:rPr>
        <w:t>Вводное занятие. Знакомство с программой, основными темами, ритмом работы, правилами личной гигиены хориста.</w:t>
      </w:r>
    </w:p>
    <w:p w:rsidR="00513456" w:rsidRPr="00124761" w:rsidRDefault="00513456" w:rsidP="00513456">
      <w:pPr>
        <w:spacing w:line="360" w:lineRule="auto"/>
        <w:jc w:val="both"/>
        <w:rPr>
          <w:sz w:val="28"/>
          <w:szCs w:val="28"/>
        </w:rPr>
      </w:pPr>
      <w:r w:rsidRPr="00124761">
        <w:rPr>
          <w:sz w:val="28"/>
          <w:szCs w:val="28"/>
        </w:rPr>
        <w:t>Певческая установка и дыхание.</w:t>
      </w:r>
    </w:p>
    <w:p w:rsidR="00513456" w:rsidRPr="00124761" w:rsidRDefault="00513456" w:rsidP="00513456">
      <w:pPr>
        <w:spacing w:line="360" w:lineRule="auto"/>
        <w:jc w:val="both"/>
        <w:rPr>
          <w:sz w:val="28"/>
          <w:szCs w:val="28"/>
        </w:rPr>
      </w:pPr>
      <w:r w:rsidRPr="00124761">
        <w:rPr>
          <w:sz w:val="28"/>
          <w:szCs w:val="28"/>
        </w:rPr>
        <w:t>Хоровая посадка, положение корпуса, головы, артикуляции при пении. Навыки пения сидя и стоя.</w:t>
      </w:r>
    </w:p>
    <w:p w:rsidR="00513456" w:rsidRPr="00124761" w:rsidRDefault="00513456" w:rsidP="00513456">
      <w:pPr>
        <w:spacing w:line="360" w:lineRule="auto"/>
        <w:jc w:val="both"/>
        <w:rPr>
          <w:sz w:val="28"/>
          <w:szCs w:val="28"/>
        </w:rPr>
      </w:pPr>
      <w:r w:rsidRPr="00124761">
        <w:rPr>
          <w:sz w:val="28"/>
          <w:szCs w:val="28"/>
        </w:rPr>
        <w:t xml:space="preserve">Дыхание перед началом пения. Одновременный вдох и начало пения. Различный характер дыхания перед началом пения в зависимости от характера исполняемого произведения: медленное и быстрое. Смена дыхания в процессе пения. Различные его приёмы (короткое и активное в быстрых произведениях, более спокойное, но также активное в медленных). </w:t>
      </w:r>
    </w:p>
    <w:p w:rsidR="00513456" w:rsidRPr="00124761" w:rsidRDefault="00513456" w:rsidP="00513456">
      <w:pPr>
        <w:spacing w:line="360" w:lineRule="auto"/>
        <w:jc w:val="both"/>
        <w:rPr>
          <w:sz w:val="28"/>
          <w:szCs w:val="28"/>
        </w:rPr>
      </w:pPr>
      <w:r w:rsidRPr="00124761">
        <w:rPr>
          <w:sz w:val="28"/>
          <w:szCs w:val="28"/>
        </w:rPr>
        <w:t>Звуковедение и дикция.</w:t>
      </w:r>
    </w:p>
    <w:p w:rsidR="00513456" w:rsidRPr="00124761" w:rsidRDefault="00513456" w:rsidP="00513456">
      <w:pPr>
        <w:spacing w:line="360" w:lineRule="auto"/>
        <w:jc w:val="both"/>
        <w:rPr>
          <w:sz w:val="28"/>
          <w:szCs w:val="28"/>
        </w:rPr>
      </w:pPr>
      <w:r w:rsidRPr="00124761">
        <w:rPr>
          <w:sz w:val="28"/>
          <w:szCs w:val="28"/>
        </w:rPr>
        <w:t xml:space="preserve">Естественный и свободный звук без крика и напряжения (форсировки). Преимущественно мягкая атака звука. Округление гласных; способы их формирования в различных регистрах (головное звучание). </w:t>
      </w:r>
    </w:p>
    <w:p w:rsidR="00513456" w:rsidRPr="00124761" w:rsidRDefault="00513456" w:rsidP="00513456">
      <w:pPr>
        <w:spacing w:line="360" w:lineRule="auto"/>
        <w:jc w:val="both"/>
        <w:rPr>
          <w:sz w:val="28"/>
          <w:szCs w:val="28"/>
        </w:rPr>
      </w:pPr>
      <w:r w:rsidRPr="00124761">
        <w:rPr>
          <w:sz w:val="28"/>
          <w:szCs w:val="28"/>
        </w:rPr>
        <w:t>Ансамбль и строй.</w:t>
      </w:r>
    </w:p>
    <w:p w:rsidR="00513456" w:rsidRPr="00124761" w:rsidRDefault="00513456" w:rsidP="00513456">
      <w:pPr>
        <w:spacing w:line="360" w:lineRule="auto"/>
        <w:jc w:val="both"/>
        <w:rPr>
          <w:sz w:val="28"/>
          <w:szCs w:val="28"/>
        </w:rPr>
      </w:pPr>
      <w:r w:rsidRPr="00124761">
        <w:rPr>
          <w:sz w:val="28"/>
          <w:szCs w:val="28"/>
        </w:rPr>
        <w:t xml:space="preserve">Выработка активного унисона (чистое и выразительное исполнение диатонических ступеней лада), ритмической устойчивости в умеренных темпах при соотношении простейших длительностей (четверть, восьмая, половинная), соблюдение динамической ровности при произнесении текста. Постепенное расширение задач: интонирование произведений в различных видах мажора и минора, ритмическая устойчивость в более быстрых и медленных темпах с более сложным ритмическим рисунком. Устойчивое интонирование одноголосного пения, в том числе и при сложном аккомпанементе. </w:t>
      </w:r>
    </w:p>
    <w:p w:rsidR="00513456" w:rsidRPr="00124761" w:rsidRDefault="00513456" w:rsidP="00513456">
      <w:pPr>
        <w:spacing w:line="360" w:lineRule="auto"/>
        <w:jc w:val="both"/>
        <w:rPr>
          <w:sz w:val="28"/>
          <w:szCs w:val="28"/>
        </w:rPr>
      </w:pPr>
      <w:r w:rsidRPr="00124761">
        <w:rPr>
          <w:sz w:val="28"/>
          <w:szCs w:val="28"/>
        </w:rPr>
        <w:t>Формирование исполнительских навыков.</w:t>
      </w:r>
    </w:p>
    <w:p w:rsidR="00513456" w:rsidRPr="00124761" w:rsidRDefault="00513456" w:rsidP="00513456">
      <w:pPr>
        <w:spacing w:line="360" w:lineRule="auto"/>
        <w:jc w:val="both"/>
        <w:rPr>
          <w:sz w:val="28"/>
          <w:szCs w:val="28"/>
        </w:rPr>
      </w:pPr>
      <w:r w:rsidRPr="00124761">
        <w:rPr>
          <w:sz w:val="28"/>
          <w:szCs w:val="28"/>
        </w:rPr>
        <w:lastRenderedPageBreak/>
        <w:t>Анализ словесного текста и его содержания. Членение на мотивы, фразы, предложения. Фразировка, вытекающая из музыкального и текстового содержания. Различные виды динамики.</w:t>
      </w:r>
    </w:p>
    <w:p w:rsidR="00513456" w:rsidRPr="00124761" w:rsidRDefault="00513456" w:rsidP="00513456">
      <w:pPr>
        <w:spacing w:line="360" w:lineRule="auto"/>
        <w:jc w:val="both"/>
        <w:rPr>
          <w:sz w:val="28"/>
          <w:szCs w:val="28"/>
        </w:rPr>
      </w:pPr>
      <w:r w:rsidRPr="00124761">
        <w:rPr>
          <w:sz w:val="28"/>
          <w:szCs w:val="28"/>
        </w:rPr>
        <w:t xml:space="preserve">Сольфеджирование: </w:t>
      </w:r>
    </w:p>
    <w:p w:rsidR="00513456" w:rsidRPr="00124761" w:rsidRDefault="00513456" w:rsidP="00513456">
      <w:pPr>
        <w:spacing w:line="360" w:lineRule="auto"/>
        <w:jc w:val="both"/>
        <w:rPr>
          <w:sz w:val="28"/>
          <w:szCs w:val="28"/>
        </w:rPr>
      </w:pPr>
      <w:r w:rsidRPr="00124761">
        <w:rPr>
          <w:sz w:val="28"/>
          <w:szCs w:val="28"/>
        </w:rPr>
        <w:t>— Понятие о высоте и протяжённости звука</w:t>
      </w:r>
    </w:p>
    <w:p w:rsidR="00513456" w:rsidRPr="00124761" w:rsidRDefault="00513456" w:rsidP="00513456">
      <w:pPr>
        <w:spacing w:line="360" w:lineRule="auto"/>
        <w:jc w:val="both"/>
        <w:rPr>
          <w:sz w:val="28"/>
          <w:szCs w:val="28"/>
        </w:rPr>
      </w:pPr>
      <w:r w:rsidRPr="00124761">
        <w:rPr>
          <w:sz w:val="28"/>
          <w:szCs w:val="28"/>
        </w:rPr>
        <w:t>— Графическое изображение коротких мелодий</w:t>
      </w:r>
    </w:p>
    <w:p w:rsidR="00513456" w:rsidRPr="00124761" w:rsidRDefault="00513456" w:rsidP="00513456">
      <w:pPr>
        <w:spacing w:line="360" w:lineRule="auto"/>
        <w:jc w:val="both"/>
        <w:rPr>
          <w:sz w:val="28"/>
          <w:szCs w:val="28"/>
        </w:rPr>
      </w:pPr>
      <w:r w:rsidRPr="00124761">
        <w:rPr>
          <w:sz w:val="28"/>
          <w:szCs w:val="28"/>
        </w:rPr>
        <w:t>— Название звуков, пение звукового ряда</w:t>
      </w:r>
    </w:p>
    <w:p w:rsidR="00513456" w:rsidRPr="00124761" w:rsidRDefault="00513456" w:rsidP="00513456">
      <w:pPr>
        <w:spacing w:line="360" w:lineRule="auto"/>
        <w:jc w:val="both"/>
        <w:rPr>
          <w:sz w:val="28"/>
          <w:szCs w:val="28"/>
        </w:rPr>
      </w:pPr>
      <w:r w:rsidRPr="00124761">
        <w:rPr>
          <w:sz w:val="28"/>
          <w:szCs w:val="28"/>
        </w:rPr>
        <w:t xml:space="preserve">Воспитание навыков понимания дирижёрского жеста («внимание», «дыхание», «начало», «окончание пения»), понимание требований, касающихся агогических и динамических изменений. </w:t>
      </w:r>
    </w:p>
    <w:p w:rsidR="00513456" w:rsidRPr="00124761" w:rsidRDefault="00513456" w:rsidP="00513456">
      <w:pPr>
        <w:spacing w:line="360" w:lineRule="auto"/>
        <w:jc w:val="both"/>
        <w:rPr>
          <w:sz w:val="28"/>
          <w:szCs w:val="28"/>
        </w:rPr>
      </w:pPr>
      <w:r w:rsidRPr="00124761">
        <w:rPr>
          <w:sz w:val="28"/>
          <w:szCs w:val="28"/>
        </w:rPr>
        <w:t>Работа над репертуаром. Закрепление понятий «певческая установка» и общих правил пения на практике. Отработка исполнительских умений: пения в унисон, единства произношения текста, реагирования исполнителем на дирижёрский жест, чистота интонирования, мягкое звукоизвлечение.</w:t>
      </w:r>
    </w:p>
    <w:p w:rsidR="00513456" w:rsidRPr="00124761" w:rsidRDefault="00513456" w:rsidP="00513456">
      <w:pPr>
        <w:spacing w:line="360" w:lineRule="auto"/>
        <w:jc w:val="both"/>
        <w:rPr>
          <w:sz w:val="28"/>
          <w:szCs w:val="28"/>
        </w:rPr>
      </w:pPr>
      <w:r w:rsidRPr="00124761">
        <w:rPr>
          <w:sz w:val="28"/>
          <w:szCs w:val="28"/>
        </w:rPr>
        <w:t>Концертная деятельность. Более свободное сценическое ощущение певцом на концертной эстраде (культура поведения и исполнения). Передача характера и музыкального образа исполняемого произведения. Ясное понимание жеста дирижёра во время концерта и реакция на него.</w:t>
      </w:r>
    </w:p>
    <w:p w:rsidR="00513456" w:rsidRPr="00124761" w:rsidRDefault="00513456" w:rsidP="00513456">
      <w:pPr>
        <w:spacing w:line="360" w:lineRule="auto"/>
        <w:jc w:val="both"/>
        <w:rPr>
          <w:sz w:val="28"/>
          <w:szCs w:val="28"/>
        </w:rPr>
      </w:pPr>
      <w:r w:rsidRPr="00124761">
        <w:rPr>
          <w:sz w:val="28"/>
          <w:szCs w:val="28"/>
        </w:rPr>
        <w:t>Контролируемые умения и навыки:</w:t>
      </w:r>
    </w:p>
    <w:p w:rsidR="00513456" w:rsidRPr="00124761" w:rsidRDefault="00513456" w:rsidP="00513456">
      <w:pPr>
        <w:spacing w:line="360" w:lineRule="auto"/>
        <w:jc w:val="both"/>
        <w:rPr>
          <w:sz w:val="28"/>
          <w:szCs w:val="28"/>
        </w:rPr>
      </w:pPr>
      <w:r w:rsidRPr="00124761">
        <w:rPr>
          <w:sz w:val="28"/>
          <w:szCs w:val="28"/>
        </w:rPr>
        <w:t>—  Воспитание понимания дирижёрского жеста</w:t>
      </w:r>
    </w:p>
    <w:p w:rsidR="00513456" w:rsidRPr="00124761" w:rsidRDefault="00513456" w:rsidP="00513456">
      <w:pPr>
        <w:spacing w:line="360" w:lineRule="auto"/>
        <w:jc w:val="both"/>
        <w:rPr>
          <w:sz w:val="28"/>
          <w:szCs w:val="28"/>
        </w:rPr>
      </w:pPr>
      <w:r w:rsidRPr="00124761">
        <w:rPr>
          <w:sz w:val="28"/>
          <w:szCs w:val="28"/>
        </w:rPr>
        <w:t>—  Понимание и исполнение динамических оттенков и нюансов</w:t>
      </w:r>
    </w:p>
    <w:p w:rsidR="00513456" w:rsidRPr="00124761" w:rsidRDefault="00513456" w:rsidP="00513456">
      <w:pPr>
        <w:spacing w:line="360" w:lineRule="auto"/>
        <w:jc w:val="both"/>
        <w:rPr>
          <w:sz w:val="28"/>
          <w:szCs w:val="28"/>
        </w:rPr>
      </w:pPr>
      <w:r w:rsidRPr="00124761">
        <w:rPr>
          <w:sz w:val="28"/>
          <w:szCs w:val="28"/>
        </w:rPr>
        <w:t>—  Развитие слуховых навыков</w:t>
      </w:r>
    </w:p>
    <w:p w:rsidR="00513456" w:rsidRPr="00124761" w:rsidRDefault="00513456" w:rsidP="00513456">
      <w:pPr>
        <w:spacing w:line="360" w:lineRule="auto"/>
        <w:jc w:val="both"/>
        <w:rPr>
          <w:sz w:val="28"/>
          <w:szCs w:val="28"/>
        </w:rPr>
      </w:pPr>
      <w:r w:rsidRPr="00124761">
        <w:rPr>
          <w:sz w:val="28"/>
          <w:szCs w:val="28"/>
        </w:rPr>
        <w:t>— Вхождение и передача музыкального образа (эмоциональная отзывчивость)</w:t>
      </w:r>
    </w:p>
    <w:p w:rsidR="00FD1DDE" w:rsidRDefault="00513456" w:rsidP="00513456">
      <w:pPr>
        <w:spacing w:line="360" w:lineRule="auto"/>
        <w:jc w:val="both"/>
        <w:rPr>
          <w:sz w:val="28"/>
          <w:szCs w:val="28"/>
        </w:rPr>
      </w:pPr>
      <w:r w:rsidRPr="00124761">
        <w:rPr>
          <w:sz w:val="28"/>
          <w:szCs w:val="28"/>
        </w:rPr>
        <w:t>— Знание и передача текста и мелодии произведения</w:t>
      </w:r>
    </w:p>
    <w:p w:rsidR="00513456" w:rsidRPr="00124761" w:rsidRDefault="00FD1DDE" w:rsidP="00513456">
      <w:pPr>
        <w:spacing w:line="360" w:lineRule="auto"/>
        <w:jc w:val="both"/>
        <w:rPr>
          <w:sz w:val="28"/>
          <w:szCs w:val="28"/>
        </w:rPr>
      </w:pPr>
      <w:r>
        <w:rPr>
          <w:sz w:val="28"/>
          <w:szCs w:val="28"/>
        </w:rPr>
        <w:t xml:space="preserve">За  второй год должно быть пройдено </w:t>
      </w:r>
      <w:r w:rsidR="003F0BDC">
        <w:rPr>
          <w:sz w:val="28"/>
          <w:szCs w:val="28"/>
        </w:rPr>
        <w:t xml:space="preserve">8-10 </w:t>
      </w:r>
      <w:r>
        <w:rPr>
          <w:sz w:val="28"/>
          <w:szCs w:val="28"/>
        </w:rPr>
        <w:t>хоровых произведений</w:t>
      </w:r>
    </w:p>
    <w:p w:rsidR="00513456" w:rsidRPr="00124761" w:rsidRDefault="00513456" w:rsidP="00513456">
      <w:pPr>
        <w:spacing w:line="360" w:lineRule="auto"/>
        <w:jc w:val="both"/>
        <w:rPr>
          <w:sz w:val="28"/>
          <w:szCs w:val="28"/>
        </w:rPr>
      </w:pPr>
      <w:r w:rsidRPr="00124761">
        <w:rPr>
          <w:sz w:val="28"/>
          <w:szCs w:val="28"/>
        </w:rPr>
        <w:t>Примерный репертуар 2-го года обучения</w:t>
      </w:r>
    </w:p>
    <w:p w:rsidR="00513456" w:rsidRPr="00124761" w:rsidRDefault="00513456" w:rsidP="00513456">
      <w:pPr>
        <w:numPr>
          <w:ilvl w:val="0"/>
          <w:numId w:val="2"/>
        </w:numPr>
        <w:spacing w:line="360" w:lineRule="auto"/>
        <w:ind w:left="800"/>
        <w:jc w:val="both"/>
        <w:rPr>
          <w:sz w:val="28"/>
          <w:szCs w:val="28"/>
        </w:rPr>
      </w:pPr>
      <w:r w:rsidRPr="00124761">
        <w:rPr>
          <w:sz w:val="28"/>
          <w:szCs w:val="28"/>
        </w:rPr>
        <w:t>Французская народная песня «Братец Яков» (канон)</w:t>
      </w:r>
    </w:p>
    <w:p w:rsidR="00513456" w:rsidRPr="00124761" w:rsidRDefault="00513456" w:rsidP="00513456">
      <w:pPr>
        <w:numPr>
          <w:ilvl w:val="0"/>
          <w:numId w:val="2"/>
        </w:numPr>
        <w:spacing w:line="360" w:lineRule="auto"/>
        <w:ind w:left="800"/>
        <w:jc w:val="both"/>
        <w:rPr>
          <w:sz w:val="28"/>
          <w:szCs w:val="28"/>
        </w:rPr>
      </w:pPr>
      <w:r w:rsidRPr="00124761">
        <w:rPr>
          <w:sz w:val="28"/>
          <w:szCs w:val="28"/>
        </w:rPr>
        <w:t>Норвежская народная песня «Камертон» (канон)</w:t>
      </w:r>
    </w:p>
    <w:p w:rsidR="00513456" w:rsidRPr="00124761" w:rsidRDefault="00513456" w:rsidP="00513456">
      <w:pPr>
        <w:numPr>
          <w:ilvl w:val="0"/>
          <w:numId w:val="2"/>
        </w:numPr>
        <w:spacing w:line="360" w:lineRule="auto"/>
        <w:ind w:left="800"/>
        <w:jc w:val="both"/>
        <w:rPr>
          <w:sz w:val="28"/>
          <w:szCs w:val="28"/>
        </w:rPr>
      </w:pPr>
      <w:r w:rsidRPr="00124761">
        <w:rPr>
          <w:sz w:val="28"/>
          <w:szCs w:val="28"/>
        </w:rPr>
        <w:t>В. Кикта «Всюду музыка живёт»</w:t>
      </w:r>
    </w:p>
    <w:p w:rsidR="00513456" w:rsidRPr="00124761" w:rsidRDefault="00513456" w:rsidP="00513456">
      <w:pPr>
        <w:numPr>
          <w:ilvl w:val="0"/>
          <w:numId w:val="2"/>
        </w:numPr>
        <w:spacing w:line="360" w:lineRule="auto"/>
        <w:ind w:left="800"/>
        <w:jc w:val="both"/>
        <w:rPr>
          <w:sz w:val="28"/>
          <w:szCs w:val="28"/>
        </w:rPr>
      </w:pPr>
      <w:r w:rsidRPr="00124761">
        <w:rPr>
          <w:sz w:val="28"/>
          <w:szCs w:val="28"/>
        </w:rPr>
        <w:lastRenderedPageBreak/>
        <w:t>А. Заруба «Страшная история»</w:t>
      </w:r>
    </w:p>
    <w:p w:rsidR="00513456" w:rsidRPr="00124761" w:rsidRDefault="00513456" w:rsidP="00513456">
      <w:pPr>
        <w:numPr>
          <w:ilvl w:val="0"/>
          <w:numId w:val="2"/>
        </w:numPr>
        <w:spacing w:line="360" w:lineRule="auto"/>
        <w:ind w:left="800"/>
        <w:jc w:val="both"/>
        <w:rPr>
          <w:sz w:val="28"/>
          <w:szCs w:val="28"/>
        </w:rPr>
      </w:pPr>
      <w:r w:rsidRPr="00124761">
        <w:rPr>
          <w:sz w:val="28"/>
          <w:szCs w:val="28"/>
        </w:rPr>
        <w:t>Г. Струве «Моя Россия»</w:t>
      </w:r>
    </w:p>
    <w:p w:rsidR="00513456" w:rsidRPr="00124761" w:rsidRDefault="00513456" w:rsidP="00513456">
      <w:pPr>
        <w:numPr>
          <w:ilvl w:val="0"/>
          <w:numId w:val="2"/>
        </w:numPr>
        <w:spacing w:line="360" w:lineRule="auto"/>
        <w:ind w:left="800"/>
        <w:jc w:val="both"/>
        <w:rPr>
          <w:sz w:val="28"/>
          <w:szCs w:val="28"/>
        </w:rPr>
      </w:pPr>
      <w:r w:rsidRPr="00124761">
        <w:rPr>
          <w:sz w:val="28"/>
          <w:szCs w:val="28"/>
        </w:rPr>
        <w:t>Я. Дубравин «Добрый день»</w:t>
      </w:r>
    </w:p>
    <w:p w:rsidR="00513456" w:rsidRPr="00124761" w:rsidRDefault="00513456" w:rsidP="00513456">
      <w:pPr>
        <w:numPr>
          <w:ilvl w:val="0"/>
          <w:numId w:val="2"/>
        </w:numPr>
        <w:spacing w:line="360" w:lineRule="auto"/>
        <w:ind w:left="800"/>
        <w:jc w:val="both"/>
        <w:rPr>
          <w:sz w:val="28"/>
          <w:szCs w:val="28"/>
        </w:rPr>
      </w:pPr>
      <w:r w:rsidRPr="00124761">
        <w:rPr>
          <w:sz w:val="28"/>
          <w:szCs w:val="28"/>
        </w:rPr>
        <w:t>Русская народная песня «В сыром бору тропина»</w:t>
      </w:r>
    </w:p>
    <w:p w:rsidR="00513456" w:rsidRPr="00124761" w:rsidRDefault="00513456" w:rsidP="00513456">
      <w:pPr>
        <w:numPr>
          <w:ilvl w:val="0"/>
          <w:numId w:val="2"/>
        </w:numPr>
        <w:spacing w:line="360" w:lineRule="auto"/>
        <w:ind w:left="800"/>
        <w:jc w:val="both"/>
        <w:rPr>
          <w:sz w:val="28"/>
          <w:szCs w:val="28"/>
        </w:rPr>
      </w:pPr>
      <w:r w:rsidRPr="00124761">
        <w:rPr>
          <w:sz w:val="28"/>
          <w:szCs w:val="28"/>
        </w:rPr>
        <w:t>Русская народная песня «Как у наших у ворот»</w:t>
      </w:r>
    </w:p>
    <w:p w:rsidR="00513456" w:rsidRPr="00124761" w:rsidRDefault="00513456" w:rsidP="00513456">
      <w:pPr>
        <w:numPr>
          <w:ilvl w:val="0"/>
          <w:numId w:val="2"/>
        </w:numPr>
        <w:spacing w:line="360" w:lineRule="auto"/>
        <w:ind w:left="800"/>
        <w:jc w:val="both"/>
        <w:rPr>
          <w:sz w:val="28"/>
          <w:szCs w:val="28"/>
        </w:rPr>
      </w:pPr>
      <w:r w:rsidRPr="00124761">
        <w:rPr>
          <w:sz w:val="28"/>
          <w:szCs w:val="28"/>
        </w:rPr>
        <w:t>В.-А. Моцарт «Весенняя песня»</w:t>
      </w:r>
    </w:p>
    <w:p w:rsidR="00513456" w:rsidRPr="00124761" w:rsidRDefault="00513456" w:rsidP="00513456">
      <w:pPr>
        <w:numPr>
          <w:ilvl w:val="0"/>
          <w:numId w:val="2"/>
        </w:numPr>
        <w:spacing w:line="360" w:lineRule="auto"/>
        <w:ind w:left="800"/>
        <w:jc w:val="both"/>
        <w:rPr>
          <w:sz w:val="28"/>
          <w:szCs w:val="28"/>
        </w:rPr>
      </w:pPr>
      <w:r w:rsidRPr="00124761">
        <w:rPr>
          <w:sz w:val="28"/>
          <w:szCs w:val="28"/>
        </w:rPr>
        <w:t>Й. Гайдн «Мы дружим с музыкой»</w:t>
      </w:r>
    </w:p>
    <w:p w:rsidR="00513456" w:rsidRPr="00D96357" w:rsidRDefault="00513456" w:rsidP="00513456">
      <w:pPr>
        <w:numPr>
          <w:ilvl w:val="0"/>
          <w:numId w:val="2"/>
        </w:numPr>
        <w:spacing w:line="360" w:lineRule="auto"/>
        <w:ind w:left="800"/>
        <w:jc w:val="both"/>
        <w:rPr>
          <w:sz w:val="28"/>
          <w:szCs w:val="28"/>
        </w:rPr>
      </w:pPr>
      <w:r w:rsidRPr="00124761">
        <w:rPr>
          <w:sz w:val="28"/>
          <w:szCs w:val="28"/>
        </w:rPr>
        <w:t xml:space="preserve">П. И. Чайковский «Неаполитанская песенка»     </w:t>
      </w:r>
    </w:p>
    <w:p w:rsidR="00513456" w:rsidRPr="00D96357" w:rsidRDefault="00513456" w:rsidP="00513456">
      <w:pPr>
        <w:pStyle w:val="a8"/>
        <w:spacing w:line="360" w:lineRule="auto"/>
        <w:jc w:val="center"/>
        <w:rPr>
          <w:b/>
          <w:sz w:val="28"/>
          <w:szCs w:val="28"/>
        </w:rPr>
      </w:pPr>
      <w:r w:rsidRPr="00124761">
        <w:rPr>
          <w:b/>
          <w:sz w:val="28"/>
          <w:szCs w:val="28"/>
        </w:rPr>
        <w:t>программ</w:t>
      </w:r>
      <w:r w:rsidR="00705462">
        <w:rPr>
          <w:b/>
          <w:sz w:val="28"/>
          <w:szCs w:val="28"/>
        </w:rPr>
        <w:t>а</w:t>
      </w:r>
      <w:r w:rsidRPr="00124761">
        <w:rPr>
          <w:b/>
          <w:sz w:val="28"/>
          <w:szCs w:val="28"/>
        </w:rPr>
        <w:t xml:space="preserve"> третьего года обучения</w:t>
      </w:r>
    </w:p>
    <w:p w:rsidR="00513456" w:rsidRPr="00124761" w:rsidRDefault="00513456" w:rsidP="00513456">
      <w:pPr>
        <w:spacing w:line="360" w:lineRule="auto"/>
        <w:jc w:val="both"/>
        <w:rPr>
          <w:sz w:val="28"/>
          <w:szCs w:val="28"/>
        </w:rPr>
      </w:pPr>
      <w:r w:rsidRPr="00124761">
        <w:rPr>
          <w:sz w:val="28"/>
          <w:szCs w:val="28"/>
        </w:rPr>
        <w:t>Вводное    занятие.    Знакомство    с    основным направлением деятельности ансамбля, режимом работы. Инструктаж по технике безопасности в помещении для занятий. Беседа о правилах личной гигиены певца и охране голосового аппарата. Профилактические меры заболевания горла в холодное время и в период вирусной инфекции.</w:t>
      </w:r>
    </w:p>
    <w:p w:rsidR="00513456" w:rsidRPr="00124761" w:rsidRDefault="00513456" w:rsidP="00513456">
      <w:pPr>
        <w:spacing w:line="360" w:lineRule="auto"/>
        <w:jc w:val="both"/>
        <w:rPr>
          <w:sz w:val="28"/>
          <w:szCs w:val="28"/>
        </w:rPr>
      </w:pPr>
      <w:r w:rsidRPr="00124761">
        <w:rPr>
          <w:sz w:val="28"/>
          <w:szCs w:val="28"/>
        </w:rPr>
        <w:t>Вокально-хоровая работа</w:t>
      </w:r>
    </w:p>
    <w:p w:rsidR="00513456" w:rsidRPr="00124761" w:rsidRDefault="00513456" w:rsidP="00513456">
      <w:pPr>
        <w:spacing w:line="360" w:lineRule="auto"/>
        <w:jc w:val="both"/>
        <w:rPr>
          <w:sz w:val="28"/>
          <w:szCs w:val="28"/>
        </w:rPr>
      </w:pPr>
      <w:r w:rsidRPr="00124761">
        <w:rPr>
          <w:sz w:val="28"/>
          <w:szCs w:val="28"/>
        </w:rPr>
        <w:t>Дыхание. Дыхательная гимнастика по системе В. Емельянова на укрепление дыхательной мускулатуры. Вокальные упражнения на различные виды техники на свободном ровном вдохе и медленном экономном выдохе.</w:t>
      </w:r>
    </w:p>
    <w:p w:rsidR="00513456" w:rsidRPr="00124761" w:rsidRDefault="00513456" w:rsidP="00513456">
      <w:pPr>
        <w:spacing w:line="360" w:lineRule="auto"/>
        <w:jc w:val="both"/>
        <w:rPr>
          <w:sz w:val="28"/>
          <w:szCs w:val="28"/>
        </w:rPr>
      </w:pPr>
      <w:r w:rsidRPr="00124761">
        <w:rPr>
          <w:sz w:val="28"/>
          <w:szCs w:val="28"/>
        </w:rPr>
        <w:t>Артикуляция и звукообразование</w:t>
      </w:r>
    </w:p>
    <w:p w:rsidR="00513456" w:rsidRPr="00124761" w:rsidRDefault="00513456" w:rsidP="00513456">
      <w:pPr>
        <w:spacing w:line="360" w:lineRule="auto"/>
        <w:jc w:val="both"/>
        <w:rPr>
          <w:sz w:val="28"/>
          <w:szCs w:val="28"/>
        </w:rPr>
      </w:pPr>
      <w:r w:rsidRPr="00124761">
        <w:rPr>
          <w:sz w:val="28"/>
          <w:szCs w:val="28"/>
        </w:rPr>
        <w:t>Наработка умений артикуляционной подвижности. Продолжение работы по формированию навыков грамотного, правильного речевого произношения. Отслеживание свободной работы артикуляционного аппарата и гортани во время пения.</w:t>
      </w:r>
    </w:p>
    <w:p w:rsidR="00513456" w:rsidRPr="00124761" w:rsidRDefault="00513456" w:rsidP="00513456">
      <w:pPr>
        <w:spacing w:line="360" w:lineRule="auto"/>
        <w:jc w:val="both"/>
        <w:rPr>
          <w:sz w:val="28"/>
          <w:szCs w:val="28"/>
        </w:rPr>
      </w:pPr>
      <w:r w:rsidRPr="00124761">
        <w:rPr>
          <w:sz w:val="28"/>
          <w:szCs w:val="28"/>
        </w:rPr>
        <w:t>Многоголосие</w:t>
      </w:r>
    </w:p>
    <w:p w:rsidR="00513456" w:rsidRPr="00124761" w:rsidRDefault="00513456" w:rsidP="00513456">
      <w:pPr>
        <w:spacing w:line="360" w:lineRule="auto"/>
        <w:jc w:val="both"/>
        <w:rPr>
          <w:sz w:val="28"/>
          <w:szCs w:val="28"/>
        </w:rPr>
      </w:pPr>
      <w:r w:rsidRPr="00124761">
        <w:rPr>
          <w:sz w:val="28"/>
          <w:szCs w:val="28"/>
        </w:rPr>
        <w:t>Эта работа включает в себя введение полифонического двухголосия (на имитационной основе или самостоятельном движении голосов). Этот вид вокально-хоровой работы может быть различным по исполнению:</w:t>
      </w:r>
    </w:p>
    <w:p w:rsidR="00513456" w:rsidRPr="00124761" w:rsidRDefault="00513456" w:rsidP="00513456">
      <w:pPr>
        <w:numPr>
          <w:ilvl w:val="0"/>
          <w:numId w:val="3"/>
        </w:numPr>
        <w:spacing w:line="360" w:lineRule="auto"/>
        <w:ind w:left="800"/>
        <w:jc w:val="both"/>
        <w:rPr>
          <w:sz w:val="28"/>
          <w:szCs w:val="28"/>
        </w:rPr>
      </w:pPr>
      <w:r w:rsidRPr="00124761">
        <w:rPr>
          <w:sz w:val="28"/>
          <w:szCs w:val="28"/>
        </w:rPr>
        <w:t>солист - хоровой ансамбль</w:t>
      </w:r>
    </w:p>
    <w:p w:rsidR="00513456" w:rsidRPr="00124761" w:rsidRDefault="00513456" w:rsidP="00513456">
      <w:pPr>
        <w:numPr>
          <w:ilvl w:val="0"/>
          <w:numId w:val="3"/>
        </w:numPr>
        <w:spacing w:line="360" w:lineRule="auto"/>
        <w:ind w:left="800"/>
        <w:jc w:val="both"/>
        <w:rPr>
          <w:sz w:val="28"/>
          <w:szCs w:val="28"/>
        </w:rPr>
      </w:pPr>
      <w:r w:rsidRPr="00124761">
        <w:rPr>
          <w:sz w:val="28"/>
          <w:szCs w:val="28"/>
        </w:rPr>
        <w:t>сопрановая партия - альтовая партия</w:t>
      </w:r>
    </w:p>
    <w:p w:rsidR="00513456" w:rsidRPr="00124761" w:rsidRDefault="00513456" w:rsidP="00513456">
      <w:pPr>
        <w:numPr>
          <w:ilvl w:val="0"/>
          <w:numId w:val="3"/>
        </w:numPr>
        <w:spacing w:line="360" w:lineRule="auto"/>
        <w:ind w:left="800"/>
        <w:jc w:val="both"/>
        <w:rPr>
          <w:sz w:val="28"/>
          <w:szCs w:val="28"/>
        </w:rPr>
      </w:pPr>
      <w:r w:rsidRPr="00124761">
        <w:rPr>
          <w:sz w:val="28"/>
          <w:szCs w:val="28"/>
        </w:rPr>
        <w:t>группа солистов - хоровой ансамбль</w:t>
      </w:r>
    </w:p>
    <w:p w:rsidR="00513456" w:rsidRPr="00124761" w:rsidRDefault="00513456" w:rsidP="00513456">
      <w:pPr>
        <w:spacing w:line="360" w:lineRule="auto"/>
        <w:jc w:val="both"/>
        <w:rPr>
          <w:sz w:val="28"/>
          <w:szCs w:val="28"/>
        </w:rPr>
      </w:pPr>
      <w:r w:rsidRPr="00124761">
        <w:rPr>
          <w:sz w:val="28"/>
          <w:szCs w:val="28"/>
        </w:rPr>
        <w:lastRenderedPageBreak/>
        <w:t>а также введение музыкальных инструментов (флейта, скрипка, фортепиано, как самостоятельная и дополнительная голосовая или подголосочная партия для укрепления певческо-слуховых навыков учащихся).</w:t>
      </w:r>
    </w:p>
    <w:p w:rsidR="00513456" w:rsidRPr="00124761" w:rsidRDefault="00513456" w:rsidP="00513456">
      <w:pPr>
        <w:spacing w:line="360" w:lineRule="auto"/>
        <w:jc w:val="both"/>
        <w:rPr>
          <w:sz w:val="28"/>
          <w:szCs w:val="28"/>
        </w:rPr>
      </w:pPr>
      <w:r w:rsidRPr="00124761">
        <w:rPr>
          <w:sz w:val="28"/>
          <w:szCs w:val="28"/>
        </w:rPr>
        <w:t>В работе с двух- трёхголосным произведением необходимо сольфеджирование. Вокальная индивидуальная работа с солистами также необходима, как для укрепления качества работы в хоровом ансамбле в целом, так и для развития вокальных певческих возможностей наиболее способных детей и их мотивации к занятиям.</w:t>
      </w:r>
    </w:p>
    <w:p w:rsidR="00513456" w:rsidRPr="00124761" w:rsidRDefault="00513456" w:rsidP="00513456">
      <w:pPr>
        <w:spacing w:line="360" w:lineRule="auto"/>
        <w:jc w:val="both"/>
        <w:rPr>
          <w:sz w:val="28"/>
          <w:szCs w:val="28"/>
        </w:rPr>
      </w:pPr>
      <w:r w:rsidRPr="00124761">
        <w:rPr>
          <w:sz w:val="28"/>
          <w:szCs w:val="28"/>
        </w:rPr>
        <w:t>Вокальная (сольная) и ансамблевая работа над репертуаром</w:t>
      </w:r>
    </w:p>
    <w:p w:rsidR="00513456" w:rsidRPr="00124761" w:rsidRDefault="00513456" w:rsidP="00513456">
      <w:pPr>
        <w:spacing w:line="360" w:lineRule="auto"/>
        <w:jc w:val="both"/>
        <w:rPr>
          <w:sz w:val="28"/>
          <w:szCs w:val="28"/>
        </w:rPr>
      </w:pPr>
      <w:r w:rsidRPr="00124761">
        <w:rPr>
          <w:sz w:val="28"/>
          <w:szCs w:val="28"/>
        </w:rPr>
        <w:t>Этот вид деятельности делится на несколько этапов:</w:t>
      </w:r>
    </w:p>
    <w:p w:rsidR="00513456" w:rsidRPr="00124761" w:rsidRDefault="00513456" w:rsidP="00513456">
      <w:pPr>
        <w:numPr>
          <w:ilvl w:val="0"/>
          <w:numId w:val="4"/>
        </w:numPr>
        <w:spacing w:line="360" w:lineRule="auto"/>
        <w:ind w:left="800"/>
        <w:jc w:val="both"/>
        <w:rPr>
          <w:sz w:val="28"/>
          <w:szCs w:val="28"/>
        </w:rPr>
      </w:pPr>
      <w:r w:rsidRPr="00124761">
        <w:rPr>
          <w:sz w:val="28"/>
          <w:szCs w:val="28"/>
        </w:rPr>
        <w:t>Подготовительный этап - прослушивание и знакомство с новой музыкой и анализ нотного текста, мелодии, начало разучивания.</w:t>
      </w:r>
    </w:p>
    <w:p w:rsidR="00513456" w:rsidRPr="00124761" w:rsidRDefault="00513456" w:rsidP="00513456">
      <w:pPr>
        <w:numPr>
          <w:ilvl w:val="0"/>
          <w:numId w:val="4"/>
        </w:numPr>
        <w:spacing w:line="360" w:lineRule="auto"/>
        <w:ind w:left="800"/>
        <w:jc w:val="both"/>
        <w:rPr>
          <w:sz w:val="28"/>
          <w:szCs w:val="28"/>
        </w:rPr>
      </w:pPr>
      <w:r w:rsidRPr="00124761">
        <w:rPr>
          <w:sz w:val="28"/>
          <w:szCs w:val="28"/>
        </w:rPr>
        <w:t>Основной этап - впевание в музыкальный материал по группам хорового ансамбля (сопрано, альты) с выявлением трудных интонационных мест (скачки, звуковедение в распевах), а также отработка дикционных погрешностей. Работа в произведениях a capella. Вокальная работа без помощи дирижёра (наработка умений самоконтроля).</w:t>
      </w:r>
    </w:p>
    <w:p w:rsidR="00513456" w:rsidRPr="00124761" w:rsidRDefault="00513456" w:rsidP="00513456">
      <w:pPr>
        <w:numPr>
          <w:ilvl w:val="0"/>
          <w:numId w:val="4"/>
        </w:numPr>
        <w:spacing w:line="360" w:lineRule="auto"/>
        <w:ind w:left="800"/>
        <w:jc w:val="both"/>
        <w:rPr>
          <w:sz w:val="28"/>
          <w:szCs w:val="28"/>
        </w:rPr>
      </w:pPr>
      <w:r w:rsidRPr="00124761">
        <w:rPr>
          <w:sz w:val="28"/>
          <w:szCs w:val="28"/>
        </w:rPr>
        <w:t>Завершающий этап - работа над художественным образом. Сценическое воплощение музыкального образа. Ансамблевая</w:t>
      </w:r>
    </w:p>
    <w:p w:rsidR="00513456" w:rsidRPr="00124761" w:rsidRDefault="00513456" w:rsidP="00513456">
      <w:pPr>
        <w:spacing w:line="360" w:lineRule="auto"/>
        <w:jc w:val="both"/>
        <w:rPr>
          <w:sz w:val="28"/>
          <w:szCs w:val="28"/>
        </w:rPr>
      </w:pPr>
      <w:r w:rsidRPr="00124761">
        <w:rPr>
          <w:sz w:val="28"/>
          <w:szCs w:val="28"/>
        </w:rPr>
        <w:t>работа  с   солистами   без  участия  дирижёра,   что  требует самоконтроля и саморегуляции в коллективе поющих.</w:t>
      </w:r>
    </w:p>
    <w:p w:rsidR="00513456" w:rsidRPr="00124761" w:rsidRDefault="00513456" w:rsidP="00513456">
      <w:pPr>
        <w:spacing w:line="360" w:lineRule="auto"/>
        <w:jc w:val="both"/>
        <w:rPr>
          <w:sz w:val="28"/>
          <w:szCs w:val="28"/>
        </w:rPr>
      </w:pPr>
      <w:r w:rsidRPr="00124761">
        <w:rPr>
          <w:sz w:val="28"/>
          <w:szCs w:val="28"/>
        </w:rPr>
        <w:t>Музыкально-исполнительская работа</w:t>
      </w:r>
    </w:p>
    <w:p w:rsidR="00513456" w:rsidRPr="00124761" w:rsidRDefault="00513456" w:rsidP="00513456">
      <w:pPr>
        <w:spacing w:line="360" w:lineRule="auto"/>
        <w:jc w:val="both"/>
        <w:rPr>
          <w:sz w:val="28"/>
          <w:szCs w:val="28"/>
        </w:rPr>
      </w:pPr>
      <w:r w:rsidRPr="00124761">
        <w:rPr>
          <w:sz w:val="28"/>
          <w:szCs w:val="28"/>
        </w:rPr>
        <w:t>Включает в себя работу над музыкально-интонационным строем в хоровом ансамбле, стилем произведения, художественным образом, сценическим мастерством и т.п.</w:t>
      </w:r>
    </w:p>
    <w:p w:rsidR="00513456" w:rsidRPr="00124761" w:rsidRDefault="00513456" w:rsidP="00513456">
      <w:pPr>
        <w:spacing w:line="360" w:lineRule="auto"/>
        <w:jc w:val="both"/>
        <w:rPr>
          <w:sz w:val="28"/>
          <w:szCs w:val="28"/>
        </w:rPr>
      </w:pPr>
      <w:r w:rsidRPr="00124761">
        <w:rPr>
          <w:sz w:val="28"/>
          <w:szCs w:val="28"/>
        </w:rPr>
        <w:t>Концертная деятельность</w:t>
      </w:r>
    </w:p>
    <w:p w:rsidR="00DA463B" w:rsidRDefault="00513456" w:rsidP="00DA463B">
      <w:pPr>
        <w:spacing w:line="360" w:lineRule="auto"/>
        <w:jc w:val="both"/>
        <w:rPr>
          <w:sz w:val="28"/>
          <w:szCs w:val="28"/>
        </w:rPr>
      </w:pPr>
      <w:r w:rsidRPr="00124761">
        <w:rPr>
          <w:sz w:val="28"/>
          <w:szCs w:val="28"/>
        </w:rPr>
        <w:t xml:space="preserve">Это средство общения с различными представителями слушателей (подростки-сверстники, учителя школы, ветераны ВОВ, родители...). Это также участие в районных, окружных, городских конкурсах и фестивалях, </w:t>
      </w:r>
      <w:r w:rsidRPr="00124761">
        <w:rPr>
          <w:sz w:val="28"/>
          <w:szCs w:val="28"/>
        </w:rPr>
        <w:lastRenderedPageBreak/>
        <w:t>что даёт возможность накопить сценический опыт, расти профессионально и пропагандировать хоровое пение. Желание участвовать в концертных и конкурсных выступлениях является мотивацией к активному обучению и профессиональному росту учащихся, выявляет наиболее способных и ярких исполнителей, помогает избавиться от личных комплексов (стеснительности, неуверенности в себе). Занимаясь и выступая в коллективе, учащиеся чувствуют опору и поддержку друг друга, что сплачивает их. Широкий диапазон тем и образов в музыкальных произведениях расширяет кругозор детей и даёт позитивный импульс к дальнейшему художественному развитию и саморазвитию, повышает самооценку.</w:t>
      </w:r>
    </w:p>
    <w:p w:rsidR="00DA463B" w:rsidRPr="00124761" w:rsidRDefault="00DA463B" w:rsidP="00DA463B">
      <w:pPr>
        <w:spacing w:line="360" w:lineRule="auto"/>
        <w:jc w:val="both"/>
        <w:rPr>
          <w:sz w:val="28"/>
          <w:szCs w:val="28"/>
        </w:rPr>
      </w:pPr>
      <w:r>
        <w:rPr>
          <w:sz w:val="28"/>
          <w:szCs w:val="28"/>
        </w:rPr>
        <w:t xml:space="preserve">За  третий год должно быть пройдено </w:t>
      </w:r>
      <w:r w:rsidR="00B37733">
        <w:rPr>
          <w:sz w:val="28"/>
          <w:szCs w:val="28"/>
        </w:rPr>
        <w:t xml:space="preserve">8-10 </w:t>
      </w:r>
      <w:r>
        <w:rPr>
          <w:sz w:val="28"/>
          <w:szCs w:val="28"/>
        </w:rPr>
        <w:t>хоровых произведений</w:t>
      </w:r>
    </w:p>
    <w:p w:rsidR="00513456" w:rsidRPr="00124761" w:rsidRDefault="00513456" w:rsidP="00513456">
      <w:pPr>
        <w:spacing w:line="360" w:lineRule="auto"/>
        <w:jc w:val="both"/>
        <w:rPr>
          <w:sz w:val="28"/>
          <w:szCs w:val="28"/>
        </w:rPr>
      </w:pPr>
    </w:p>
    <w:p w:rsidR="00513456" w:rsidRPr="00124761" w:rsidRDefault="00513456" w:rsidP="00513456">
      <w:pPr>
        <w:spacing w:line="360" w:lineRule="auto"/>
        <w:jc w:val="both"/>
        <w:rPr>
          <w:sz w:val="28"/>
          <w:szCs w:val="28"/>
        </w:rPr>
      </w:pPr>
      <w:r w:rsidRPr="00124761">
        <w:rPr>
          <w:sz w:val="28"/>
          <w:szCs w:val="28"/>
        </w:rPr>
        <w:t>Примерный репертуар ансамбля 3 года обучения</w:t>
      </w:r>
    </w:p>
    <w:p w:rsidR="00513456" w:rsidRPr="00124761" w:rsidRDefault="00513456" w:rsidP="00513456">
      <w:pPr>
        <w:numPr>
          <w:ilvl w:val="0"/>
          <w:numId w:val="5"/>
        </w:numPr>
        <w:spacing w:line="360" w:lineRule="auto"/>
        <w:ind w:left="800"/>
        <w:jc w:val="both"/>
        <w:rPr>
          <w:sz w:val="28"/>
          <w:szCs w:val="28"/>
        </w:rPr>
      </w:pPr>
      <w:r w:rsidRPr="00124761">
        <w:rPr>
          <w:sz w:val="28"/>
          <w:szCs w:val="28"/>
        </w:rPr>
        <w:t>Русская   народная   песня   «В сыром бору тропина»</w:t>
      </w:r>
    </w:p>
    <w:p w:rsidR="00513456" w:rsidRPr="00124761" w:rsidRDefault="00513456" w:rsidP="00513456">
      <w:pPr>
        <w:numPr>
          <w:ilvl w:val="0"/>
          <w:numId w:val="5"/>
        </w:numPr>
        <w:spacing w:line="360" w:lineRule="auto"/>
        <w:ind w:left="800"/>
        <w:jc w:val="both"/>
        <w:rPr>
          <w:sz w:val="28"/>
          <w:szCs w:val="28"/>
        </w:rPr>
      </w:pPr>
      <w:r w:rsidRPr="00124761">
        <w:rPr>
          <w:sz w:val="28"/>
          <w:szCs w:val="28"/>
        </w:rPr>
        <w:t>Русская   народная   песня   «У зари-то, у зореньки»</w:t>
      </w:r>
    </w:p>
    <w:p w:rsidR="00513456" w:rsidRPr="00124761" w:rsidRDefault="00513456" w:rsidP="00513456">
      <w:pPr>
        <w:numPr>
          <w:ilvl w:val="0"/>
          <w:numId w:val="5"/>
        </w:numPr>
        <w:spacing w:line="360" w:lineRule="auto"/>
        <w:ind w:left="800"/>
        <w:jc w:val="both"/>
        <w:rPr>
          <w:sz w:val="28"/>
          <w:szCs w:val="28"/>
        </w:rPr>
      </w:pPr>
      <w:r w:rsidRPr="00124761">
        <w:rPr>
          <w:sz w:val="28"/>
          <w:szCs w:val="28"/>
        </w:rPr>
        <w:t>Норвежская народная песня «Волшебный смычок»</w:t>
      </w:r>
    </w:p>
    <w:p w:rsidR="00513456" w:rsidRPr="00124761" w:rsidRDefault="00513456" w:rsidP="00513456">
      <w:pPr>
        <w:numPr>
          <w:ilvl w:val="0"/>
          <w:numId w:val="5"/>
        </w:numPr>
        <w:spacing w:line="360" w:lineRule="auto"/>
        <w:ind w:left="800"/>
        <w:jc w:val="both"/>
        <w:rPr>
          <w:sz w:val="28"/>
          <w:szCs w:val="28"/>
        </w:rPr>
      </w:pPr>
      <w:r w:rsidRPr="00124761">
        <w:rPr>
          <w:sz w:val="28"/>
          <w:szCs w:val="28"/>
        </w:rPr>
        <w:t>В. Филатова, Ф. Чуев «Победа в наследство»</w:t>
      </w:r>
    </w:p>
    <w:p w:rsidR="00513456" w:rsidRPr="00124761" w:rsidRDefault="00513456" w:rsidP="00513456">
      <w:pPr>
        <w:numPr>
          <w:ilvl w:val="0"/>
          <w:numId w:val="5"/>
        </w:numPr>
        <w:spacing w:line="360" w:lineRule="auto"/>
        <w:ind w:left="800"/>
        <w:jc w:val="both"/>
        <w:rPr>
          <w:sz w:val="28"/>
          <w:szCs w:val="28"/>
        </w:rPr>
      </w:pPr>
      <w:r w:rsidRPr="00124761">
        <w:rPr>
          <w:sz w:val="28"/>
          <w:szCs w:val="28"/>
        </w:rPr>
        <w:t>В. Филатова «Голосок России»</w:t>
      </w:r>
    </w:p>
    <w:p w:rsidR="00513456" w:rsidRPr="00124761" w:rsidRDefault="00513456" w:rsidP="00513456">
      <w:pPr>
        <w:numPr>
          <w:ilvl w:val="0"/>
          <w:numId w:val="5"/>
        </w:numPr>
        <w:spacing w:line="360" w:lineRule="auto"/>
        <w:ind w:left="800"/>
        <w:jc w:val="both"/>
        <w:rPr>
          <w:sz w:val="28"/>
          <w:szCs w:val="28"/>
        </w:rPr>
      </w:pPr>
      <w:r w:rsidRPr="00124761">
        <w:rPr>
          <w:sz w:val="28"/>
          <w:szCs w:val="28"/>
        </w:rPr>
        <w:t>Е.Подгайц «Речкина песня»</w:t>
      </w:r>
    </w:p>
    <w:p w:rsidR="00513456" w:rsidRPr="00124761" w:rsidRDefault="00513456" w:rsidP="00513456">
      <w:pPr>
        <w:numPr>
          <w:ilvl w:val="0"/>
          <w:numId w:val="5"/>
        </w:numPr>
        <w:spacing w:line="360" w:lineRule="auto"/>
        <w:ind w:left="800"/>
        <w:jc w:val="both"/>
        <w:rPr>
          <w:sz w:val="28"/>
          <w:szCs w:val="28"/>
        </w:rPr>
      </w:pPr>
      <w:r w:rsidRPr="00124761">
        <w:rPr>
          <w:sz w:val="28"/>
          <w:szCs w:val="28"/>
        </w:rPr>
        <w:t>Старинные солдатские и военные песни (Сборник фонохрестоматий 3-4 класс)</w:t>
      </w:r>
    </w:p>
    <w:p w:rsidR="00513456" w:rsidRPr="00124761" w:rsidRDefault="00513456" w:rsidP="00513456">
      <w:pPr>
        <w:numPr>
          <w:ilvl w:val="0"/>
          <w:numId w:val="5"/>
        </w:numPr>
        <w:spacing w:line="360" w:lineRule="auto"/>
        <w:ind w:left="800"/>
        <w:jc w:val="both"/>
        <w:rPr>
          <w:sz w:val="28"/>
          <w:szCs w:val="28"/>
        </w:rPr>
      </w:pPr>
      <w:r w:rsidRPr="00124761">
        <w:rPr>
          <w:sz w:val="28"/>
          <w:szCs w:val="28"/>
        </w:rPr>
        <w:t>П.Чайковский «Неаполитанская песенка»</w:t>
      </w:r>
    </w:p>
    <w:p w:rsidR="00513456" w:rsidRPr="00D96357" w:rsidRDefault="00513456" w:rsidP="00513456">
      <w:pPr>
        <w:numPr>
          <w:ilvl w:val="0"/>
          <w:numId w:val="5"/>
        </w:numPr>
        <w:spacing w:line="360" w:lineRule="auto"/>
        <w:ind w:left="800"/>
        <w:jc w:val="both"/>
        <w:rPr>
          <w:sz w:val="28"/>
          <w:szCs w:val="28"/>
        </w:rPr>
      </w:pPr>
      <w:r w:rsidRPr="00124761">
        <w:rPr>
          <w:sz w:val="28"/>
          <w:szCs w:val="28"/>
        </w:rPr>
        <w:t>И.Бах «За рекою старый дом»</w:t>
      </w:r>
    </w:p>
    <w:p w:rsidR="00513456" w:rsidRPr="00124761" w:rsidRDefault="00513456" w:rsidP="00705462">
      <w:pPr>
        <w:pStyle w:val="a8"/>
        <w:spacing w:line="360" w:lineRule="auto"/>
        <w:ind w:left="789"/>
        <w:jc w:val="center"/>
        <w:rPr>
          <w:b/>
          <w:sz w:val="28"/>
          <w:szCs w:val="28"/>
        </w:rPr>
      </w:pPr>
      <w:r w:rsidRPr="00124761">
        <w:rPr>
          <w:b/>
          <w:sz w:val="28"/>
          <w:szCs w:val="28"/>
        </w:rPr>
        <w:t>программ</w:t>
      </w:r>
      <w:r w:rsidR="00705462">
        <w:rPr>
          <w:b/>
          <w:sz w:val="28"/>
          <w:szCs w:val="28"/>
        </w:rPr>
        <w:t>а</w:t>
      </w:r>
      <w:r w:rsidRPr="00124761">
        <w:rPr>
          <w:b/>
          <w:sz w:val="28"/>
          <w:szCs w:val="28"/>
        </w:rPr>
        <w:t xml:space="preserve"> четвертого года обучения</w:t>
      </w:r>
    </w:p>
    <w:p w:rsidR="00513456" w:rsidRPr="00124761" w:rsidRDefault="00513456" w:rsidP="00513456">
      <w:pPr>
        <w:tabs>
          <w:tab w:val="left" w:pos="0"/>
        </w:tabs>
        <w:spacing w:line="360" w:lineRule="auto"/>
        <w:ind w:left="69" w:firstLine="709"/>
        <w:jc w:val="both"/>
        <w:rPr>
          <w:sz w:val="28"/>
          <w:szCs w:val="28"/>
        </w:rPr>
      </w:pPr>
      <w:r w:rsidRPr="00124761">
        <w:rPr>
          <w:sz w:val="28"/>
          <w:szCs w:val="28"/>
        </w:rPr>
        <w:t>1.</w:t>
      </w:r>
      <w:r w:rsidRPr="00124761">
        <w:rPr>
          <w:b/>
          <w:sz w:val="28"/>
          <w:szCs w:val="28"/>
        </w:rPr>
        <w:t>Развитие артикуляционного аппарата</w:t>
      </w:r>
      <w:r w:rsidRPr="00124761">
        <w:rPr>
          <w:sz w:val="28"/>
          <w:szCs w:val="28"/>
        </w:rPr>
        <w:t>. Правильное формирование гласных, четкое и короткое произношение согласных. Работа над артикуляцией ( скороговорки, упражнения для активации артикуляционного аппарата). Логопедические упражнения.</w:t>
      </w:r>
    </w:p>
    <w:p w:rsidR="00513456" w:rsidRPr="00124761" w:rsidRDefault="00513456" w:rsidP="00513456">
      <w:pPr>
        <w:tabs>
          <w:tab w:val="left" w:pos="0"/>
        </w:tabs>
        <w:spacing w:line="360" w:lineRule="auto"/>
        <w:ind w:left="69" w:firstLine="709"/>
        <w:jc w:val="both"/>
        <w:rPr>
          <w:sz w:val="28"/>
          <w:szCs w:val="28"/>
        </w:rPr>
      </w:pPr>
      <w:r w:rsidRPr="00124761">
        <w:rPr>
          <w:sz w:val="28"/>
          <w:szCs w:val="28"/>
        </w:rPr>
        <w:t xml:space="preserve">2. </w:t>
      </w:r>
      <w:r w:rsidRPr="00124761">
        <w:rPr>
          <w:b/>
          <w:sz w:val="28"/>
          <w:szCs w:val="28"/>
        </w:rPr>
        <w:t>Особенности певческого голоса.Пение упражнений</w:t>
      </w:r>
      <w:r w:rsidRPr="00124761">
        <w:rPr>
          <w:sz w:val="28"/>
          <w:szCs w:val="28"/>
        </w:rPr>
        <w:t xml:space="preserve">. </w:t>
      </w:r>
      <w:r w:rsidRPr="00124761">
        <w:rPr>
          <w:sz w:val="28"/>
          <w:szCs w:val="28"/>
        </w:rPr>
        <w:tab/>
        <w:t xml:space="preserve"> Работа над певческим дыханием. Работа  над звукообразованием и звуковедением. </w:t>
      </w:r>
      <w:r w:rsidRPr="00124761">
        <w:rPr>
          <w:sz w:val="28"/>
          <w:szCs w:val="28"/>
        </w:rPr>
        <w:lastRenderedPageBreak/>
        <w:t>Упражнения на развитие вокальной техники и расширение диапазона голоса. Пение произведений. Работа над содержанием произведения. Работа над интонацией и унисоном. Работа над темпом, нюансировкой и музыкальной фразой. Работа над выразительным исполнением и артистизмом.</w:t>
      </w:r>
    </w:p>
    <w:p w:rsidR="00513456" w:rsidRPr="00124761" w:rsidRDefault="00513456" w:rsidP="00513456">
      <w:pPr>
        <w:tabs>
          <w:tab w:val="left" w:pos="0"/>
        </w:tabs>
        <w:spacing w:line="360" w:lineRule="auto"/>
        <w:ind w:left="69" w:firstLine="709"/>
        <w:jc w:val="both"/>
        <w:rPr>
          <w:sz w:val="28"/>
          <w:szCs w:val="28"/>
        </w:rPr>
      </w:pPr>
      <w:r w:rsidRPr="00124761">
        <w:rPr>
          <w:sz w:val="28"/>
          <w:szCs w:val="28"/>
        </w:rPr>
        <w:t>3.</w:t>
      </w:r>
      <w:r w:rsidRPr="00124761">
        <w:rPr>
          <w:b/>
          <w:sz w:val="28"/>
          <w:szCs w:val="28"/>
        </w:rPr>
        <w:t xml:space="preserve">Звукообразование и звуковедение.  Мягкая и твёрдая атаки. </w:t>
      </w:r>
      <w:r w:rsidRPr="00124761">
        <w:rPr>
          <w:sz w:val="28"/>
          <w:szCs w:val="28"/>
        </w:rPr>
        <w:t>Чистота интонирования и развитие музыкального слуха, чёткая фиксация высоты звука.  Работа над красивым выразительным звуком и окраской голоса,  легким полетным звуком в  удобной тесситур</w:t>
      </w:r>
    </w:p>
    <w:p w:rsidR="00513456" w:rsidRPr="00124761" w:rsidRDefault="00513456" w:rsidP="00513456">
      <w:pPr>
        <w:tabs>
          <w:tab w:val="left" w:pos="0"/>
        </w:tabs>
        <w:spacing w:line="360" w:lineRule="auto"/>
        <w:ind w:left="69" w:firstLine="709"/>
        <w:jc w:val="both"/>
        <w:rPr>
          <w:sz w:val="28"/>
          <w:szCs w:val="28"/>
        </w:rPr>
      </w:pPr>
      <w:r w:rsidRPr="00124761">
        <w:rPr>
          <w:sz w:val="28"/>
          <w:szCs w:val="28"/>
        </w:rPr>
        <w:t xml:space="preserve">4. </w:t>
      </w:r>
      <w:r w:rsidRPr="00124761">
        <w:rPr>
          <w:b/>
          <w:sz w:val="28"/>
          <w:szCs w:val="28"/>
        </w:rPr>
        <w:t>Работа над индивидуальным репертуаром.</w:t>
      </w:r>
      <w:r w:rsidRPr="00124761">
        <w:rPr>
          <w:sz w:val="28"/>
          <w:szCs w:val="28"/>
        </w:rPr>
        <w:t xml:space="preserve">  Значение репертуара для исполнителя, особенности его формирования. Участие в мероприятиях  (вокальных и хоровых фестивалях, конкурсах, концертах.)</w:t>
      </w:r>
    </w:p>
    <w:p w:rsidR="00513456" w:rsidRPr="00124761" w:rsidRDefault="00513456" w:rsidP="00513456">
      <w:pPr>
        <w:tabs>
          <w:tab w:val="left" w:pos="0"/>
        </w:tabs>
        <w:spacing w:line="360" w:lineRule="auto"/>
        <w:ind w:left="69" w:firstLine="709"/>
        <w:jc w:val="both"/>
        <w:rPr>
          <w:sz w:val="28"/>
          <w:szCs w:val="28"/>
        </w:rPr>
      </w:pPr>
      <w:r w:rsidRPr="00124761">
        <w:rPr>
          <w:sz w:val="28"/>
          <w:szCs w:val="28"/>
        </w:rPr>
        <w:t>5.</w:t>
      </w:r>
      <w:r w:rsidRPr="00124761">
        <w:rPr>
          <w:b/>
          <w:sz w:val="28"/>
          <w:szCs w:val="28"/>
        </w:rPr>
        <w:t>Здоровоьесбережение</w:t>
      </w:r>
      <w:r w:rsidRPr="00124761">
        <w:rPr>
          <w:sz w:val="28"/>
          <w:szCs w:val="28"/>
        </w:rPr>
        <w:t>. Вопросы охраны голоса. Необходимые вокальные навыки. Крик и недопустимости его использования при общении и пении. Перенапряжение и утомление голоса. Культура охраны здоровья.</w:t>
      </w:r>
    </w:p>
    <w:p w:rsidR="00513456" w:rsidRPr="00124761" w:rsidRDefault="00513456" w:rsidP="00513456">
      <w:pPr>
        <w:tabs>
          <w:tab w:val="left" w:pos="0"/>
        </w:tabs>
        <w:spacing w:line="360" w:lineRule="auto"/>
        <w:ind w:left="69" w:firstLine="709"/>
        <w:jc w:val="both"/>
        <w:rPr>
          <w:sz w:val="28"/>
          <w:szCs w:val="28"/>
        </w:rPr>
      </w:pPr>
      <w:r w:rsidRPr="00124761">
        <w:rPr>
          <w:sz w:val="28"/>
          <w:szCs w:val="28"/>
        </w:rPr>
        <w:t>6.</w:t>
      </w:r>
      <w:r w:rsidRPr="00124761">
        <w:rPr>
          <w:b/>
          <w:sz w:val="28"/>
          <w:szCs w:val="28"/>
        </w:rPr>
        <w:t xml:space="preserve"> Певческая установка.</w:t>
      </w:r>
      <w:r w:rsidRPr="00124761">
        <w:rPr>
          <w:sz w:val="28"/>
          <w:szCs w:val="28"/>
        </w:rPr>
        <w:t xml:space="preserve"> Углубление знаний и систематическая работа по управлению своим корпусом, головой и певческим аппаратом во время пения. Постановка певческого дыхания. Развитие музыкального слуха и памяти. Работа над развитием мышц брюшного пресса. Работа над ощущением опоры на дыхание. Ладовое чувство как основа развития музыкального слуха. Развитие артикуляционного аппарата. Правильное формирование гласных, четкое и короткое произношение согласных. Работа над артикуляцией (скороговорки, упражнения для активации артикуляционного аппарата). Пение упражнений на различные приемы для выработки речевой четкости и активной работы артикуляционного аппарата.</w:t>
      </w:r>
    </w:p>
    <w:p w:rsidR="00513456" w:rsidRPr="00124761" w:rsidRDefault="00513456" w:rsidP="00513456">
      <w:pPr>
        <w:tabs>
          <w:tab w:val="left" w:pos="0"/>
        </w:tabs>
        <w:spacing w:line="360" w:lineRule="auto"/>
        <w:ind w:firstLine="709"/>
        <w:jc w:val="both"/>
        <w:rPr>
          <w:sz w:val="28"/>
          <w:szCs w:val="28"/>
        </w:rPr>
      </w:pPr>
      <w:r w:rsidRPr="00124761">
        <w:rPr>
          <w:sz w:val="28"/>
          <w:szCs w:val="28"/>
        </w:rPr>
        <w:t xml:space="preserve">7. </w:t>
      </w:r>
      <w:r w:rsidRPr="00124761">
        <w:rPr>
          <w:b/>
          <w:sz w:val="28"/>
          <w:szCs w:val="28"/>
        </w:rPr>
        <w:t>Звукообразование и звуковедение.</w:t>
      </w:r>
      <w:r w:rsidRPr="00124761">
        <w:rPr>
          <w:sz w:val="28"/>
          <w:szCs w:val="28"/>
        </w:rPr>
        <w:t xml:space="preserve"> Переход во время пения от одной фразы к другой без нарушения вокальной линии музыкального произведения. Пение  упражнений: на развитие вокальной техники, на расширение диапазона голоса. </w:t>
      </w:r>
    </w:p>
    <w:p w:rsidR="00513456" w:rsidRPr="00124761" w:rsidRDefault="00513456" w:rsidP="00513456">
      <w:pPr>
        <w:tabs>
          <w:tab w:val="left" w:pos="0"/>
        </w:tabs>
        <w:spacing w:line="360" w:lineRule="auto"/>
        <w:ind w:firstLine="709"/>
        <w:jc w:val="both"/>
        <w:rPr>
          <w:sz w:val="28"/>
          <w:szCs w:val="28"/>
        </w:rPr>
      </w:pPr>
      <w:r w:rsidRPr="00124761">
        <w:rPr>
          <w:sz w:val="28"/>
          <w:szCs w:val="28"/>
        </w:rPr>
        <w:lastRenderedPageBreak/>
        <w:t>8</w:t>
      </w:r>
      <w:r w:rsidRPr="00124761">
        <w:rPr>
          <w:b/>
          <w:sz w:val="28"/>
          <w:szCs w:val="28"/>
        </w:rPr>
        <w:t>.Пение произведений</w:t>
      </w:r>
      <w:r w:rsidRPr="00124761">
        <w:rPr>
          <w:sz w:val="28"/>
          <w:szCs w:val="28"/>
        </w:rPr>
        <w:t xml:space="preserve">. Работа над содержанием произведения. Работа над интонацией и унисоном. Работа над темпом, нюансировкой и музыкальной фразой. </w:t>
      </w:r>
    </w:p>
    <w:p w:rsidR="00513456" w:rsidRPr="00124761" w:rsidRDefault="00513456" w:rsidP="00513456">
      <w:pPr>
        <w:tabs>
          <w:tab w:val="left" w:pos="0"/>
        </w:tabs>
        <w:spacing w:line="360" w:lineRule="auto"/>
        <w:ind w:firstLine="709"/>
        <w:jc w:val="both"/>
        <w:rPr>
          <w:sz w:val="28"/>
          <w:szCs w:val="28"/>
        </w:rPr>
      </w:pPr>
      <w:r w:rsidRPr="00124761">
        <w:rPr>
          <w:sz w:val="28"/>
          <w:szCs w:val="28"/>
        </w:rPr>
        <w:t>9.</w:t>
      </w:r>
      <w:r w:rsidRPr="00124761">
        <w:rPr>
          <w:b/>
          <w:sz w:val="28"/>
          <w:szCs w:val="28"/>
        </w:rPr>
        <w:t>Сценическое мастерство</w:t>
      </w:r>
      <w:r w:rsidRPr="00124761">
        <w:rPr>
          <w:sz w:val="28"/>
          <w:szCs w:val="28"/>
        </w:rPr>
        <w:t xml:space="preserve">. </w:t>
      </w:r>
      <w:r w:rsidRPr="00124761">
        <w:rPr>
          <w:sz w:val="28"/>
          <w:szCs w:val="28"/>
        </w:rPr>
        <w:tab/>
        <w:t>Работа над выразительным исполнением и артистизмом. Осанка и свобода во время исполнения песни. Самовыражение в музыкальном движении. Элементы танцевальных движений.</w:t>
      </w:r>
    </w:p>
    <w:p w:rsidR="00602CAF" w:rsidRDefault="00513456" w:rsidP="00513456">
      <w:pPr>
        <w:tabs>
          <w:tab w:val="left" w:pos="0"/>
        </w:tabs>
        <w:spacing w:line="360" w:lineRule="auto"/>
        <w:ind w:firstLine="709"/>
        <w:jc w:val="both"/>
        <w:rPr>
          <w:sz w:val="28"/>
          <w:szCs w:val="28"/>
        </w:rPr>
      </w:pPr>
      <w:r w:rsidRPr="00124761">
        <w:rPr>
          <w:sz w:val="28"/>
          <w:szCs w:val="28"/>
        </w:rPr>
        <w:t>10.</w:t>
      </w:r>
      <w:r w:rsidRPr="00124761">
        <w:rPr>
          <w:b/>
          <w:sz w:val="28"/>
          <w:szCs w:val="28"/>
        </w:rPr>
        <w:t>Здоровьесбережение.</w:t>
      </w:r>
      <w:r w:rsidRPr="00124761">
        <w:rPr>
          <w:sz w:val="28"/>
          <w:szCs w:val="28"/>
        </w:rPr>
        <w:t xml:space="preserve"> Вопросы охраны голоса. Необходимые вокальные навыки. Крик и недопустимости его использования при общении и пении. Перенапряжение и утомление голоса. Культура охраны здоровья.</w:t>
      </w:r>
    </w:p>
    <w:p w:rsidR="00513456" w:rsidRPr="00124761" w:rsidRDefault="006B5B3F" w:rsidP="00513456">
      <w:pPr>
        <w:tabs>
          <w:tab w:val="left" w:pos="0"/>
        </w:tabs>
        <w:spacing w:line="360" w:lineRule="auto"/>
        <w:ind w:firstLine="709"/>
        <w:jc w:val="both"/>
        <w:rPr>
          <w:sz w:val="28"/>
          <w:szCs w:val="28"/>
        </w:rPr>
      </w:pPr>
      <w:r>
        <w:rPr>
          <w:sz w:val="28"/>
          <w:szCs w:val="28"/>
        </w:rPr>
        <w:t xml:space="preserve"> В течении года учащиеся должны исполнить </w:t>
      </w:r>
      <w:r w:rsidR="00513CE5">
        <w:rPr>
          <w:sz w:val="28"/>
          <w:szCs w:val="28"/>
        </w:rPr>
        <w:t xml:space="preserve">8-10 </w:t>
      </w:r>
      <w:r>
        <w:rPr>
          <w:sz w:val="28"/>
          <w:szCs w:val="28"/>
        </w:rPr>
        <w:t>произведений включая произведения выпускного экзамена.</w:t>
      </w:r>
    </w:p>
    <w:p w:rsidR="00513456" w:rsidRPr="00124761" w:rsidRDefault="00513456" w:rsidP="00513456">
      <w:pPr>
        <w:tabs>
          <w:tab w:val="left" w:pos="0"/>
        </w:tabs>
        <w:spacing w:line="360" w:lineRule="auto"/>
        <w:jc w:val="center"/>
        <w:rPr>
          <w:b/>
          <w:sz w:val="28"/>
          <w:szCs w:val="28"/>
        </w:rPr>
      </w:pPr>
      <w:r w:rsidRPr="00124761">
        <w:rPr>
          <w:b/>
          <w:sz w:val="28"/>
          <w:szCs w:val="28"/>
        </w:rPr>
        <w:t xml:space="preserve">Примерный репертуар </w:t>
      </w:r>
    </w:p>
    <w:p w:rsidR="00513456" w:rsidRPr="00124761" w:rsidRDefault="00513456" w:rsidP="00513456">
      <w:pPr>
        <w:autoSpaceDE w:val="0"/>
        <w:autoSpaceDN w:val="0"/>
        <w:adjustRightInd w:val="0"/>
        <w:spacing w:line="360" w:lineRule="auto"/>
        <w:rPr>
          <w:sz w:val="28"/>
          <w:szCs w:val="28"/>
        </w:rPr>
      </w:pPr>
      <w:r w:rsidRPr="00124761">
        <w:rPr>
          <w:sz w:val="28"/>
          <w:szCs w:val="28"/>
        </w:rPr>
        <w:t>1. Рус. нар. песня, обр. В.Попова «Уж вы, мои ветры»</w:t>
      </w:r>
    </w:p>
    <w:p w:rsidR="00513456" w:rsidRPr="00124761" w:rsidRDefault="00513456" w:rsidP="00513456">
      <w:pPr>
        <w:autoSpaceDE w:val="0"/>
        <w:autoSpaceDN w:val="0"/>
        <w:adjustRightInd w:val="0"/>
        <w:spacing w:line="360" w:lineRule="auto"/>
        <w:rPr>
          <w:sz w:val="28"/>
          <w:szCs w:val="28"/>
        </w:rPr>
      </w:pPr>
      <w:r w:rsidRPr="00124761">
        <w:rPr>
          <w:sz w:val="28"/>
          <w:szCs w:val="28"/>
        </w:rPr>
        <w:t>2. Рус. нар. песня, обр. А.Новикова «Ой, да ты, калинушка»</w:t>
      </w:r>
    </w:p>
    <w:p w:rsidR="00513456" w:rsidRPr="00124761" w:rsidRDefault="00513456" w:rsidP="00513456">
      <w:pPr>
        <w:autoSpaceDE w:val="0"/>
        <w:autoSpaceDN w:val="0"/>
        <w:adjustRightInd w:val="0"/>
        <w:spacing w:line="360" w:lineRule="auto"/>
        <w:rPr>
          <w:sz w:val="28"/>
          <w:szCs w:val="28"/>
        </w:rPr>
      </w:pPr>
      <w:r w:rsidRPr="00124761">
        <w:rPr>
          <w:sz w:val="28"/>
          <w:szCs w:val="28"/>
        </w:rPr>
        <w:t>3. Рус. нар. песня, обр. М.Анцева «Ленок»</w:t>
      </w:r>
    </w:p>
    <w:p w:rsidR="00513456" w:rsidRPr="00124761" w:rsidRDefault="00513456" w:rsidP="00513456">
      <w:pPr>
        <w:autoSpaceDE w:val="0"/>
        <w:autoSpaceDN w:val="0"/>
        <w:adjustRightInd w:val="0"/>
        <w:spacing w:line="360" w:lineRule="auto"/>
        <w:rPr>
          <w:sz w:val="28"/>
          <w:szCs w:val="28"/>
        </w:rPr>
      </w:pPr>
      <w:r w:rsidRPr="00124761">
        <w:rPr>
          <w:sz w:val="28"/>
          <w:szCs w:val="28"/>
        </w:rPr>
        <w:t>4. Рус. нар. песня, обр. С.Благообразова «Ай, на горе дуб, дуб»</w:t>
      </w:r>
    </w:p>
    <w:p w:rsidR="00513456" w:rsidRPr="00124761" w:rsidRDefault="00513456" w:rsidP="00513456">
      <w:pPr>
        <w:autoSpaceDE w:val="0"/>
        <w:autoSpaceDN w:val="0"/>
        <w:adjustRightInd w:val="0"/>
        <w:spacing w:line="360" w:lineRule="auto"/>
        <w:rPr>
          <w:sz w:val="28"/>
          <w:szCs w:val="28"/>
        </w:rPr>
      </w:pPr>
      <w:r w:rsidRPr="00124761">
        <w:rPr>
          <w:sz w:val="28"/>
          <w:szCs w:val="28"/>
        </w:rPr>
        <w:t>5. Рус. нар. песня, обр. В.Попова «Мои ветры»</w:t>
      </w:r>
    </w:p>
    <w:p w:rsidR="00513456" w:rsidRPr="00124761" w:rsidRDefault="00513456" w:rsidP="00513456">
      <w:pPr>
        <w:autoSpaceDE w:val="0"/>
        <w:autoSpaceDN w:val="0"/>
        <w:adjustRightInd w:val="0"/>
        <w:spacing w:line="360" w:lineRule="auto"/>
        <w:rPr>
          <w:sz w:val="28"/>
          <w:szCs w:val="28"/>
        </w:rPr>
      </w:pPr>
      <w:r w:rsidRPr="00124761">
        <w:rPr>
          <w:sz w:val="28"/>
          <w:szCs w:val="28"/>
        </w:rPr>
        <w:t>6. Фин. нар. песня, обр. Е.Подгайца «Лебеди»</w:t>
      </w:r>
    </w:p>
    <w:p w:rsidR="00513456" w:rsidRPr="00124761" w:rsidRDefault="00513456" w:rsidP="00513456">
      <w:pPr>
        <w:autoSpaceDE w:val="0"/>
        <w:autoSpaceDN w:val="0"/>
        <w:adjustRightInd w:val="0"/>
        <w:spacing w:line="360" w:lineRule="auto"/>
        <w:rPr>
          <w:sz w:val="28"/>
          <w:szCs w:val="28"/>
        </w:rPr>
      </w:pPr>
      <w:r w:rsidRPr="00124761">
        <w:rPr>
          <w:sz w:val="28"/>
          <w:szCs w:val="28"/>
        </w:rPr>
        <w:t>7. Укр. нар. песня, обр. Р.Скалецкого «Журавель»</w:t>
      </w:r>
    </w:p>
    <w:p w:rsidR="00513456" w:rsidRPr="00124761" w:rsidRDefault="00513456" w:rsidP="00513456">
      <w:pPr>
        <w:autoSpaceDE w:val="0"/>
        <w:autoSpaceDN w:val="0"/>
        <w:adjustRightInd w:val="0"/>
        <w:spacing w:line="360" w:lineRule="auto"/>
        <w:rPr>
          <w:sz w:val="28"/>
          <w:szCs w:val="28"/>
        </w:rPr>
      </w:pPr>
      <w:r w:rsidRPr="00124761">
        <w:rPr>
          <w:sz w:val="28"/>
          <w:szCs w:val="28"/>
        </w:rPr>
        <w:t>8. Албан. нар. песня, обр. Т.Попатенко «Цветок»</w:t>
      </w:r>
    </w:p>
    <w:p w:rsidR="00513456" w:rsidRPr="00124761" w:rsidRDefault="00513456" w:rsidP="00513456">
      <w:pPr>
        <w:autoSpaceDE w:val="0"/>
        <w:autoSpaceDN w:val="0"/>
        <w:adjustRightInd w:val="0"/>
        <w:spacing w:line="360" w:lineRule="auto"/>
        <w:rPr>
          <w:sz w:val="28"/>
          <w:szCs w:val="28"/>
        </w:rPr>
      </w:pPr>
      <w:r w:rsidRPr="00124761">
        <w:rPr>
          <w:sz w:val="28"/>
          <w:szCs w:val="28"/>
        </w:rPr>
        <w:t>9. Итал. нар. песня, обр. А.Свешникова, рус. текст А.Машистова «В путь»</w:t>
      </w:r>
    </w:p>
    <w:p w:rsidR="00513456" w:rsidRPr="00124761" w:rsidRDefault="00513456" w:rsidP="00513456">
      <w:pPr>
        <w:autoSpaceDE w:val="0"/>
        <w:autoSpaceDN w:val="0"/>
        <w:adjustRightInd w:val="0"/>
        <w:spacing w:line="360" w:lineRule="auto"/>
        <w:rPr>
          <w:sz w:val="28"/>
          <w:szCs w:val="28"/>
        </w:rPr>
      </w:pPr>
      <w:r w:rsidRPr="00124761">
        <w:rPr>
          <w:sz w:val="28"/>
          <w:szCs w:val="28"/>
        </w:rPr>
        <w:t>10. Фин. нар. песня, обр. Е.Подгайца «Лебеди»</w:t>
      </w:r>
    </w:p>
    <w:p w:rsidR="00513456" w:rsidRPr="00124761" w:rsidRDefault="00513456" w:rsidP="00513456">
      <w:pPr>
        <w:autoSpaceDE w:val="0"/>
        <w:autoSpaceDN w:val="0"/>
        <w:adjustRightInd w:val="0"/>
        <w:spacing w:line="360" w:lineRule="auto"/>
        <w:rPr>
          <w:sz w:val="28"/>
          <w:szCs w:val="28"/>
        </w:rPr>
      </w:pPr>
      <w:r w:rsidRPr="00124761">
        <w:rPr>
          <w:sz w:val="28"/>
          <w:szCs w:val="28"/>
        </w:rPr>
        <w:t>11. П.Чайковский, сл. А.Плещеева «Весна»</w:t>
      </w:r>
    </w:p>
    <w:p w:rsidR="00513456" w:rsidRPr="00124761" w:rsidRDefault="00513456" w:rsidP="00513456">
      <w:pPr>
        <w:autoSpaceDE w:val="0"/>
        <w:autoSpaceDN w:val="0"/>
        <w:adjustRightInd w:val="0"/>
        <w:spacing w:line="360" w:lineRule="auto"/>
        <w:rPr>
          <w:sz w:val="28"/>
          <w:szCs w:val="28"/>
        </w:rPr>
      </w:pPr>
      <w:r w:rsidRPr="00124761">
        <w:rPr>
          <w:sz w:val="28"/>
          <w:szCs w:val="28"/>
        </w:rPr>
        <w:t>12. Ц.Кюи, сл. Ф.Тютчева «Весна»</w:t>
      </w:r>
    </w:p>
    <w:p w:rsidR="00513456" w:rsidRPr="00124761" w:rsidRDefault="00513456" w:rsidP="00513456">
      <w:pPr>
        <w:autoSpaceDE w:val="0"/>
        <w:autoSpaceDN w:val="0"/>
        <w:adjustRightInd w:val="0"/>
        <w:spacing w:line="360" w:lineRule="auto"/>
        <w:rPr>
          <w:sz w:val="28"/>
          <w:szCs w:val="28"/>
        </w:rPr>
      </w:pPr>
      <w:r w:rsidRPr="00124761">
        <w:rPr>
          <w:sz w:val="28"/>
          <w:szCs w:val="28"/>
        </w:rPr>
        <w:t>13. А.Гречанинов, сл. И.Крылова «Музыканты»</w:t>
      </w:r>
    </w:p>
    <w:p w:rsidR="00513456" w:rsidRPr="00124761" w:rsidRDefault="00513456" w:rsidP="00513456">
      <w:pPr>
        <w:autoSpaceDE w:val="0"/>
        <w:autoSpaceDN w:val="0"/>
        <w:adjustRightInd w:val="0"/>
        <w:spacing w:line="360" w:lineRule="auto"/>
        <w:rPr>
          <w:sz w:val="28"/>
          <w:szCs w:val="28"/>
          <w:lang w:val="en-US"/>
        </w:rPr>
      </w:pPr>
      <w:r w:rsidRPr="00124761">
        <w:rPr>
          <w:sz w:val="28"/>
          <w:szCs w:val="28"/>
          <w:lang w:val="en-US"/>
        </w:rPr>
        <w:t xml:space="preserve">14. </w:t>
      </w:r>
      <w:r w:rsidRPr="00124761">
        <w:rPr>
          <w:sz w:val="28"/>
          <w:szCs w:val="28"/>
        </w:rPr>
        <w:t>Г</w:t>
      </w:r>
      <w:r w:rsidRPr="00124761">
        <w:rPr>
          <w:sz w:val="28"/>
          <w:szCs w:val="28"/>
          <w:lang w:val="en-US"/>
        </w:rPr>
        <w:t>.</w:t>
      </w:r>
      <w:r w:rsidRPr="00124761">
        <w:rPr>
          <w:sz w:val="28"/>
          <w:szCs w:val="28"/>
        </w:rPr>
        <w:t>Пёрселл</w:t>
      </w:r>
      <w:r w:rsidRPr="00124761">
        <w:rPr>
          <w:sz w:val="28"/>
          <w:szCs w:val="28"/>
          <w:lang w:val="en-US"/>
        </w:rPr>
        <w:t xml:space="preserve"> «Sing, sing ye Muses»</w:t>
      </w:r>
    </w:p>
    <w:p w:rsidR="00513456" w:rsidRDefault="00513456" w:rsidP="00513456">
      <w:pPr>
        <w:autoSpaceDE w:val="0"/>
        <w:autoSpaceDN w:val="0"/>
        <w:adjustRightInd w:val="0"/>
        <w:spacing w:line="360" w:lineRule="auto"/>
        <w:rPr>
          <w:sz w:val="28"/>
          <w:szCs w:val="28"/>
        </w:rPr>
      </w:pPr>
      <w:r w:rsidRPr="00124761">
        <w:rPr>
          <w:sz w:val="28"/>
          <w:szCs w:val="28"/>
        </w:rPr>
        <w:t>15. Г.Ф.Гендель, рус. текст Н.Авериной «Звуки ангелов»</w:t>
      </w:r>
    </w:p>
    <w:p w:rsidR="00513456" w:rsidRPr="00284C6A" w:rsidRDefault="00513456" w:rsidP="00513456">
      <w:pPr>
        <w:autoSpaceDE w:val="0"/>
        <w:autoSpaceDN w:val="0"/>
        <w:adjustRightInd w:val="0"/>
        <w:spacing w:line="360" w:lineRule="auto"/>
        <w:jc w:val="center"/>
        <w:rPr>
          <w:sz w:val="28"/>
          <w:szCs w:val="28"/>
        </w:rPr>
      </w:pPr>
      <w:r w:rsidRPr="00284C6A">
        <w:rPr>
          <w:b/>
          <w:sz w:val="28"/>
          <w:szCs w:val="28"/>
        </w:rPr>
        <w:t>программ</w:t>
      </w:r>
      <w:r w:rsidR="00705462">
        <w:rPr>
          <w:b/>
          <w:sz w:val="28"/>
          <w:szCs w:val="28"/>
        </w:rPr>
        <w:t>а</w:t>
      </w:r>
      <w:r w:rsidRPr="00284C6A">
        <w:rPr>
          <w:b/>
          <w:sz w:val="28"/>
          <w:szCs w:val="28"/>
        </w:rPr>
        <w:t xml:space="preserve"> пятого года обучения</w:t>
      </w:r>
    </w:p>
    <w:p w:rsidR="00513456" w:rsidRPr="00124761" w:rsidRDefault="00513456" w:rsidP="00513456">
      <w:pPr>
        <w:tabs>
          <w:tab w:val="left" w:pos="0"/>
        </w:tabs>
        <w:spacing w:line="360" w:lineRule="auto"/>
        <w:ind w:left="69" w:firstLine="709"/>
        <w:jc w:val="both"/>
        <w:rPr>
          <w:sz w:val="28"/>
          <w:szCs w:val="28"/>
        </w:rPr>
      </w:pPr>
      <w:r>
        <w:rPr>
          <w:sz w:val="28"/>
          <w:szCs w:val="28"/>
        </w:rPr>
        <w:lastRenderedPageBreak/>
        <w:t>1</w:t>
      </w:r>
      <w:r w:rsidRPr="00124761">
        <w:rPr>
          <w:sz w:val="28"/>
          <w:szCs w:val="28"/>
        </w:rPr>
        <w:t>.</w:t>
      </w:r>
      <w:r w:rsidRPr="00124761">
        <w:rPr>
          <w:b/>
          <w:sz w:val="28"/>
          <w:szCs w:val="28"/>
        </w:rPr>
        <w:t xml:space="preserve"> Певческая установка.</w:t>
      </w:r>
      <w:r w:rsidRPr="00124761">
        <w:rPr>
          <w:sz w:val="28"/>
          <w:szCs w:val="28"/>
        </w:rPr>
        <w:t xml:space="preserve"> Углубление знаний и систематическая работа по управлению своим корпусом, головой и певческим аппаратом во время пения. Постановка певческого дыхания. Развитие музыкального слуха и памяти. Работа над развитием мышц брюшного пресса. Работа над ощущением опоры на дыхание. Ладовое чувство как основа развития музыкального слуха. Развитие артикуляционного аппарата. Правильное формирование гласных, четкое и короткое произношение согласных. Работа над артикуляцией (скороговорки, упражнения для активации артикуляционного аппарата). Пение упражнений на различные приемы для выработки речевой четкости и активной работы артикуляционного аппарата.</w:t>
      </w:r>
    </w:p>
    <w:p w:rsidR="00513456" w:rsidRPr="00124761" w:rsidRDefault="00513456" w:rsidP="00513456">
      <w:pPr>
        <w:tabs>
          <w:tab w:val="left" w:pos="0"/>
        </w:tabs>
        <w:spacing w:line="360" w:lineRule="auto"/>
        <w:ind w:firstLine="709"/>
        <w:jc w:val="both"/>
        <w:rPr>
          <w:sz w:val="28"/>
          <w:szCs w:val="28"/>
        </w:rPr>
      </w:pPr>
      <w:r>
        <w:rPr>
          <w:sz w:val="28"/>
          <w:szCs w:val="28"/>
        </w:rPr>
        <w:t>2</w:t>
      </w:r>
      <w:r w:rsidRPr="00124761">
        <w:rPr>
          <w:sz w:val="28"/>
          <w:szCs w:val="28"/>
        </w:rPr>
        <w:t xml:space="preserve">. </w:t>
      </w:r>
      <w:r w:rsidRPr="00124761">
        <w:rPr>
          <w:b/>
          <w:sz w:val="28"/>
          <w:szCs w:val="28"/>
        </w:rPr>
        <w:t>Звукообразование и звуковедение.</w:t>
      </w:r>
      <w:r w:rsidRPr="00124761">
        <w:rPr>
          <w:sz w:val="28"/>
          <w:szCs w:val="28"/>
        </w:rPr>
        <w:t xml:space="preserve"> Переход во время пения от одной фразы к другой без нарушения вокальной линии музыкального произведения. Пение  упражнений: на развитие вокальной техники, на расширение диапазона голоса. </w:t>
      </w:r>
    </w:p>
    <w:p w:rsidR="00513456" w:rsidRPr="00124761" w:rsidRDefault="00513456" w:rsidP="00513456">
      <w:pPr>
        <w:tabs>
          <w:tab w:val="left" w:pos="0"/>
        </w:tabs>
        <w:spacing w:line="360" w:lineRule="auto"/>
        <w:ind w:firstLine="709"/>
        <w:jc w:val="both"/>
        <w:rPr>
          <w:sz w:val="28"/>
          <w:szCs w:val="28"/>
        </w:rPr>
      </w:pPr>
      <w:r>
        <w:rPr>
          <w:sz w:val="28"/>
          <w:szCs w:val="28"/>
        </w:rPr>
        <w:t>3</w:t>
      </w:r>
      <w:r w:rsidRPr="00124761">
        <w:rPr>
          <w:b/>
          <w:sz w:val="28"/>
          <w:szCs w:val="28"/>
        </w:rPr>
        <w:t>.Пение произведений</w:t>
      </w:r>
      <w:r w:rsidRPr="00124761">
        <w:rPr>
          <w:sz w:val="28"/>
          <w:szCs w:val="28"/>
        </w:rPr>
        <w:t xml:space="preserve">. Работа над содержанием произведения. Работа над интонацией и унисоном. Работа над темпом, нюансировкой и музыкальной фразой. </w:t>
      </w:r>
    </w:p>
    <w:p w:rsidR="00513456" w:rsidRPr="00124761" w:rsidRDefault="00513456" w:rsidP="00513456">
      <w:pPr>
        <w:tabs>
          <w:tab w:val="left" w:pos="0"/>
        </w:tabs>
        <w:spacing w:line="360" w:lineRule="auto"/>
        <w:ind w:firstLine="709"/>
        <w:jc w:val="both"/>
        <w:rPr>
          <w:sz w:val="28"/>
          <w:szCs w:val="28"/>
        </w:rPr>
      </w:pPr>
      <w:r>
        <w:rPr>
          <w:sz w:val="28"/>
          <w:szCs w:val="28"/>
        </w:rPr>
        <w:t>4</w:t>
      </w:r>
      <w:r w:rsidRPr="00124761">
        <w:rPr>
          <w:sz w:val="28"/>
          <w:szCs w:val="28"/>
        </w:rPr>
        <w:t>.</w:t>
      </w:r>
      <w:r w:rsidRPr="00124761">
        <w:rPr>
          <w:b/>
          <w:sz w:val="28"/>
          <w:szCs w:val="28"/>
        </w:rPr>
        <w:t>Сценическое мастерство</w:t>
      </w:r>
      <w:r w:rsidRPr="00124761">
        <w:rPr>
          <w:sz w:val="28"/>
          <w:szCs w:val="28"/>
        </w:rPr>
        <w:t xml:space="preserve">. </w:t>
      </w:r>
      <w:r w:rsidRPr="00124761">
        <w:rPr>
          <w:sz w:val="28"/>
          <w:szCs w:val="28"/>
        </w:rPr>
        <w:tab/>
        <w:t>Работа над выразительным исполнением и артистизмом. Осанка и свобода во время исполнения песни. Самовыражение в музыкальном движении. Элементы танцевальных движений.</w:t>
      </w:r>
    </w:p>
    <w:p w:rsidR="00602CAF" w:rsidRDefault="00513456" w:rsidP="00602CAF">
      <w:pPr>
        <w:tabs>
          <w:tab w:val="left" w:pos="0"/>
        </w:tabs>
        <w:spacing w:line="360" w:lineRule="auto"/>
        <w:ind w:firstLine="709"/>
        <w:jc w:val="both"/>
        <w:rPr>
          <w:sz w:val="28"/>
          <w:szCs w:val="28"/>
        </w:rPr>
      </w:pPr>
      <w:r>
        <w:rPr>
          <w:sz w:val="28"/>
          <w:szCs w:val="28"/>
        </w:rPr>
        <w:t>5</w:t>
      </w:r>
      <w:r w:rsidRPr="00124761">
        <w:rPr>
          <w:sz w:val="28"/>
          <w:szCs w:val="28"/>
        </w:rPr>
        <w:t>.</w:t>
      </w:r>
      <w:r w:rsidRPr="00124761">
        <w:rPr>
          <w:b/>
          <w:sz w:val="28"/>
          <w:szCs w:val="28"/>
        </w:rPr>
        <w:t>Здоровьесбережение.</w:t>
      </w:r>
      <w:r w:rsidRPr="00124761">
        <w:rPr>
          <w:sz w:val="28"/>
          <w:szCs w:val="28"/>
        </w:rPr>
        <w:t xml:space="preserve"> Вопросы охраны голоса. Необходимые вокальные навыки. Крик и недопустимости его использования при общении и пении. Перенапряжение и утомление голоса. Культура охраны здоровья.</w:t>
      </w:r>
    </w:p>
    <w:p w:rsidR="00602CAF" w:rsidRPr="00124761" w:rsidRDefault="00602CAF" w:rsidP="00602CAF">
      <w:pPr>
        <w:tabs>
          <w:tab w:val="left" w:pos="0"/>
        </w:tabs>
        <w:spacing w:line="360" w:lineRule="auto"/>
        <w:ind w:firstLine="709"/>
        <w:jc w:val="both"/>
        <w:rPr>
          <w:sz w:val="28"/>
          <w:szCs w:val="28"/>
        </w:rPr>
      </w:pPr>
      <w:r>
        <w:rPr>
          <w:sz w:val="28"/>
          <w:szCs w:val="28"/>
        </w:rPr>
        <w:t xml:space="preserve"> В течении года учащиеся должны исполнить </w:t>
      </w:r>
      <w:r w:rsidR="007476FE">
        <w:rPr>
          <w:sz w:val="28"/>
          <w:szCs w:val="28"/>
        </w:rPr>
        <w:t xml:space="preserve">8-10 хоровых </w:t>
      </w:r>
      <w:r>
        <w:rPr>
          <w:sz w:val="28"/>
          <w:szCs w:val="28"/>
        </w:rPr>
        <w:t>произведений включая произведения выпускного экзамена.</w:t>
      </w:r>
    </w:p>
    <w:p w:rsidR="00984F53" w:rsidRDefault="00984F53" w:rsidP="00F845A2">
      <w:pPr>
        <w:tabs>
          <w:tab w:val="left" w:pos="0"/>
        </w:tabs>
        <w:spacing w:line="360" w:lineRule="auto"/>
        <w:ind w:firstLine="709"/>
        <w:jc w:val="both"/>
        <w:rPr>
          <w:sz w:val="28"/>
          <w:szCs w:val="28"/>
        </w:rPr>
      </w:pPr>
    </w:p>
    <w:p w:rsidR="006B6549" w:rsidRDefault="006B6549" w:rsidP="006B6549">
      <w:pPr>
        <w:shd w:val="clear" w:color="auto" w:fill="FFFFFF"/>
        <w:spacing w:line="360" w:lineRule="auto"/>
        <w:ind w:firstLine="709"/>
        <w:jc w:val="center"/>
        <w:rPr>
          <w:b/>
          <w:i/>
          <w:sz w:val="28"/>
          <w:szCs w:val="28"/>
        </w:rPr>
      </w:pPr>
      <w:r>
        <w:rPr>
          <w:b/>
          <w:i/>
          <w:sz w:val="28"/>
          <w:szCs w:val="28"/>
        </w:rPr>
        <w:t>Основные репертуарные принципы:</w:t>
      </w:r>
    </w:p>
    <w:p w:rsidR="006B6549" w:rsidRDefault="006B6549" w:rsidP="006B6549">
      <w:pPr>
        <w:pStyle w:val="a8"/>
        <w:numPr>
          <w:ilvl w:val="0"/>
          <w:numId w:val="14"/>
        </w:numPr>
        <w:tabs>
          <w:tab w:val="left" w:pos="851"/>
          <w:tab w:val="left" w:pos="993"/>
        </w:tabs>
        <w:spacing w:after="200" w:line="360" w:lineRule="auto"/>
        <w:ind w:left="0" w:firstLine="709"/>
        <w:jc w:val="both"/>
        <w:rPr>
          <w:b/>
          <w:sz w:val="28"/>
          <w:szCs w:val="28"/>
        </w:rPr>
      </w:pPr>
      <w:r>
        <w:rPr>
          <w:sz w:val="28"/>
          <w:szCs w:val="28"/>
        </w:rPr>
        <w:t>Художественная ценность произведения (необходимость расширения музыкально-художественного кругозора детей).</w:t>
      </w:r>
    </w:p>
    <w:p w:rsidR="006B6549" w:rsidRDefault="006B6549" w:rsidP="006B6549">
      <w:pPr>
        <w:pStyle w:val="a8"/>
        <w:numPr>
          <w:ilvl w:val="0"/>
          <w:numId w:val="14"/>
        </w:numPr>
        <w:tabs>
          <w:tab w:val="left" w:pos="851"/>
          <w:tab w:val="left" w:pos="993"/>
        </w:tabs>
        <w:spacing w:after="200" w:line="360" w:lineRule="auto"/>
        <w:ind w:left="0" w:firstLine="709"/>
        <w:jc w:val="both"/>
        <w:rPr>
          <w:b/>
          <w:sz w:val="28"/>
          <w:szCs w:val="28"/>
        </w:rPr>
      </w:pPr>
      <w:r>
        <w:rPr>
          <w:sz w:val="28"/>
          <w:szCs w:val="28"/>
        </w:rPr>
        <w:lastRenderedPageBreak/>
        <w:t>Решение учебных задач.</w:t>
      </w:r>
    </w:p>
    <w:p w:rsidR="006B6549" w:rsidRDefault="006B6549" w:rsidP="006B6549">
      <w:pPr>
        <w:pStyle w:val="a8"/>
        <w:numPr>
          <w:ilvl w:val="0"/>
          <w:numId w:val="14"/>
        </w:numPr>
        <w:tabs>
          <w:tab w:val="left" w:pos="851"/>
          <w:tab w:val="left" w:pos="993"/>
        </w:tabs>
        <w:spacing w:after="200" w:line="360" w:lineRule="auto"/>
        <w:ind w:left="0" w:firstLine="709"/>
        <w:jc w:val="both"/>
        <w:rPr>
          <w:b/>
          <w:sz w:val="28"/>
          <w:szCs w:val="28"/>
        </w:rPr>
      </w:pPr>
      <w:r>
        <w:rPr>
          <w:sz w:val="28"/>
          <w:szCs w:val="28"/>
        </w:rPr>
        <w:t>Классическая музыка в основе (русская и зарубежная в сочетании с современными композиторами и народными песнями различных жанров).</w:t>
      </w:r>
    </w:p>
    <w:p w:rsidR="006B6549" w:rsidRDefault="006B6549" w:rsidP="006B6549">
      <w:pPr>
        <w:pStyle w:val="a8"/>
        <w:numPr>
          <w:ilvl w:val="0"/>
          <w:numId w:val="14"/>
        </w:numPr>
        <w:tabs>
          <w:tab w:val="left" w:pos="851"/>
          <w:tab w:val="left" w:pos="993"/>
        </w:tabs>
        <w:spacing w:after="200" w:line="360" w:lineRule="auto"/>
        <w:ind w:left="0" w:firstLine="709"/>
        <w:jc w:val="both"/>
        <w:rPr>
          <w:b/>
          <w:sz w:val="28"/>
          <w:szCs w:val="28"/>
        </w:rPr>
      </w:pPr>
      <w:r>
        <w:rPr>
          <w:sz w:val="28"/>
          <w:szCs w:val="28"/>
        </w:rPr>
        <w:t>Содержание произведения.</w:t>
      </w:r>
    </w:p>
    <w:p w:rsidR="006B6549" w:rsidRDefault="006B6549" w:rsidP="006B6549">
      <w:pPr>
        <w:pStyle w:val="a8"/>
        <w:numPr>
          <w:ilvl w:val="0"/>
          <w:numId w:val="14"/>
        </w:numPr>
        <w:tabs>
          <w:tab w:val="left" w:pos="851"/>
          <w:tab w:val="left" w:pos="993"/>
        </w:tabs>
        <w:spacing w:after="200" w:line="360" w:lineRule="auto"/>
        <w:ind w:left="0" w:firstLine="709"/>
        <w:jc w:val="both"/>
        <w:rPr>
          <w:b/>
          <w:sz w:val="28"/>
          <w:szCs w:val="28"/>
        </w:rPr>
      </w:pPr>
      <w:r>
        <w:rPr>
          <w:sz w:val="28"/>
          <w:szCs w:val="28"/>
        </w:rPr>
        <w:t>Музыкальная форма (художественный образ произведения, выявление идейно-эмоционального смысла).</w:t>
      </w:r>
    </w:p>
    <w:p w:rsidR="006B6549" w:rsidRDefault="006B6549" w:rsidP="006B6549">
      <w:pPr>
        <w:pStyle w:val="a8"/>
        <w:numPr>
          <w:ilvl w:val="0"/>
          <w:numId w:val="14"/>
        </w:numPr>
        <w:tabs>
          <w:tab w:val="left" w:pos="851"/>
          <w:tab w:val="left" w:pos="993"/>
        </w:tabs>
        <w:spacing w:after="200" w:line="360" w:lineRule="auto"/>
        <w:ind w:left="0" w:firstLine="709"/>
        <w:jc w:val="both"/>
        <w:rPr>
          <w:b/>
          <w:sz w:val="28"/>
          <w:szCs w:val="28"/>
        </w:rPr>
      </w:pPr>
      <w:r>
        <w:rPr>
          <w:sz w:val="28"/>
          <w:szCs w:val="28"/>
        </w:rPr>
        <w:t xml:space="preserve">Доступность:  </w:t>
      </w:r>
    </w:p>
    <w:p w:rsidR="006B6549" w:rsidRDefault="006B6549" w:rsidP="006B6549">
      <w:pPr>
        <w:pStyle w:val="a8"/>
        <w:tabs>
          <w:tab w:val="left" w:pos="851"/>
          <w:tab w:val="left" w:pos="993"/>
        </w:tabs>
        <w:spacing w:line="360" w:lineRule="auto"/>
        <w:ind w:left="709"/>
        <w:rPr>
          <w:b/>
          <w:sz w:val="28"/>
          <w:szCs w:val="28"/>
        </w:rPr>
      </w:pPr>
      <w:r>
        <w:rPr>
          <w:sz w:val="28"/>
          <w:szCs w:val="28"/>
        </w:rPr>
        <w:t xml:space="preserve">а) по содержанию; </w:t>
      </w:r>
    </w:p>
    <w:p w:rsidR="006B6549" w:rsidRDefault="006B6549" w:rsidP="006B6549">
      <w:pPr>
        <w:pStyle w:val="a8"/>
        <w:tabs>
          <w:tab w:val="left" w:pos="851"/>
          <w:tab w:val="left" w:pos="993"/>
        </w:tabs>
        <w:spacing w:line="360" w:lineRule="auto"/>
        <w:ind w:left="0" w:firstLine="709"/>
        <w:rPr>
          <w:sz w:val="28"/>
          <w:szCs w:val="28"/>
        </w:rPr>
      </w:pPr>
      <w:r>
        <w:rPr>
          <w:sz w:val="28"/>
          <w:szCs w:val="28"/>
        </w:rPr>
        <w:t>б) по голосовым возможностям;</w:t>
      </w:r>
    </w:p>
    <w:p w:rsidR="006B6549" w:rsidRDefault="006B6549" w:rsidP="006B6549">
      <w:pPr>
        <w:pStyle w:val="a8"/>
        <w:tabs>
          <w:tab w:val="left" w:pos="851"/>
          <w:tab w:val="left" w:pos="993"/>
        </w:tabs>
        <w:spacing w:line="360" w:lineRule="auto"/>
        <w:ind w:left="0" w:firstLine="709"/>
        <w:rPr>
          <w:sz w:val="28"/>
          <w:szCs w:val="28"/>
        </w:rPr>
      </w:pPr>
      <w:r>
        <w:rPr>
          <w:sz w:val="28"/>
          <w:szCs w:val="28"/>
        </w:rPr>
        <w:t>в) по техническим навыкам;</w:t>
      </w:r>
    </w:p>
    <w:p w:rsidR="006B6549" w:rsidRDefault="006B6549" w:rsidP="006B6549">
      <w:pPr>
        <w:tabs>
          <w:tab w:val="left" w:pos="851"/>
          <w:tab w:val="left" w:pos="993"/>
        </w:tabs>
        <w:spacing w:line="360" w:lineRule="auto"/>
        <w:ind w:firstLine="709"/>
        <w:rPr>
          <w:sz w:val="28"/>
          <w:szCs w:val="28"/>
        </w:rPr>
      </w:pPr>
      <w:r>
        <w:rPr>
          <w:sz w:val="28"/>
          <w:szCs w:val="28"/>
        </w:rPr>
        <w:t xml:space="preserve">7. Разнообразие:  а) по стилю;        </w:t>
      </w:r>
    </w:p>
    <w:p w:rsidR="006B6549" w:rsidRDefault="006B6549" w:rsidP="006B6549">
      <w:pPr>
        <w:tabs>
          <w:tab w:val="left" w:pos="851"/>
          <w:tab w:val="left" w:pos="993"/>
        </w:tabs>
        <w:spacing w:line="360" w:lineRule="auto"/>
        <w:ind w:firstLine="709"/>
        <w:rPr>
          <w:sz w:val="28"/>
          <w:szCs w:val="28"/>
        </w:rPr>
      </w:pPr>
      <w:r>
        <w:rPr>
          <w:sz w:val="28"/>
          <w:szCs w:val="28"/>
        </w:rPr>
        <w:t xml:space="preserve">                              б) по содержанию;                                                                                                                                     </w:t>
      </w:r>
    </w:p>
    <w:p w:rsidR="006B6549" w:rsidRDefault="006B6549" w:rsidP="006B6549">
      <w:pPr>
        <w:tabs>
          <w:tab w:val="left" w:pos="851"/>
          <w:tab w:val="left" w:pos="993"/>
        </w:tabs>
        <w:spacing w:line="360" w:lineRule="auto"/>
        <w:ind w:firstLine="709"/>
        <w:rPr>
          <w:sz w:val="28"/>
          <w:szCs w:val="28"/>
        </w:rPr>
      </w:pPr>
      <w:r>
        <w:rPr>
          <w:sz w:val="28"/>
          <w:szCs w:val="28"/>
        </w:rPr>
        <w:t xml:space="preserve">                              в) темпу, нюансировке;                                                                                                         </w:t>
      </w:r>
    </w:p>
    <w:p w:rsidR="006B6549" w:rsidRDefault="006B6549" w:rsidP="0048729C">
      <w:pPr>
        <w:tabs>
          <w:tab w:val="left" w:pos="851"/>
          <w:tab w:val="left" w:pos="993"/>
        </w:tabs>
        <w:spacing w:line="360" w:lineRule="auto"/>
        <w:ind w:firstLine="709"/>
        <w:rPr>
          <w:sz w:val="28"/>
          <w:szCs w:val="28"/>
        </w:rPr>
      </w:pPr>
      <w:r>
        <w:rPr>
          <w:sz w:val="28"/>
          <w:szCs w:val="28"/>
        </w:rPr>
        <w:t xml:space="preserve">                              г) по сложности.</w:t>
      </w:r>
    </w:p>
    <w:p w:rsidR="00852614" w:rsidRDefault="00852614" w:rsidP="00852614">
      <w:pPr>
        <w:rPr>
          <w:b/>
          <w:bCs/>
          <w:sz w:val="28"/>
          <w:szCs w:val="28"/>
        </w:rPr>
      </w:pPr>
    </w:p>
    <w:p w:rsidR="00852614" w:rsidRDefault="00852614" w:rsidP="00852614">
      <w:pPr>
        <w:spacing w:line="360" w:lineRule="auto"/>
        <w:ind w:firstLine="708"/>
        <w:rPr>
          <w:b/>
          <w:i/>
          <w:sz w:val="28"/>
          <w:szCs w:val="28"/>
        </w:rPr>
      </w:pPr>
      <w:r>
        <w:rPr>
          <w:b/>
          <w:i/>
          <w:sz w:val="28"/>
          <w:szCs w:val="28"/>
        </w:rPr>
        <w:t>Певческая установка и дыхание</w:t>
      </w:r>
    </w:p>
    <w:p w:rsidR="00852614" w:rsidRDefault="00852614" w:rsidP="00852614">
      <w:pPr>
        <w:spacing w:line="360" w:lineRule="auto"/>
        <w:jc w:val="both"/>
        <w:rPr>
          <w:sz w:val="28"/>
          <w:szCs w:val="28"/>
        </w:rPr>
      </w:pPr>
      <w:r>
        <w:rPr>
          <w:sz w:val="28"/>
          <w:szCs w:val="28"/>
        </w:rPr>
        <w:tab/>
        <w:t>Певческая установка, положение корпуса, головы, артикуляция при пении. Навыки пения сидя и стоя.</w:t>
      </w:r>
    </w:p>
    <w:p w:rsidR="00852614" w:rsidRDefault="00852614" w:rsidP="00852614">
      <w:pPr>
        <w:spacing w:line="360" w:lineRule="auto"/>
        <w:jc w:val="both"/>
        <w:rPr>
          <w:sz w:val="28"/>
          <w:szCs w:val="28"/>
        </w:rPr>
      </w:pPr>
      <w:r>
        <w:rPr>
          <w:sz w:val="28"/>
          <w:szCs w:val="28"/>
        </w:rPr>
        <w:tab/>
        <w:t>Дыхание перед началом пения. Одновременный вдох и начало пения. Различный характер дыхания перед началом пения в зависимости от характера  исполняемого произведения. Смена дыхания в процессе пения; различные  приемы (короткое и активное дыхание в быстром темпе, спокойное и активное в медленном). Цезуры. Знакомство с навыками «цепного» дыхания.</w:t>
      </w:r>
    </w:p>
    <w:p w:rsidR="00852614" w:rsidRDefault="00852614" w:rsidP="00852614">
      <w:pPr>
        <w:spacing w:line="360" w:lineRule="auto"/>
        <w:ind w:firstLine="708"/>
        <w:rPr>
          <w:b/>
          <w:i/>
          <w:sz w:val="28"/>
          <w:szCs w:val="28"/>
        </w:rPr>
      </w:pPr>
      <w:r>
        <w:rPr>
          <w:b/>
          <w:i/>
          <w:sz w:val="28"/>
          <w:szCs w:val="28"/>
        </w:rPr>
        <w:t>Звуковедение и дикция</w:t>
      </w:r>
    </w:p>
    <w:p w:rsidR="00852614" w:rsidRDefault="00852614" w:rsidP="00852614">
      <w:pPr>
        <w:spacing w:line="360" w:lineRule="auto"/>
        <w:jc w:val="both"/>
        <w:rPr>
          <w:sz w:val="28"/>
          <w:szCs w:val="28"/>
          <w:lang w:val="en-US"/>
        </w:rPr>
      </w:pPr>
      <w:r>
        <w:rPr>
          <w:sz w:val="28"/>
          <w:szCs w:val="28"/>
        </w:rPr>
        <w:tab/>
        <w:t>Естественный, свободный звук без крика и напряжения (форсировки). Преимущественно мягкая атака звука. Округление гласных, способы их формирования в различных регистрах. Пение</w:t>
      </w:r>
      <w:r>
        <w:rPr>
          <w:sz w:val="28"/>
          <w:szCs w:val="28"/>
          <w:lang w:val="en-US"/>
        </w:rPr>
        <w:t xml:space="preserve">  non legato </w:t>
      </w:r>
      <w:r>
        <w:rPr>
          <w:sz w:val="28"/>
          <w:szCs w:val="28"/>
        </w:rPr>
        <w:t>и</w:t>
      </w:r>
      <w:r>
        <w:rPr>
          <w:sz w:val="28"/>
          <w:szCs w:val="28"/>
          <w:lang w:val="en-US"/>
        </w:rPr>
        <w:t xml:space="preserve"> legato. </w:t>
      </w:r>
      <w:r>
        <w:rPr>
          <w:sz w:val="28"/>
          <w:szCs w:val="28"/>
        </w:rPr>
        <w:t>Нюансы</w:t>
      </w:r>
      <w:r>
        <w:rPr>
          <w:sz w:val="28"/>
          <w:szCs w:val="28"/>
          <w:lang w:val="en-US"/>
        </w:rPr>
        <w:t xml:space="preserve"> – mf, mp, p, f.</w:t>
      </w:r>
    </w:p>
    <w:p w:rsidR="00852614" w:rsidRDefault="00852614" w:rsidP="00852614">
      <w:pPr>
        <w:spacing w:line="360" w:lineRule="auto"/>
        <w:jc w:val="both"/>
        <w:rPr>
          <w:sz w:val="28"/>
          <w:szCs w:val="28"/>
        </w:rPr>
      </w:pPr>
      <w:r>
        <w:rPr>
          <w:sz w:val="28"/>
          <w:szCs w:val="28"/>
          <w:lang w:val="en-US"/>
        </w:rPr>
        <w:lastRenderedPageBreak/>
        <w:tab/>
      </w:r>
      <w:r>
        <w:rPr>
          <w:sz w:val="28"/>
          <w:szCs w:val="28"/>
        </w:rPr>
        <w:t>Развитие дикционных навыков. Гласные и согласные, их роль в пении. Взаимоотношение гласных и согласных в пении. Отнесение внутри слова согласных к последующему слогу.</w:t>
      </w:r>
    </w:p>
    <w:p w:rsidR="00852614" w:rsidRDefault="00852614" w:rsidP="00852614">
      <w:pPr>
        <w:spacing w:line="360" w:lineRule="auto"/>
        <w:ind w:firstLine="708"/>
        <w:rPr>
          <w:b/>
          <w:i/>
          <w:sz w:val="28"/>
          <w:szCs w:val="28"/>
        </w:rPr>
      </w:pPr>
      <w:r>
        <w:rPr>
          <w:b/>
          <w:i/>
          <w:sz w:val="28"/>
          <w:szCs w:val="28"/>
        </w:rPr>
        <w:t>Ансамбль и строй</w:t>
      </w:r>
    </w:p>
    <w:p w:rsidR="00852614" w:rsidRDefault="00852614" w:rsidP="00852614">
      <w:pPr>
        <w:spacing w:line="360" w:lineRule="auto"/>
        <w:jc w:val="both"/>
        <w:rPr>
          <w:sz w:val="28"/>
          <w:szCs w:val="28"/>
        </w:rPr>
      </w:pPr>
      <w:r>
        <w:rPr>
          <w:sz w:val="28"/>
          <w:szCs w:val="28"/>
        </w:rPr>
        <w:tab/>
        <w:t>Выработка активного унисона, ритмической устойчивости в умеренных темпах при соотношении простейших длительностей, соблюдение динамической ровности при произнесении текста. Постепенное расширение задач: интонирование произведений в различных видах мажора и минора, ритмической устойчивости в более быстрых и медленных темпах с более сложным ритмическим рисунком.</w:t>
      </w:r>
    </w:p>
    <w:p w:rsidR="00852614" w:rsidRDefault="00852614" w:rsidP="00852614">
      <w:pPr>
        <w:spacing w:line="360" w:lineRule="auto"/>
        <w:jc w:val="both"/>
        <w:rPr>
          <w:sz w:val="28"/>
          <w:szCs w:val="28"/>
        </w:rPr>
      </w:pPr>
      <w:r>
        <w:rPr>
          <w:sz w:val="28"/>
          <w:szCs w:val="28"/>
        </w:rPr>
        <w:tab/>
        <w:t>Устойчивое интонирование одноголосной партии при сложном аккомпанементе. Навыки пения двухголосия с аккомпанементом. Пение несложных двухголосых песен без сопровождения.</w:t>
      </w:r>
    </w:p>
    <w:p w:rsidR="00852614" w:rsidRDefault="00852614" w:rsidP="00852614">
      <w:pPr>
        <w:spacing w:line="360" w:lineRule="auto"/>
        <w:jc w:val="center"/>
        <w:rPr>
          <w:b/>
          <w:i/>
          <w:sz w:val="28"/>
          <w:szCs w:val="28"/>
        </w:rPr>
      </w:pPr>
      <w:r>
        <w:rPr>
          <w:b/>
          <w:i/>
          <w:sz w:val="28"/>
          <w:szCs w:val="28"/>
        </w:rPr>
        <w:t>Формирование исполнительских навыков</w:t>
      </w:r>
    </w:p>
    <w:p w:rsidR="00852614" w:rsidRDefault="00852614" w:rsidP="00852614">
      <w:pPr>
        <w:spacing w:line="360" w:lineRule="auto"/>
        <w:jc w:val="both"/>
        <w:rPr>
          <w:sz w:val="28"/>
          <w:szCs w:val="28"/>
        </w:rPr>
      </w:pPr>
      <w:r>
        <w:rPr>
          <w:sz w:val="28"/>
          <w:szCs w:val="28"/>
        </w:rPr>
        <w:tab/>
        <w:t>Анализ словесного текста и его содержания. Грамотное чтение нотного текста по партиям и партитурам. Разбор тонального плана, ладовой структуры, гармонической канвы произведения.</w:t>
      </w:r>
    </w:p>
    <w:p w:rsidR="00852614" w:rsidRDefault="00852614" w:rsidP="00852614">
      <w:pPr>
        <w:spacing w:line="360" w:lineRule="auto"/>
        <w:jc w:val="both"/>
        <w:rPr>
          <w:sz w:val="28"/>
          <w:szCs w:val="28"/>
        </w:rPr>
      </w:pPr>
      <w:r>
        <w:rPr>
          <w:sz w:val="28"/>
          <w:szCs w:val="28"/>
        </w:rPr>
        <w:tab/>
        <w:t>Членение на мотивы, периоды, предложения, фразы. Определение формы.</w:t>
      </w:r>
    </w:p>
    <w:p w:rsidR="00852614" w:rsidRDefault="00852614" w:rsidP="00852614">
      <w:pPr>
        <w:spacing w:line="360" w:lineRule="auto"/>
        <w:jc w:val="both"/>
        <w:rPr>
          <w:sz w:val="28"/>
          <w:szCs w:val="28"/>
        </w:rPr>
      </w:pPr>
      <w:r>
        <w:rPr>
          <w:sz w:val="28"/>
          <w:szCs w:val="28"/>
        </w:rPr>
        <w:tab/>
        <w:t>Фразировка, вытекающая из музыкального и текстового содержания. Различные виды динамики. Многообразие аналогических возможностей исполнения произведений: пение в строго размеренном темпе, сопоставление двух темпов, замедление в конце произведения, замедление и ускорение в середине произведения, различные виды фермат.</w:t>
      </w:r>
    </w:p>
    <w:p w:rsidR="00852614" w:rsidRDefault="00852614" w:rsidP="00852614">
      <w:pPr>
        <w:spacing w:line="360" w:lineRule="auto"/>
        <w:jc w:val="both"/>
        <w:rPr>
          <w:sz w:val="28"/>
          <w:szCs w:val="28"/>
        </w:rPr>
      </w:pPr>
      <w:r>
        <w:rPr>
          <w:sz w:val="28"/>
          <w:szCs w:val="28"/>
        </w:rPr>
        <w:tab/>
        <w:t>Воспитание навыков понимания дирижерского жеста.</w:t>
      </w:r>
    </w:p>
    <w:p w:rsidR="0048729C" w:rsidRDefault="0048729C" w:rsidP="0048729C">
      <w:pPr>
        <w:spacing w:line="360" w:lineRule="auto"/>
        <w:ind w:left="1069" w:firstLine="371"/>
        <w:rPr>
          <w:sz w:val="28"/>
          <w:szCs w:val="28"/>
        </w:rPr>
      </w:pPr>
      <w:r>
        <w:rPr>
          <w:b/>
          <w:sz w:val="28"/>
          <w:szCs w:val="28"/>
        </w:rPr>
        <w:t>III. Требования к уровню подготовки обучающихся</w:t>
      </w:r>
    </w:p>
    <w:p w:rsidR="0048729C" w:rsidRDefault="0048729C" w:rsidP="0048729C">
      <w:pPr>
        <w:tabs>
          <w:tab w:val="left" w:pos="993"/>
        </w:tabs>
        <w:spacing w:line="360" w:lineRule="auto"/>
        <w:ind w:firstLine="720"/>
        <w:rPr>
          <w:sz w:val="28"/>
          <w:szCs w:val="28"/>
        </w:rPr>
      </w:pPr>
      <w:r>
        <w:rPr>
          <w:sz w:val="28"/>
          <w:szCs w:val="28"/>
        </w:rPr>
        <w:t>Результатом  освоения  программы  учебного  предмета  «Хоровой класс»,  являются следующие  знания,  умения, навыки:</w:t>
      </w:r>
    </w:p>
    <w:p w:rsidR="0048729C" w:rsidRDefault="0048729C" w:rsidP="0048729C">
      <w:pPr>
        <w:spacing w:line="360" w:lineRule="auto"/>
        <w:ind w:firstLine="720"/>
        <w:jc w:val="both"/>
        <w:rPr>
          <w:rFonts w:eastAsia="Lucida Grande CY"/>
          <w:sz w:val="28"/>
          <w:szCs w:val="28"/>
          <w:lang w:eastAsia="en-US"/>
        </w:rPr>
      </w:pPr>
      <w:r>
        <w:rPr>
          <w:spacing w:val="-1"/>
          <w:sz w:val="28"/>
          <w:szCs w:val="28"/>
          <w:lang w:eastAsia="en-US"/>
        </w:rPr>
        <w:lastRenderedPageBreak/>
        <w:t>знание начальных</w:t>
      </w:r>
      <w:r>
        <w:rPr>
          <w:sz w:val="28"/>
          <w:szCs w:val="28"/>
          <w:lang w:eastAsia="en-US"/>
        </w:rPr>
        <w:t xml:space="preserve">основ хорового искусства, </w:t>
      </w:r>
      <w:r>
        <w:rPr>
          <w:rFonts w:eastAsia="Lucida Grande CY"/>
          <w:sz w:val="28"/>
          <w:szCs w:val="28"/>
          <w:lang w:eastAsia="en-US"/>
        </w:rPr>
        <w:t>вокально-хоровых особенностей хоровых партитур, художественно-исполнительских возможностей хорового коллектива;</w:t>
      </w:r>
    </w:p>
    <w:p w:rsidR="0048729C" w:rsidRDefault="0048729C" w:rsidP="0048729C">
      <w:pPr>
        <w:shd w:val="clear" w:color="auto" w:fill="FFFFFF"/>
        <w:tabs>
          <w:tab w:val="left" w:pos="979"/>
          <w:tab w:val="left" w:pos="2694"/>
        </w:tabs>
        <w:spacing w:line="360" w:lineRule="auto"/>
        <w:ind w:firstLine="720"/>
        <w:jc w:val="both"/>
        <w:rPr>
          <w:sz w:val="28"/>
          <w:szCs w:val="28"/>
          <w:lang w:eastAsia="en-US"/>
        </w:rPr>
      </w:pPr>
      <w:r>
        <w:rPr>
          <w:spacing w:val="-1"/>
          <w:sz w:val="28"/>
          <w:szCs w:val="28"/>
          <w:lang w:eastAsia="en-US"/>
        </w:rPr>
        <w:t xml:space="preserve">знание </w:t>
      </w:r>
      <w:r>
        <w:rPr>
          <w:sz w:val="28"/>
          <w:szCs w:val="28"/>
          <w:lang w:eastAsia="en-US"/>
        </w:rPr>
        <w:t>профессиональной терминологии;</w:t>
      </w:r>
    </w:p>
    <w:p w:rsidR="0048729C" w:rsidRDefault="0048729C" w:rsidP="0048729C">
      <w:pPr>
        <w:widowControl w:val="0"/>
        <w:autoSpaceDE w:val="0"/>
        <w:autoSpaceDN w:val="0"/>
        <w:adjustRightInd w:val="0"/>
        <w:spacing w:line="360" w:lineRule="auto"/>
        <w:ind w:firstLine="708"/>
        <w:jc w:val="both"/>
        <w:rPr>
          <w:rFonts w:eastAsia="Lucida Grande CY"/>
          <w:sz w:val="28"/>
          <w:szCs w:val="28"/>
          <w:lang w:eastAsia="en-US"/>
        </w:rPr>
      </w:pPr>
      <w:r>
        <w:rPr>
          <w:rFonts w:eastAsia="Lucida Grande CY"/>
          <w:sz w:val="28"/>
          <w:szCs w:val="28"/>
          <w:lang w:eastAsia="en-US"/>
        </w:rPr>
        <w:t>умение передавать авторский замысел музыкального произведения с помощью органического сочетания слова и музыки;</w:t>
      </w:r>
    </w:p>
    <w:p w:rsidR="0048729C" w:rsidRDefault="0048729C" w:rsidP="0048729C">
      <w:pPr>
        <w:widowControl w:val="0"/>
        <w:autoSpaceDE w:val="0"/>
        <w:autoSpaceDN w:val="0"/>
        <w:adjustRightInd w:val="0"/>
        <w:spacing w:line="360" w:lineRule="auto"/>
        <w:ind w:firstLine="708"/>
        <w:jc w:val="both"/>
        <w:rPr>
          <w:rFonts w:eastAsia="Lucida Grande CY"/>
          <w:sz w:val="28"/>
          <w:szCs w:val="28"/>
          <w:lang w:eastAsia="en-US"/>
        </w:rPr>
      </w:pPr>
      <w:r>
        <w:rPr>
          <w:rFonts w:eastAsia="Lucida Grande CY"/>
          <w:sz w:val="28"/>
          <w:szCs w:val="28"/>
          <w:lang w:eastAsia="en-US"/>
        </w:rPr>
        <w:t xml:space="preserve">навыки коллективного хорового исполнительского творчества, в том числе отражающие взаимоотношения между солистом и хоровым коллективом; </w:t>
      </w:r>
    </w:p>
    <w:p w:rsidR="0048729C" w:rsidRDefault="0048729C" w:rsidP="0048729C">
      <w:pPr>
        <w:widowControl w:val="0"/>
        <w:autoSpaceDE w:val="0"/>
        <w:autoSpaceDN w:val="0"/>
        <w:adjustRightInd w:val="0"/>
        <w:spacing w:line="360" w:lineRule="auto"/>
        <w:ind w:firstLine="708"/>
        <w:jc w:val="both"/>
        <w:rPr>
          <w:sz w:val="28"/>
          <w:szCs w:val="28"/>
          <w:lang w:eastAsia="en-US" w:bidi="en-US"/>
        </w:rPr>
      </w:pPr>
      <w:r>
        <w:rPr>
          <w:rFonts w:eastAsia="Lucida Grande CY"/>
          <w:sz w:val="28"/>
          <w:szCs w:val="28"/>
          <w:lang w:eastAsia="en-US"/>
        </w:rPr>
        <w:t>сформированные практические навыки исполнения авторских, народных хоровых и вокальных ансамблевых произведений</w:t>
      </w:r>
      <w:r>
        <w:rPr>
          <w:sz w:val="28"/>
          <w:szCs w:val="28"/>
          <w:lang w:eastAsia="en-US"/>
        </w:rPr>
        <w:t xml:space="preserve"> отечественной и зарубежной музыки, в том числе хоровых произведений для детей</w:t>
      </w:r>
      <w:r>
        <w:rPr>
          <w:rFonts w:eastAsia="Lucida Grande CY"/>
          <w:sz w:val="28"/>
          <w:szCs w:val="28"/>
          <w:lang w:eastAsia="en-US"/>
        </w:rPr>
        <w:t xml:space="preserve">; </w:t>
      </w:r>
    </w:p>
    <w:p w:rsidR="0048729C" w:rsidRDefault="0048729C" w:rsidP="0048729C">
      <w:pPr>
        <w:spacing w:line="360" w:lineRule="auto"/>
        <w:ind w:firstLine="720"/>
        <w:jc w:val="both"/>
        <w:rPr>
          <w:rFonts w:eastAsia="Lucida Grande CY"/>
          <w:sz w:val="28"/>
          <w:szCs w:val="28"/>
          <w:lang w:eastAsia="en-US"/>
        </w:rPr>
      </w:pPr>
      <w:r>
        <w:rPr>
          <w:rFonts w:eastAsia="Lucida Grande CY"/>
          <w:sz w:val="28"/>
          <w:szCs w:val="28"/>
          <w:lang w:eastAsia="en-US"/>
        </w:rPr>
        <w:t>наличие практических навыков исполнения партий в составе вокального ансамбля и хорового коллектива.</w:t>
      </w:r>
    </w:p>
    <w:p w:rsidR="0048729C" w:rsidRDefault="0048729C" w:rsidP="0048729C">
      <w:pPr>
        <w:spacing w:line="360" w:lineRule="auto"/>
        <w:ind w:left="720" w:firstLine="720"/>
        <w:rPr>
          <w:b/>
          <w:sz w:val="28"/>
          <w:szCs w:val="28"/>
        </w:rPr>
      </w:pPr>
      <w:r>
        <w:rPr>
          <w:b/>
          <w:sz w:val="28"/>
          <w:szCs w:val="28"/>
        </w:rPr>
        <w:t>IV. Формы и методы контроля, система оценок</w:t>
      </w:r>
    </w:p>
    <w:p w:rsidR="0048729C" w:rsidRDefault="0048729C" w:rsidP="0048729C">
      <w:pPr>
        <w:pStyle w:val="a3"/>
        <w:numPr>
          <w:ilvl w:val="0"/>
          <w:numId w:val="15"/>
        </w:numPr>
        <w:spacing w:line="360" w:lineRule="auto"/>
        <w:ind w:left="1134"/>
        <w:jc w:val="both"/>
        <w:rPr>
          <w:rFonts w:ascii="Times New Roman" w:hAnsi="Times New Roman"/>
          <w:i/>
          <w:sz w:val="28"/>
          <w:szCs w:val="28"/>
        </w:rPr>
      </w:pPr>
      <w:r>
        <w:rPr>
          <w:rFonts w:ascii="Times New Roman" w:hAnsi="Times New Roman"/>
          <w:i/>
          <w:sz w:val="28"/>
          <w:szCs w:val="28"/>
        </w:rPr>
        <w:t>Аттестация: цели, виды, форма, содержание</w:t>
      </w:r>
    </w:p>
    <w:p w:rsidR="0048729C" w:rsidRDefault="0048729C" w:rsidP="0048729C">
      <w:pPr>
        <w:shd w:val="clear" w:color="auto" w:fill="FFFFFF"/>
        <w:spacing w:line="360" w:lineRule="auto"/>
        <w:ind w:firstLine="709"/>
        <w:jc w:val="both"/>
        <w:rPr>
          <w:rFonts w:eastAsia="Calibri"/>
          <w:color w:val="000000"/>
          <w:spacing w:val="2"/>
          <w:sz w:val="28"/>
          <w:szCs w:val="28"/>
        </w:rPr>
      </w:pPr>
      <w:r>
        <w:rPr>
          <w:rFonts w:eastAsia="Calibri"/>
          <w:color w:val="000000"/>
          <w:spacing w:val="2"/>
          <w:sz w:val="28"/>
          <w:szCs w:val="28"/>
        </w:rPr>
        <w:t>   В программе обучения младшего  и старшего хоров используются две основных формы контроля успеваемости – текущая и промежуточная.</w:t>
      </w:r>
    </w:p>
    <w:p w:rsidR="0048729C" w:rsidRDefault="0048729C" w:rsidP="0048729C">
      <w:pPr>
        <w:shd w:val="clear" w:color="auto" w:fill="FFFFFF"/>
        <w:spacing w:line="360" w:lineRule="auto"/>
        <w:ind w:firstLine="709"/>
        <w:jc w:val="both"/>
        <w:rPr>
          <w:rFonts w:eastAsia="Calibri"/>
          <w:i/>
          <w:color w:val="000000"/>
          <w:spacing w:val="2"/>
          <w:sz w:val="28"/>
          <w:szCs w:val="28"/>
        </w:rPr>
      </w:pPr>
      <w:r>
        <w:rPr>
          <w:rFonts w:eastAsia="Calibri"/>
          <w:i/>
          <w:color w:val="000000"/>
          <w:spacing w:val="2"/>
          <w:sz w:val="28"/>
          <w:szCs w:val="28"/>
        </w:rPr>
        <w:t>   </w:t>
      </w:r>
      <w:r>
        <w:rPr>
          <w:rFonts w:eastAsia="Calibri"/>
          <w:bCs/>
          <w:i/>
          <w:color w:val="000000"/>
          <w:spacing w:val="2"/>
          <w:sz w:val="28"/>
          <w:szCs w:val="28"/>
        </w:rPr>
        <w:t>Методы текущего контроля:</w:t>
      </w:r>
    </w:p>
    <w:p w:rsidR="0048729C" w:rsidRDefault="0048729C" w:rsidP="0048729C">
      <w:pPr>
        <w:shd w:val="clear" w:color="auto" w:fill="FFFFFF"/>
        <w:spacing w:line="360" w:lineRule="auto"/>
        <w:ind w:firstLine="709"/>
        <w:jc w:val="both"/>
        <w:rPr>
          <w:rFonts w:eastAsia="Calibri"/>
          <w:color w:val="000000"/>
          <w:spacing w:val="2"/>
          <w:sz w:val="28"/>
          <w:szCs w:val="28"/>
        </w:rPr>
      </w:pPr>
      <w:r>
        <w:rPr>
          <w:rFonts w:eastAsia="Calibri"/>
          <w:color w:val="000000"/>
          <w:spacing w:val="2"/>
          <w:sz w:val="28"/>
          <w:szCs w:val="28"/>
        </w:rPr>
        <w:t>   - оценка за работу в классе;</w:t>
      </w:r>
    </w:p>
    <w:p w:rsidR="0048729C" w:rsidRDefault="0048729C" w:rsidP="0048729C">
      <w:pPr>
        <w:shd w:val="clear" w:color="auto" w:fill="FFFFFF"/>
        <w:spacing w:line="360" w:lineRule="auto"/>
        <w:ind w:firstLine="709"/>
        <w:rPr>
          <w:rFonts w:eastAsia="Calibri"/>
          <w:color w:val="000000"/>
          <w:spacing w:val="2"/>
          <w:sz w:val="28"/>
          <w:szCs w:val="28"/>
        </w:rPr>
      </w:pPr>
      <w:r>
        <w:rPr>
          <w:rFonts w:eastAsia="Calibri"/>
          <w:color w:val="000000"/>
          <w:spacing w:val="2"/>
          <w:sz w:val="28"/>
          <w:szCs w:val="28"/>
        </w:rPr>
        <w:t>   - текущая сдача партий;</w:t>
      </w:r>
    </w:p>
    <w:p w:rsidR="0048729C" w:rsidRDefault="0048729C" w:rsidP="0048729C">
      <w:pPr>
        <w:shd w:val="clear" w:color="auto" w:fill="FFFFFF"/>
        <w:spacing w:line="360" w:lineRule="auto"/>
        <w:ind w:firstLine="709"/>
        <w:rPr>
          <w:rFonts w:eastAsia="Calibri"/>
          <w:color w:val="000000"/>
          <w:spacing w:val="2"/>
          <w:sz w:val="28"/>
          <w:szCs w:val="28"/>
        </w:rPr>
      </w:pPr>
      <w:r>
        <w:rPr>
          <w:rFonts w:eastAsia="Calibri"/>
          <w:color w:val="000000"/>
          <w:spacing w:val="2"/>
          <w:sz w:val="28"/>
          <w:szCs w:val="28"/>
        </w:rPr>
        <w:t>   - контрольный урок в конце каждой четверти.</w:t>
      </w:r>
    </w:p>
    <w:p w:rsidR="0048729C" w:rsidRDefault="0048729C" w:rsidP="0048729C">
      <w:pPr>
        <w:shd w:val="clear" w:color="auto" w:fill="FFFFFF"/>
        <w:spacing w:line="360" w:lineRule="auto"/>
        <w:ind w:firstLine="709"/>
        <w:rPr>
          <w:rFonts w:eastAsia="Calibri"/>
          <w:i/>
          <w:color w:val="000000"/>
          <w:spacing w:val="2"/>
          <w:sz w:val="28"/>
          <w:szCs w:val="28"/>
        </w:rPr>
      </w:pPr>
      <w:r>
        <w:rPr>
          <w:rFonts w:eastAsia="Calibri"/>
          <w:i/>
          <w:color w:val="000000"/>
          <w:spacing w:val="2"/>
          <w:sz w:val="28"/>
          <w:szCs w:val="28"/>
        </w:rPr>
        <w:t>   </w:t>
      </w:r>
      <w:r>
        <w:rPr>
          <w:rFonts w:eastAsia="Calibri"/>
          <w:bCs/>
          <w:i/>
          <w:color w:val="000000"/>
          <w:spacing w:val="2"/>
          <w:sz w:val="28"/>
          <w:szCs w:val="28"/>
        </w:rPr>
        <w:t>Виды промежуточного контроля:</w:t>
      </w:r>
    </w:p>
    <w:p w:rsidR="0048729C" w:rsidRDefault="0048729C" w:rsidP="0048729C">
      <w:pPr>
        <w:shd w:val="clear" w:color="auto" w:fill="FFFFFF"/>
        <w:spacing w:line="360" w:lineRule="auto"/>
        <w:ind w:firstLine="709"/>
        <w:rPr>
          <w:rFonts w:eastAsia="Calibri"/>
          <w:color w:val="000000"/>
          <w:spacing w:val="2"/>
          <w:sz w:val="28"/>
          <w:szCs w:val="28"/>
        </w:rPr>
      </w:pPr>
      <w:r>
        <w:rPr>
          <w:rFonts w:eastAsia="Calibri"/>
          <w:color w:val="000000"/>
          <w:spacing w:val="2"/>
          <w:sz w:val="28"/>
          <w:szCs w:val="28"/>
        </w:rPr>
        <w:t>   - переводной зачет в старший хор и по окончании освоения предмета.   </w:t>
      </w:r>
    </w:p>
    <w:p w:rsidR="0048729C" w:rsidRDefault="0048729C" w:rsidP="0048729C">
      <w:pPr>
        <w:shd w:val="clear" w:color="auto" w:fill="FFFFFF"/>
        <w:spacing w:line="360" w:lineRule="auto"/>
        <w:ind w:firstLine="709"/>
        <w:rPr>
          <w:rFonts w:eastAsia="Calibri"/>
          <w:i/>
          <w:color w:val="000000"/>
          <w:spacing w:val="2"/>
          <w:sz w:val="28"/>
          <w:szCs w:val="28"/>
        </w:rPr>
      </w:pPr>
      <w:r>
        <w:rPr>
          <w:rFonts w:eastAsia="Calibri"/>
          <w:i/>
          <w:color w:val="000000"/>
          <w:spacing w:val="2"/>
          <w:sz w:val="28"/>
          <w:szCs w:val="28"/>
        </w:rPr>
        <w:t>   </w:t>
      </w:r>
      <w:r>
        <w:rPr>
          <w:rFonts w:eastAsia="Calibri"/>
          <w:bCs/>
          <w:i/>
          <w:color w:val="000000"/>
          <w:spacing w:val="2"/>
          <w:sz w:val="28"/>
          <w:szCs w:val="28"/>
        </w:rPr>
        <w:t>Методы  текущего контроля:</w:t>
      </w:r>
    </w:p>
    <w:p w:rsidR="0048729C" w:rsidRDefault="0048729C" w:rsidP="0048729C">
      <w:pPr>
        <w:shd w:val="clear" w:color="auto" w:fill="FFFFFF"/>
        <w:spacing w:line="360" w:lineRule="auto"/>
        <w:ind w:firstLine="709"/>
        <w:rPr>
          <w:rFonts w:eastAsia="Calibri"/>
          <w:color w:val="000000"/>
          <w:spacing w:val="2"/>
          <w:sz w:val="28"/>
          <w:szCs w:val="28"/>
        </w:rPr>
      </w:pPr>
      <w:r>
        <w:rPr>
          <w:rFonts w:eastAsia="Calibri"/>
          <w:color w:val="000000"/>
          <w:spacing w:val="2"/>
          <w:sz w:val="28"/>
          <w:szCs w:val="28"/>
        </w:rPr>
        <w:t>   - сдача партий в квартетах.</w:t>
      </w:r>
    </w:p>
    <w:p w:rsidR="0048729C" w:rsidRDefault="0048729C" w:rsidP="0048729C">
      <w:pPr>
        <w:shd w:val="clear" w:color="auto" w:fill="FFFFFF"/>
        <w:spacing w:line="360" w:lineRule="auto"/>
        <w:ind w:firstLine="689"/>
        <w:jc w:val="both"/>
        <w:rPr>
          <w:rFonts w:eastAsia="Calibri"/>
          <w:color w:val="000000"/>
          <w:spacing w:val="3"/>
          <w:sz w:val="28"/>
          <w:szCs w:val="28"/>
        </w:rPr>
      </w:pPr>
      <w:r>
        <w:rPr>
          <w:rFonts w:eastAsia="Calibri"/>
          <w:color w:val="000000"/>
          <w:spacing w:val="6"/>
          <w:sz w:val="28"/>
          <w:szCs w:val="28"/>
        </w:rPr>
        <w:t xml:space="preserve">Учет успеваемости учащихся проводится преподавателем на основе текущих занятий, их посещений, </w:t>
      </w:r>
      <w:r>
        <w:rPr>
          <w:rFonts w:eastAsia="Calibri"/>
          <w:color w:val="000000"/>
          <w:spacing w:val="3"/>
          <w:sz w:val="28"/>
          <w:szCs w:val="28"/>
        </w:rPr>
        <w:t>индивидуальной и групповой проверки знаний хоровых партий.</w:t>
      </w:r>
    </w:p>
    <w:p w:rsidR="0048729C" w:rsidRDefault="0048729C" w:rsidP="0048729C">
      <w:pPr>
        <w:shd w:val="clear" w:color="auto" w:fill="FFFFFF"/>
        <w:spacing w:line="360" w:lineRule="auto"/>
        <w:ind w:firstLine="689"/>
        <w:jc w:val="both"/>
        <w:rPr>
          <w:rFonts w:eastAsia="Calibri"/>
          <w:color w:val="000000"/>
          <w:spacing w:val="2"/>
          <w:sz w:val="28"/>
          <w:szCs w:val="28"/>
        </w:rPr>
      </w:pPr>
      <w:r>
        <w:rPr>
          <w:rFonts w:eastAsia="Calibri"/>
          <w:color w:val="000000"/>
          <w:spacing w:val="3"/>
          <w:sz w:val="28"/>
          <w:szCs w:val="28"/>
        </w:rPr>
        <w:lastRenderedPageBreak/>
        <w:t xml:space="preserve">При оценке учащегося учитывается </w:t>
      </w:r>
      <w:r>
        <w:rPr>
          <w:rFonts w:eastAsia="Calibri"/>
          <w:color w:val="000000"/>
          <w:spacing w:val="2"/>
          <w:sz w:val="28"/>
          <w:szCs w:val="28"/>
        </w:rPr>
        <w:t xml:space="preserve">также его участие в выступлениях хорового коллектива. Повседневно оценивая каждого ученика, педагог, опираясь на ранее выявленный им уровень подготовленности каждого ребенка, прежде всего, анализирует динамику усвоения им учебного материала, степень его прилежания, всеми средствами стимулируя его интерес к учебе. </w:t>
      </w:r>
    </w:p>
    <w:p w:rsidR="0048729C" w:rsidRDefault="0048729C" w:rsidP="0048729C">
      <w:pPr>
        <w:spacing w:line="360" w:lineRule="auto"/>
        <w:ind w:firstLine="720"/>
        <w:outlineLvl w:val="0"/>
        <w:rPr>
          <w:rFonts w:eastAsia="ヒラギノ角ゴ Pro W3"/>
          <w:sz w:val="28"/>
          <w:szCs w:val="28"/>
        </w:rPr>
      </w:pPr>
      <w:r>
        <w:rPr>
          <w:rFonts w:eastAsia="Geeza Pro"/>
          <w:sz w:val="28"/>
          <w:szCs w:val="28"/>
        </w:rPr>
        <w:t>При выведении итоговой (переводной) оценки учитывается следующее:</w:t>
      </w:r>
    </w:p>
    <w:p w:rsidR="0048729C" w:rsidRDefault="0048729C" w:rsidP="0048729C">
      <w:pPr>
        <w:pStyle w:val="a8"/>
        <w:numPr>
          <w:ilvl w:val="0"/>
          <w:numId w:val="16"/>
        </w:numPr>
        <w:spacing w:line="360" w:lineRule="auto"/>
        <w:jc w:val="both"/>
        <w:outlineLvl w:val="0"/>
        <w:rPr>
          <w:rFonts w:eastAsia="ヒラギノ角ゴ Pro W3"/>
          <w:sz w:val="28"/>
          <w:szCs w:val="28"/>
        </w:rPr>
      </w:pPr>
      <w:r>
        <w:rPr>
          <w:rFonts w:eastAsia="Geeza Pro"/>
          <w:sz w:val="28"/>
          <w:szCs w:val="28"/>
        </w:rPr>
        <w:t>оценка годовой работы ученика;</w:t>
      </w:r>
    </w:p>
    <w:p w:rsidR="0048729C" w:rsidRDefault="0048729C" w:rsidP="0048729C">
      <w:pPr>
        <w:pStyle w:val="a8"/>
        <w:numPr>
          <w:ilvl w:val="0"/>
          <w:numId w:val="16"/>
        </w:numPr>
        <w:spacing w:line="360" w:lineRule="auto"/>
        <w:jc w:val="both"/>
        <w:outlineLvl w:val="0"/>
        <w:rPr>
          <w:rFonts w:eastAsia="ヒラギノ角ゴ Pro W3"/>
          <w:sz w:val="28"/>
          <w:szCs w:val="28"/>
        </w:rPr>
      </w:pPr>
      <w:r>
        <w:rPr>
          <w:rFonts w:eastAsia="Geeza Pro"/>
          <w:sz w:val="28"/>
          <w:szCs w:val="28"/>
        </w:rPr>
        <w:t>другие выступления ученика в течение учебного года.</w:t>
      </w:r>
    </w:p>
    <w:p w:rsidR="0048729C" w:rsidRDefault="0048729C" w:rsidP="0048729C">
      <w:pPr>
        <w:pStyle w:val="Body10"/>
        <w:spacing w:line="360" w:lineRule="auto"/>
        <w:ind w:left="851"/>
        <w:rPr>
          <w:rFonts w:ascii="Times New Roman" w:hAnsi="Times New Roman"/>
          <w:b/>
          <w:i/>
          <w:color w:val="auto"/>
          <w:sz w:val="28"/>
          <w:szCs w:val="28"/>
          <w:lang w:val="ru-RU"/>
        </w:rPr>
      </w:pPr>
      <w:r>
        <w:rPr>
          <w:rFonts w:ascii="Times New Roman" w:eastAsia="Helvetica" w:hAnsi="Times New Roman"/>
          <w:i/>
          <w:color w:val="auto"/>
          <w:sz w:val="28"/>
          <w:szCs w:val="28"/>
          <w:lang w:val="ru-RU"/>
        </w:rPr>
        <w:t>2.Критерии оценок</w:t>
      </w:r>
    </w:p>
    <w:p w:rsidR="000300DA" w:rsidRDefault="0048729C" w:rsidP="000300DA">
      <w:pPr>
        <w:pStyle w:val="aa"/>
        <w:spacing w:line="360" w:lineRule="auto"/>
        <w:ind w:firstLine="709"/>
        <w:rPr>
          <w:sz w:val="28"/>
          <w:szCs w:val="28"/>
        </w:rPr>
      </w:pPr>
      <w:r>
        <w:rPr>
          <w:sz w:val="28"/>
          <w:szCs w:val="28"/>
        </w:rPr>
        <w:t>По итогам исполнения программы на зачете, академическом прослушивании или зачете выставляется оценка по пятибалльной системе:</w:t>
      </w:r>
      <w:r w:rsidR="000300DA">
        <w:rPr>
          <w:sz w:val="28"/>
          <w:szCs w:val="28"/>
        </w:rPr>
        <w:t>Успеваемость учащихся учитывается на различных выступлениях: экзаменах, академических концертах, контрольных уроках,  на открытых концертах и конкурсах.</w:t>
      </w:r>
    </w:p>
    <w:p w:rsidR="000300DA" w:rsidRDefault="000300DA" w:rsidP="000300DA">
      <w:pPr>
        <w:spacing w:line="360" w:lineRule="auto"/>
        <w:jc w:val="both"/>
        <w:rPr>
          <w:sz w:val="28"/>
          <w:szCs w:val="28"/>
        </w:rPr>
      </w:pPr>
      <w:r>
        <w:rPr>
          <w:sz w:val="28"/>
          <w:szCs w:val="28"/>
        </w:rPr>
        <w:t>1-3 класс – контрольный урок или зачёт в первом полугодии</w:t>
      </w:r>
      <w:r w:rsidR="000128FB">
        <w:rPr>
          <w:sz w:val="28"/>
          <w:szCs w:val="28"/>
        </w:rPr>
        <w:t>( исполнение двух разнохарактерных произведений).</w:t>
      </w:r>
    </w:p>
    <w:p w:rsidR="000128FB" w:rsidRDefault="000300DA" w:rsidP="000128FB">
      <w:pPr>
        <w:spacing w:line="360" w:lineRule="auto"/>
        <w:jc w:val="both"/>
        <w:rPr>
          <w:sz w:val="28"/>
          <w:szCs w:val="28"/>
        </w:rPr>
      </w:pPr>
      <w:r>
        <w:rPr>
          <w:sz w:val="28"/>
          <w:szCs w:val="28"/>
        </w:rPr>
        <w:t>1-3 класс – академический концерт( переводной экзамен) во втором полугодии</w:t>
      </w:r>
      <w:r w:rsidR="000128FB">
        <w:rPr>
          <w:sz w:val="28"/>
          <w:szCs w:val="28"/>
        </w:rPr>
        <w:t>( исполнение двух разнохарактерных произведений).</w:t>
      </w:r>
    </w:p>
    <w:p w:rsidR="000300DA" w:rsidRDefault="000300DA" w:rsidP="000300DA">
      <w:pPr>
        <w:spacing w:line="360" w:lineRule="auto"/>
        <w:jc w:val="both"/>
        <w:rPr>
          <w:sz w:val="28"/>
          <w:szCs w:val="28"/>
        </w:rPr>
      </w:pPr>
    </w:p>
    <w:p w:rsidR="000300DA" w:rsidRDefault="000300DA" w:rsidP="000300DA">
      <w:pPr>
        <w:spacing w:line="360" w:lineRule="auto"/>
        <w:jc w:val="both"/>
        <w:rPr>
          <w:sz w:val="28"/>
          <w:szCs w:val="28"/>
        </w:rPr>
      </w:pPr>
      <w:r>
        <w:rPr>
          <w:sz w:val="28"/>
          <w:szCs w:val="28"/>
        </w:rPr>
        <w:t>4 класс –исполнение 2-х произведений  из выпускной программы на родительском собрании, в первом полугодии, выпускной экзамен во втором полугодии</w:t>
      </w:r>
      <w:r w:rsidR="00013521">
        <w:rPr>
          <w:sz w:val="28"/>
          <w:szCs w:val="28"/>
        </w:rPr>
        <w:t>,( три произведения .)</w:t>
      </w:r>
    </w:p>
    <w:p w:rsidR="0091343A" w:rsidRDefault="000300DA" w:rsidP="0091343A">
      <w:pPr>
        <w:spacing w:line="360" w:lineRule="auto"/>
        <w:jc w:val="both"/>
        <w:rPr>
          <w:sz w:val="28"/>
          <w:szCs w:val="28"/>
        </w:rPr>
      </w:pPr>
      <w:r>
        <w:rPr>
          <w:sz w:val="28"/>
          <w:szCs w:val="28"/>
        </w:rPr>
        <w:t>5 класс –</w:t>
      </w:r>
      <w:r w:rsidR="0091343A">
        <w:rPr>
          <w:sz w:val="28"/>
          <w:szCs w:val="28"/>
        </w:rPr>
        <w:t>исполнение 2-х произведений  из выпускной программы на родительском собрании, в первом полугодии, выпускной экзамен во втором полугодии</w:t>
      </w:r>
      <w:r w:rsidR="00013521">
        <w:rPr>
          <w:sz w:val="28"/>
          <w:szCs w:val="28"/>
        </w:rPr>
        <w:t>,( три произведения .)</w:t>
      </w:r>
    </w:p>
    <w:p w:rsidR="0048729C" w:rsidRPr="000300DA" w:rsidRDefault="0048729C" w:rsidP="0048729C">
      <w:pPr>
        <w:pStyle w:val="a3"/>
        <w:spacing w:line="360" w:lineRule="auto"/>
        <w:ind w:firstLine="720"/>
        <w:jc w:val="both"/>
        <w:rPr>
          <w:rFonts w:ascii="Times New Roman" w:hAnsi="Times New Roman"/>
          <w:sz w:val="28"/>
          <w:szCs w:val="28"/>
        </w:rPr>
      </w:pPr>
    </w:p>
    <w:p w:rsidR="0048729C" w:rsidRDefault="0048729C" w:rsidP="0048729C">
      <w:pPr>
        <w:pStyle w:val="Body10"/>
        <w:spacing w:line="360" w:lineRule="auto"/>
        <w:ind w:left="7920"/>
        <w:rPr>
          <w:rFonts w:ascii="Times New Roman" w:hAnsi="Times New Roman"/>
          <w:b/>
          <w:i/>
          <w:color w:val="auto"/>
          <w:sz w:val="28"/>
          <w:szCs w:val="28"/>
          <w:lang w:val="ru-RU"/>
        </w:rPr>
      </w:pPr>
      <w:r>
        <w:rPr>
          <w:rFonts w:ascii="Times New Roman" w:eastAsia="Helvetica" w:hAnsi="Times New Roman"/>
          <w:b/>
          <w:i/>
          <w:color w:val="auto"/>
          <w:sz w:val="28"/>
          <w:szCs w:val="28"/>
          <w:lang w:val="ru-RU"/>
        </w:rPr>
        <w:t>Таблица 4</w:t>
      </w:r>
    </w:p>
    <w:tbl>
      <w:tblPr>
        <w:tblStyle w:val="a9"/>
        <w:tblW w:w="0" w:type="auto"/>
        <w:tblLook w:val="04A0"/>
      </w:tblPr>
      <w:tblGrid>
        <w:gridCol w:w="3510"/>
        <w:gridCol w:w="6060"/>
      </w:tblGrid>
      <w:tr w:rsidR="0048729C" w:rsidTr="0048729C">
        <w:tc>
          <w:tcPr>
            <w:tcW w:w="35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pStyle w:val="a3"/>
              <w:spacing w:line="360" w:lineRule="auto"/>
              <w:jc w:val="center"/>
              <w:rPr>
                <w:rFonts w:ascii="Times New Roman" w:eastAsia="Times New Roman" w:hAnsi="Times New Roman"/>
                <w:b/>
                <w:sz w:val="28"/>
                <w:szCs w:val="28"/>
              </w:rPr>
            </w:pPr>
            <w:r>
              <w:rPr>
                <w:rFonts w:ascii="Times New Roman" w:hAnsi="Times New Roman"/>
                <w:b/>
                <w:sz w:val="28"/>
                <w:szCs w:val="28"/>
              </w:rPr>
              <w:lastRenderedPageBreak/>
              <w:t>Оценка</w:t>
            </w:r>
          </w:p>
        </w:tc>
        <w:tc>
          <w:tcPr>
            <w:tcW w:w="60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pStyle w:val="a3"/>
              <w:spacing w:line="360" w:lineRule="auto"/>
              <w:jc w:val="center"/>
              <w:rPr>
                <w:rFonts w:ascii="Times New Roman" w:eastAsia="Times New Roman" w:hAnsi="Times New Roman"/>
                <w:b/>
                <w:sz w:val="28"/>
                <w:szCs w:val="28"/>
              </w:rPr>
            </w:pPr>
            <w:r>
              <w:rPr>
                <w:rFonts w:ascii="Times New Roman" w:hAnsi="Times New Roman"/>
                <w:b/>
                <w:sz w:val="28"/>
                <w:szCs w:val="28"/>
              </w:rPr>
              <w:t>Критерии оценивания выступления</w:t>
            </w:r>
          </w:p>
        </w:tc>
      </w:tr>
      <w:tr w:rsidR="0048729C" w:rsidTr="0048729C">
        <w:tc>
          <w:tcPr>
            <w:tcW w:w="35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pStyle w:val="Body10"/>
              <w:spacing w:line="360" w:lineRule="auto"/>
              <w:rPr>
                <w:rFonts w:ascii="Times New Roman" w:hAnsi="Times New Roman"/>
                <w:sz w:val="28"/>
                <w:szCs w:val="28"/>
                <w:lang w:val="ru-RU" w:eastAsia="en-US"/>
              </w:rPr>
            </w:pPr>
            <w:r>
              <w:rPr>
                <w:rFonts w:ascii="Times New Roman" w:hAnsi="Times New Roman"/>
                <w:sz w:val="28"/>
                <w:szCs w:val="28"/>
                <w:lang w:val="ru-RU" w:eastAsia="en-US"/>
              </w:rPr>
              <w:t>5 («отлично»)</w:t>
            </w:r>
          </w:p>
        </w:tc>
        <w:tc>
          <w:tcPr>
            <w:tcW w:w="60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shd w:val="clear" w:color="auto" w:fill="FFFFFF"/>
              <w:spacing w:line="360" w:lineRule="auto"/>
              <w:ind w:left="19" w:right="19"/>
              <w:rPr>
                <w:sz w:val="28"/>
                <w:szCs w:val="28"/>
                <w:lang w:eastAsia="en-US"/>
              </w:rPr>
            </w:pPr>
            <w:r>
              <w:rPr>
                <w:rFonts w:eastAsia="Calibri"/>
                <w:color w:val="000000"/>
                <w:spacing w:val="2"/>
                <w:sz w:val="28"/>
                <w:szCs w:val="28"/>
                <w:lang w:eastAsia="en-US"/>
              </w:rPr>
              <w:t>регулярное посещение хора, отсутствие пропусков без уважительных причин, знание своей партии во всех произведениях, разучиваемых в хоровом классе, активная  эмоциональная работа на занятиях, участие на всех хоровых концертах коллектива</w:t>
            </w:r>
          </w:p>
        </w:tc>
      </w:tr>
      <w:tr w:rsidR="0048729C" w:rsidTr="0048729C">
        <w:tc>
          <w:tcPr>
            <w:tcW w:w="35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pStyle w:val="Body10"/>
              <w:spacing w:line="360" w:lineRule="auto"/>
              <w:rPr>
                <w:rFonts w:ascii="Times New Roman" w:hAnsi="Times New Roman"/>
                <w:sz w:val="28"/>
                <w:szCs w:val="28"/>
                <w:lang w:val="ru-RU" w:eastAsia="en-US"/>
              </w:rPr>
            </w:pPr>
            <w:r>
              <w:rPr>
                <w:rFonts w:ascii="Times New Roman" w:hAnsi="Times New Roman"/>
                <w:sz w:val="28"/>
                <w:szCs w:val="28"/>
                <w:lang w:val="ru-RU" w:eastAsia="en-US"/>
              </w:rPr>
              <w:t>4 («хорошо»)</w:t>
            </w:r>
          </w:p>
        </w:tc>
        <w:tc>
          <w:tcPr>
            <w:tcW w:w="60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shd w:val="clear" w:color="auto" w:fill="FFFFFF"/>
              <w:spacing w:line="360" w:lineRule="auto"/>
              <w:ind w:left="19" w:right="19"/>
              <w:rPr>
                <w:sz w:val="28"/>
                <w:szCs w:val="28"/>
                <w:lang w:eastAsia="en-US"/>
              </w:rPr>
            </w:pPr>
            <w:r>
              <w:rPr>
                <w:rFonts w:eastAsia="Calibri"/>
                <w:color w:val="000000"/>
                <w:spacing w:val="2"/>
                <w:sz w:val="28"/>
                <w:szCs w:val="28"/>
                <w:lang w:eastAsia="en-US"/>
              </w:rPr>
              <w:t>регулярное посещение хора, отсутствие пропусков без уважительных причин, активная работа в классе, сдача партии всей хоровой программы при недостаточной проработке трудных технических фрагментов (вокально-интонационная неточность), участие в концертах хора</w:t>
            </w:r>
          </w:p>
        </w:tc>
      </w:tr>
      <w:tr w:rsidR="0048729C" w:rsidTr="0048729C">
        <w:tc>
          <w:tcPr>
            <w:tcW w:w="35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pStyle w:val="Body10"/>
              <w:spacing w:line="360" w:lineRule="auto"/>
              <w:rPr>
                <w:rFonts w:ascii="Times New Roman" w:hAnsi="Times New Roman"/>
                <w:sz w:val="28"/>
                <w:szCs w:val="28"/>
                <w:lang w:val="ru-RU" w:eastAsia="en-US"/>
              </w:rPr>
            </w:pPr>
            <w:r>
              <w:rPr>
                <w:rFonts w:ascii="Times New Roman" w:hAnsi="Times New Roman"/>
                <w:sz w:val="28"/>
                <w:szCs w:val="28"/>
                <w:lang w:val="ru-RU" w:eastAsia="en-US"/>
              </w:rPr>
              <w:t>3 («удовлетворительно»)</w:t>
            </w:r>
          </w:p>
        </w:tc>
        <w:tc>
          <w:tcPr>
            <w:tcW w:w="60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shd w:val="clear" w:color="auto" w:fill="FFFFFF"/>
              <w:spacing w:line="360" w:lineRule="auto"/>
              <w:ind w:left="19" w:right="19"/>
              <w:rPr>
                <w:sz w:val="28"/>
                <w:szCs w:val="28"/>
                <w:lang w:eastAsia="en-US"/>
              </w:rPr>
            </w:pPr>
            <w:r>
              <w:rPr>
                <w:rFonts w:eastAsia="Calibri"/>
                <w:color w:val="000000"/>
                <w:spacing w:val="2"/>
                <w:sz w:val="28"/>
                <w:szCs w:val="28"/>
                <w:lang w:eastAsia="en-US"/>
              </w:rPr>
              <w:t>нерегулярное посещение хора, пропуски без уважительных причин, пассивная работа в классе, незнание  наизусть некоторых партитур в программе при сдаче партий, участие в обязательном отчетном концерте хора в случае пересдачи партий</w:t>
            </w:r>
          </w:p>
        </w:tc>
      </w:tr>
      <w:tr w:rsidR="0048729C" w:rsidTr="0048729C">
        <w:tc>
          <w:tcPr>
            <w:tcW w:w="35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pStyle w:val="Body10"/>
              <w:spacing w:line="360" w:lineRule="auto"/>
              <w:rPr>
                <w:rFonts w:ascii="Times New Roman" w:hAnsi="Times New Roman"/>
                <w:sz w:val="28"/>
                <w:szCs w:val="28"/>
                <w:lang w:val="ru-RU" w:eastAsia="en-US"/>
              </w:rPr>
            </w:pPr>
            <w:r>
              <w:rPr>
                <w:rFonts w:ascii="Times New Roman" w:hAnsi="Times New Roman"/>
                <w:sz w:val="28"/>
                <w:szCs w:val="28"/>
                <w:lang w:val="ru-RU" w:eastAsia="en-US"/>
              </w:rPr>
              <w:t>2 («неудовлетворительно»)</w:t>
            </w:r>
          </w:p>
        </w:tc>
        <w:tc>
          <w:tcPr>
            <w:tcW w:w="60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shd w:val="clear" w:color="auto" w:fill="FFFFFF"/>
              <w:spacing w:line="360" w:lineRule="auto"/>
              <w:ind w:left="19" w:right="19"/>
              <w:rPr>
                <w:sz w:val="28"/>
                <w:szCs w:val="28"/>
                <w:lang w:eastAsia="en-US"/>
              </w:rPr>
            </w:pPr>
            <w:r>
              <w:rPr>
                <w:rFonts w:eastAsia="Calibri"/>
                <w:color w:val="000000"/>
                <w:spacing w:val="2"/>
                <w:sz w:val="28"/>
                <w:szCs w:val="28"/>
                <w:lang w:eastAsia="en-US"/>
              </w:rPr>
              <w:t>пропуски хоровых занятий без уважительных причин, неудовлетворительная сдача партий в большинстве партитур всей программы, недопуск к выступлению на отчетный концерт</w:t>
            </w:r>
          </w:p>
        </w:tc>
      </w:tr>
      <w:tr w:rsidR="0048729C" w:rsidTr="0048729C">
        <w:tc>
          <w:tcPr>
            <w:tcW w:w="35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pStyle w:val="Body10"/>
              <w:spacing w:line="360" w:lineRule="auto"/>
              <w:rPr>
                <w:rFonts w:ascii="Times New Roman" w:hAnsi="Times New Roman"/>
                <w:color w:val="auto"/>
                <w:sz w:val="28"/>
                <w:szCs w:val="28"/>
                <w:lang w:val="ru-RU" w:eastAsia="en-US"/>
              </w:rPr>
            </w:pPr>
            <w:r>
              <w:rPr>
                <w:rFonts w:ascii="Times New Roman" w:hAnsi="Times New Roman"/>
                <w:color w:val="auto"/>
                <w:sz w:val="28"/>
                <w:szCs w:val="28"/>
                <w:lang w:val="ru-RU" w:eastAsia="en-US"/>
              </w:rPr>
              <w:t>«зачет» (без отметки)</w:t>
            </w:r>
          </w:p>
        </w:tc>
        <w:tc>
          <w:tcPr>
            <w:tcW w:w="60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8729C" w:rsidRDefault="0048729C">
            <w:pPr>
              <w:pStyle w:val="Body10"/>
              <w:spacing w:line="360" w:lineRule="auto"/>
              <w:rPr>
                <w:rFonts w:ascii="Times New Roman" w:hAnsi="Times New Roman"/>
                <w:color w:val="auto"/>
                <w:sz w:val="28"/>
                <w:szCs w:val="28"/>
                <w:lang w:val="ru-RU" w:eastAsia="en-US"/>
              </w:rPr>
            </w:pPr>
            <w:r>
              <w:rPr>
                <w:rFonts w:ascii="Times New Roman" w:eastAsia="Helvetica" w:hAnsi="Times New Roman"/>
                <w:color w:val="auto"/>
                <w:sz w:val="28"/>
                <w:szCs w:val="28"/>
                <w:lang w:val="ru-RU" w:eastAsia="en-US"/>
              </w:rPr>
              <w:t>отражает достаточный уровень подготовки и исполнения на данном этапе обучения, соответствующий программным требованиям</w:t>
            </w:r>
          </w:p>
        </w:tc>
      </w:tr>
    </w:tbl>
    <w:p w:rsidR="0048729C" w:rsidRDefault="0048729C" w:rsidP="0048729C">
      <w:pPr>
        <w:pStyle w:val="Body10"/>
        <w:spacing w:line="360" w:lineRule="auto"/>
        <w:rPr>
          <w:rFonts w:ascii="Times New Roman" w:hAnsi="Times New Roman"/>
          <w:sz w:val="28"/>
          <w:szCs w:val="28"/>
          <w:lang w:val="ru-RU"/>
        </w:rPr>
      </w:pPr>
    </w:p>
    <w:p w:rsidR="0048729C" w:rsidRDefault="0048729C" w:rsidP="0048729C">
      <w:pPr>
        <w:spacing w:line="360" w:lineRule="auto"/>
        <w:ind w:firstLine="851"/>
        <w:jc w:val="both"/>
        <w:rPr>
          <w:sz w:val="28"/>
          <w:szCs w:val="28"/>
        </w:rPr>
      </w:pPr>
      <w:r>
        <w:rPr>
          <w:sz w:val="28"/>
          <w:szCs w:val="28"/>
        </w:rPr>
        <w:t xml:space="preserve"> Данная система оценки качества исполнения является основной. В зависимости от сложившихся традиций того или иного образовательного </w:t>
      </w:r>
      <w:r>
        <w:rPr>
          <w:sz w:val="28"/>
          <w:szCs w:val="28"/>
        </w:rPr>
        <w:lastRenderedPageBreak/>
        <w:t>учреждения и с учетом целесообразности оценка качества исполнения может быть дополнена системой «+» и «-», что даст возможность более конкретно отметить выступление учащегося.</w:t>
      </w:r>
    </w:p>
    <w:p w:rsidR="00984F53" w:rsidRDefault="00984F53" w:rsidP="00984F53">
      <w:pPr>
        <w:spacing w:line="360" w:lineRule="auto"/>
        <w:ind w:firstLine="709"/>
        <w:jc w:val="both"/>
        <w:rPr>
          <w:sz w:val="28"/>
          <w:szCs w:val="28"/>
        </w:rPr>
      </w:pPr>
    </w:p>
    <w:p w:rsidR="00971B0A" w:rsidRDefault="00971B0A" w:rsidP="00971B0A">
      <w:pPr>
        <w:pStyle w:val="Body10"/>
        <w:spacing w:line="360" w:lineRule="auto"/>
        <w:ind w:left="1440"/>
        <w:rPr>
          <w:rFonts w:ascii="Times New Roman" w:hAnsi="Times New Roman"/>
          <w:b/>
          <w:color w:val="auto"/>
          <w:sz w:val="28"/>
          <w:szCs w:val="28"/>
          <w:lang w:val="ru-RU"/>
        </w:rPr>
      </w:pPr>
      <w:r>
        <w:rPr>
          <w:rFonts w:ascii="Times New Roman" w:hAnsi="Times New Roman"/>
          <w:b/>
          <w:color w:val="auto"/>
          <w:sz w:val="28"/>
          <w:szCs w:val="28"/>
        </w:rPr>
        <w:t>V</w:t>
      </w:r>
      <w:r>
        <w:rPr>
          <w:rFonts w:ascii="Times New Roman" w:hAnsi="Times New Roman"/>
          <w:b/>
          <w:color w:val="auto"/>
          <w:sz w:val="28"/>
          <w:szCs w:val="28"/>
          <w:lang w:val="ru-RU"/>
        </w:rPr>
        <w:t>. Методическое обеспечение учебного процесса</w:t>
      </w:r>
    </w:p>
    <w:p w:rsidR="00971B0A" w:rsidRDefault="00971B0A" w:rsidP="00971B0A">
      <w:pPr>
        <w:pStyle w:val="Body10"/>
        <w:spacing w:line="360" w:lineRule="auto"/>
        <w:ind w:firstLine="720"/>
        <w:rPr>
          <w:rFonts w:ascii="Times New Roman" w:hAnsi="Times New Roman"/>
          <w:b/>
          <w:i/>
          <w:color w:val="auto"/>
          <w:sz w:val="28"/>
          <w:szCs w:val="28"/>
          <w:lang w:val="ru-RU"/>
        </w:rPr>
      </w:pPr>
      <w:r>
        <w:rPr>
          <w:rFonts w:ascii="Times New Roman" w:hAnsi="Times New Roman"/>
          <w:b/>
          <w:i/>
          <w:color w:val="auto"/>
          <w:sz w:val="28"/>
          <w:szCs w:val="28"/>
          <w:lang w:val="ru-RU"/>
        </w:rPr>
        <w:t>1. Методические рекомендации педагогическим работникам</w:t>
      </w:r>
    </w:p>
    <w:p w:rsidR="00971B0A" w:rsidRDefault="00971B0A" w:rsidP="00971B0A">
      <w:pPr>
        <w:spacing w:line="360" w:lineRule="auto"/>
        <w:ind w:firstLine="709"/>
        <w:jc w:val="both"/>
        <w:rPr>
          <w:sz w:val="28"/>
          <w:szCs w:val="28"/>
        </w:rPr>
      </w:pPr>
      <w:r>
        <w:rPr>
          <w:sz w:val="28"/>
          <w:szCs w:val="28"/>
        </w:rPr>
        <w:t>Задача руководителя хорового класса – пробудить у детей любовь к хоровому пению, сформировать необходимые навыки и выработать потребность в систематическом коллективном музицировании, учитывая, что хоровое пение – наиболее доступный вид подобной деятельности.</w:t>
      </w:r>
    </w:p>
    <w:p w:rsidR="00971B0A" w:rsidRDefault="00971B0A" w:rsidP="00971B0A">
      <w:pPr>
        <w:spacing w:line="360" w:lineRule="auto"/>
        <w:jc w:val="both"/>
        <w:rPr>
          <w:sz w:val="28"/>
          <w:szCs w:val="28"/>
        </w:rPr>
      </w:pPr>
      <w:r>
        <w:rPr>
          <w:sz w:val="28"/>
          <w:szCs w:val="28"/>
        </w:rPr>
        <w:tab/>
        <w:t>На занятиях должны активно использоваться знания нотной грамоты и навыки сольфеджирования, так как работа по нотам, а затем и хоровым партитурам помогает учащимся воспринимать музыкальные произведения сознательно, значительно ускоряет процесс разучивания. Пение по нотам необходимо  сочетать с пением по слуху, так как именно пение по слуху способствует развитию музыкальной памяти.</w:t>
      </w:r>
    </w:p>
    <w:p w:rsidR="00971B0A" w:rsidRDefault="00971B0A" w:rsidP="00971B0A">
      <w:pPr>
        <w:spacing w:line="360" w:lineRule="auto"/>
        <w:jc w:val="both"/>
        <w:rPr>
          <w:sz w:val="28"/>
          <w:szCs w:val="28"/>
        </w:rPr>
      </w:pPr>
      <w:r>
        <w:rPr>
          <w:sz w:val="28"/>
          <w:szCs w:val="28"/>
        </w:rPr>
        <w:tab/>
        <w:t>На протяжении всех лет обучения педагог следит за формированием и развитием важнейших вокально-хоровых навыков учащихся (дыханием, звуковедением, ансамблем, строем, дикцией), постепенно усложняя задачи, расширяя диапазон певческих возможностей детей.</w:t>
      </w:r>
    </w:p>
    <w:p w:rsidR="00971B0A" w:rsidRDefault="00971B0A" w:rsidP="00971B0A">
      <w:pPr>
        <w:spacing w:line="360" w:lineRule="auto"/>
        <w:jc w:val="both"/>
        <w:rPr>
          <w:sz w:val="28"/>
          <w:szCs w:val="28"/>
        </w:rPr>
      </w:pPr>
      <w:r>
        <w:rPr>
          <w:sz w:val="28"/>
          <w:szCs w:val="28"/>
        </w:rPr>
        <w:tab/>
        <w:t>Отбирая репертуар, педагог должен помнить о необходимости расширения музыкально-художественного кругозора детей, о том, что хоровое пение – мощное средство патриотического, художественно-эстетического, нравственного воспитания учащихся. Произведения русской и зарубежной классики должны сочетаться с произведениями современных композиторов и народными песнями разных жанров.</w:t>
      </w:r>
    </w:p>
    <w:p w:rsidR="00971B0A" w:rsidRDefault="00971B0A" w:rsidP="00971B0A">
      <w:pPr>
        <w:spacing w:line="360" w:lineRule="auto"/>
        <w:jc w:val="both"/>
        <w:rPr>
          <w:sz w:val="28"/>
          <w:szCs w:val="28"/>
        </w:rPr>
      </w:pPr>
      <w:r>
        <w:rPr>
          <w:sz w:val="28"/>
          <w:szCs w:val="28"/>
        </w:rPr>
        <w:tab/>
        <w:t>Особое значение имеет работа над словом, музыкальной и поэтической фразой, формой всего произведения, над умением почувствовать и выделить кульминационные моменты, как всего произведения, так и отдельных его частей.</w:t>
      </w:r>
    </w:p>
    <w:p w:rsidR="00971B0A" w:rsidRDefault="00971B0A" w:rsidP="00971B0A">
      <w:pPr>
        <w:spacing w:line="360" w:lineRule="auto"/>
        <w:jc w:val="both"/>
        <w:rPr>
          <w:sz w:val="28"/>
          <w:szCs w:val="28"/>
        </w:rPr>
      </w:pPr>
      <w:r>
        <w:rPr>
          <w:sz w:val="28"/>
          <w:szCs w:val="28"/>
        </w:rPr>
        <w:lastRenderedPageBreak/>
        <w:tab/>
        <w:t xml:space="preserve">Постепенно, с накоплением опыта хорового исполнения, овладением вокально-хоровыми навыками, репертуар дополняется. Наряду с куплетной формой учащиеся знакомятся с многообразными жанрами хоровой музыки. Краткие пояснительные беседы к отдельным произведениям используются руководителем хорового класса для выявления своеобразия стилей отдельных композиторов, музыкального языка различных эпох. Такие беседы способствуют обогащению музыкального кругозора учащихся, помогают формировать их художественную культуру. </w:t>
      </w:r>
    </w:p>
    <w:p w:rsidR="00971B0A" w:rsidRDefault="00971B0A" w:rsidP="00971B0A">
      <w:pPr>
        <w:spacing w:line="360" w:lineRule="auto"/>
        <w:ind w:firstLine="709"/>
        <w:jc w:val="both"/>
        <w:rPr>
          <w:sz w:val="28"/>
          <w:szCs w:val="28"/>
        </w:rPr>
      </w:pPr>
      <w:r>
        <w:rPr>
          <w:sz w:val="28"/>
          <w:szCs w:val="28"/>
        </w:rPr>
        <w:t>Для учащихся инструментальных отделений хоровой класс является одним из предметов, способствующих формированию навыков коллективного музицирования. Всемерно используя возможности групповых занятий, предусмотренных действующими учебными планами, нельзя забывать о том, что хор – это коллектив. Лишь, исходя из этого,  можно профессионально строить работу над всеми компонентами хорового звучания. Так, при организации учебного процесса в школе целесообразно руководствоваться интересами и возможностями коллективных форм занятий, координируя их с групповыми, мелкогрупповыми и даже индивидуальными. Такой организационный принцип будет способствовать успешной работе хорового класса как исполнительского коллектива.</w:t>
      </w:r>
    </w:p>
    <w:p w:rsidR="00971B0A" w:rsidRDefault="00971B0A" w:rsidP="00971B0A">
      <w:pPr>
        <w:ind w:right="282"/>
        <w:rPr>
          <w:sz w:val="28"/>
          <w:szCs w:val="28"/>
        </w:rPr>
      </w:pPr>
    </w:p>
    <w:p w:rsidR="00971B0A" w:rsidRDefault="00971B0A" w:rsidP="00971B0A">
      <w:pPr>
        <w:pStyle w:val="a8"/>
        <w:numPr>
          <w:ilvl w:val="0"/>
          <w:numId w:val="15"/>
        </w:numPr>
        <w:tabs>
          <w:tab w:val="left" w:pos="142"/>
          <w:tab w:val="left" w:pos="567"/>
        </w:tabs>
        <w:spacing w:line="360" w:lineRule="auto"/>
        <w:ind w:left="0" w:firstLine="0"/>
        <w:jc w:val="center"/>
        <w:outlineLvl w:val="0"/>
        <w:rPr>
          <w:rFonts w:eastAsia="ヒラギノ角ゴ Pro W3"/>
          <w:b/>
          <w:i/>
          <w:sz w:val="28"/>
          <w:szCs w:val="28"/>
        </w:rPr>
      </w:pPr>
      <w:r>
        <w:rPr>
          <w:rFonts w:eastAsia="Helvetica"/>
          <w:b/>
          <w:i/>
          <w:sz w:val="28"/>
          <w:szCs w:val="28"/>
        </w:rPr>
        <w:t>Методические рекомендации по организации самостоятельной работы</w:t>
      </w:r>
    </w:p>
    <w:p w:rsidR="00971B0A" w:rsidRDefault="00971B0A" w:rsidP="00971B0A">
      <w:pPr>
        <w:pStyle w:val="a8"/>
        <w:spacing w:line="360" w:lineRule="auto"/>
        <w:ind w:left="0" w:firstLine="709"/>
        <w:outlineLvl w:val="0"/>
        <w:rPr>
          <w:rFonts w:eastAsia="Geeza Pro"/>
          <w:sz w:val="28"/>
          <w:szCs w:val="28"/>
        </w:rPr>
      </w:pPr>
      <w:r>
        <w:rPr>
          <w:rFonts w:eastAsia="Geeza Pro"/>
          <w:sz w:val="28"/>
          <w:szCs w:val="28"/>
        </w:rPr>
        <w:t>Объем самостоятельной работы учащихся определяется с учетом минимальных затрат на подготовку домашнего задания (параллельно с освоением детьми программы основного общего образования), с опорой на сложившиеся в учебном заведении педагогические традиции и методическую целесообразность, а также индивидуальные способности ученика.</w:t>
      </w:r>
    </w:p>
    <w:p w:rsidR="00971B0A" w:rsidRDefault="00971B0A" w:rsidP="00971B0A">
      <w:pPr>
        <w:shd w:val="clear" w:color="auto" w:fill="FFFFFF"/>
        <w:spacing w:line="360" w:lineRule="auto"/>
        <w:ind w:firstLine="691"/>
        <w:jc w:val="both"/>
        <w:rPr>
          <w:color w:val="000000"/>
          <w:sz w:val="28"/>
          <w:szCs w:val="28"/>
        </w:rPr>
      </w:pPr>
      <w:r>
        <w:rPr>
          <w:color w:val="000000"/>
          <w:sz w:val="28"/>
          <w:szCs w:val="28"/>
        </w:rPr>
        <w:t xml:space="preserve">Необходимым условием самостоятельной работы учащегося в классе хорового пения является домашняя работа. Прежде всего, она должна заключаться в систематической проработке своей хоровой партии в </w:t>
      </w:r>
      <w:r>
        <w:rPr>
          <w:color w:val="000000"/>
          <w:sz w:val="28"/>
          <w:szCs w:val="28"/>
        </w:rPr>
        <w:lastRenderedPageBreak/>
        <w:t>произведениях, изучаемых в хоровом классе. Учащийся регулярно готовится дома к контрольной сдаче партий произведений. В результате домашней подготовки учащийся при сдаче партий должен уметь выразительно исполнять свой хоровой голос в звучании всей хоровой фактуры без сопровождения.</w:t>
      </w:r>
    </w:p>
    <w:p w:rsidR="00B022B6" w:rsidRDefault="00971B0A" w:rsidP="00D129AD">
      <w:pPr>
        <w:widowControl w:val="0"/>
        <w:autoSpaceDE w:val="0"/>
        <w:autoSpaceDN w:val="0"/>
        <w:adjustRightInd w:val="0"/>
        <w:spacing w:line="360" w:lineRule="auto"/>
        <w:ind w:firstLine="720"/>
        <w:jc w:val="both"/>
        <w:rPr>
          <w:sz w:val="28"/>
          <w:szCs w:val="28"/>
        </w:rPr>
      </w:pPr>
      <w:r>
        <w:rPr>
          <w:sz w:val="28"/>
          <w:szCs w:val="28"/>
        </w:rPr>
        <w:t>Выполнение обучающимся домашнего задания должно контролироваться преподавателем и обеспечиваться партитурами и нотными изданиями, хрестоматиями, клавирами, в соответствии с программными требованиями по данному предмету.</w:t>
      </w:r>
    </w:p>
    <w:p w:rsidR="00D129AD" w:rsidRPr="00124761" w:rsidRDefault="00D129AD" w:rsidP="00D129AD">
      <w:pPr>
        <w:pStyle w:val="a3"/>
        <w:spacing w:line="360" w:lineRule="auto"/>
        <w:jc w:val="center"/>
        <w:rPr>
          <w:rFonts w:ascii="Times New Roman" w:hAnsi="Times New Roman"/>
          <w:b/>
          <w:sz w:val="28"/>
          <w:szCs w:val="28"/>
        </w:rPr>
      </w:pPr>
      <w:r w:rsidRPr="00124761">
        <w:rPr>
          <w:rFonts w:ascii="Times New Roman" w:hAnsi="Times New Roman"/>
          <w:b/>
          <w:sz w:val="28"/>
          <w:szCs w:val="28"/>
        </w:rPr>
        <w:t>РАЗДЕЛ 6. СПИСОК ЛИТЕРАТУРЫ И СРЕДСТВ ОБУЧЕНИЯ</w:t>
      </w:r>
    </w:p>
    <w:p w:rsidR="00D129AD" w:rsidRPr="00124761" w:rsidRDefault="00D129AD" w:rsidP="00D129AD">
      <w:pPr>
        <w:pStyle w:val="a3"/>
        <w:spacing w:line="276" w:lineRule="auto"/>
        <w:ind w:firstLine="567"/>
        <w:jc w:val="center"/>
        <w:rPr>
          <w:rFonts w:ascii="Times New Roman" w:hAnsi="Times New Roman"/>
          <w:b/>
          <w:sz w:val="28"/>
          <w:szCs w:val="28"/>
        </w:rPr>
      </w:pPr>
      <w:r w:rsidRPr="00124761">
        <w:rPr>
          <w:rFonts w:ascii="Times New Roman" w:hAnsi="Times New Roman"/>
          <w:b/>
          <w:sz w:val="28"/>
          <w:szCs w:val="28"/>
        </w:rPr>
        <w:t>-МЕТОДИЧЕСКАЯ ЛИТЕРАТУРА</w:t>
      </w:r>
    </w:p>
    <w:p w:rsidR="00D129AD" w:rsidRPr="00124761" w:rsidRDefault="00D129AD" w:rsidP="00D129AD">
      <w:pPr>
        <w:ind w:left="-142" w:hanging="39"/>
        <w:jc w:val="center"/>
        <w:rPr>
          <w:b/>
          <w:sz w:val="28"/>
          <w:szCs w:val="28"/>
        </w:rPr>
      </w:pPr>
      <w:r w:rsidRPr="00124761">
        <w:rPr>
          <w:b/>
          <w:sz w:val="28"/>
          <w:szCs w:val="28"/>
        </w:rPr>
        <w:t>- УЧЕБНАЯ ЛИТЕРАТУРА.</w:t>
      </w:r>
    </w:p>
    <w:p w:rsidR="00D129AD" w:rsidRPr="00124761" w:rsidRDefault="00D129AD" w:rsidP="00D129AD">
      <w:pPr>
        <w:pStyle w:val="a3"/>
        <w:spacing w:line="276" w:lineRule="auto"/>
        <w:ind w:firstLine="567"/>
        <w:jc w:val="both"/>
        <w:rPr>
          <w:rFonts w:ascii="Times New Roman" w:hAnsi="Times New Roman"/>
          <w:b/>
          <w:sz w:val="28"/>
          <w:szCs w:val="28"/>
        </w:rPr>
      </w:pPr>
    </w:p>
    <w:p w:rsidR="00D129AD" w:rsidRPr="00124761" w:rsidRDefault="00D129AD" w:rsidP="00D129AD">
      <w:pPr>
        <w:spacing w:line="360" w:lineRule="auto"/>
        <w:ind w:firstLine="709"/>
        <w:jc w:val="center"/>
        <w:rPr>
          <w:rFonts w:eastAsia="Calibri"/>
          <w:b/>
          <w:sz w:val="28"/>
          <w:szCs w:val="28"/>
        </w:rPr>
      </w:pPr>
      <w:r w:rsidRPr="00124761">
        <w:rPr>
          <w:rFonts w:eastAsia="Calibri"/>
          <w:b/>
          <w:sz w:val="28"/>
          <w:szCs w:val="28"/>
        </w:rPr>
        <w:t>Литература для педагога</w:t>
      </w:r>
    </w:p>
    <w:p w:rsidR="00D129AD" w:rsidRPr="00124761" w:rsidRDefault="00D129AD" w:rsidP="00D129AD">
      <w:pPr>
        <w:spacing w:line="360" w:lineRule="auto"/>
        <w:ind w:firstLine="709"/>
        <w:jc w:val="center"/>
        <w:rPr>
          <w:rFonts w:eastAsia="Calibri"/>
          <w:b/>
          <w:sz w:val="28"/>
          <w:szCs w:val="28"/>
        </w:rPr>
      </w:pPr>
      <w:r w:rsidRPr="00124761">
        <w:rPr>
          <w:rFonts w:eastAsia="Calibri"/>
          <w:b/>
          <w:sz w:val="28"/>
          <w:szCs w:val="28"/>
        </w:rPr>
        <w:t>Основная</w:t>
      </w:r>
    </w:p>
    <w:p w:rsidR="00D129AD" w:rsidRPr="00124761" w:rsidRDefault="00D129AD" w:rsidP="00D129AD">
      <w:pPr>
        <w:pStyle w:val="a8"/>
        <w:numPr>
          <w:ilvl w:val="0"/>
          <w:numId w:val="6"/>
        </w:numPr>
        <w:spacing w:line="360" w:lineRule="auto"/>
        <w:ind w:left="0" w:firstLine="709"/>
        <w:jc w:val="both"/>
        <w:rPr>
          <w:bCs/>
          <w:sz w:val="28"/>
          <w:szCs w:val="28"/>
        </w:rPr>
      </w:pPr>
      <w:r w:rsidRPr="00124761">
        <w:rPr>
          <w:sz w:val="28"/>
          <w:szCs w:val="28"/>
        </w:rPr>
        <w:t>Васенина, С.А. Музыкально-выразительные функции звукозаписи [Электронный ресурс]: учебное пособие/ Васенина С.А.- Электрон. текстовые данные.- Нижний Новгород: Нижегородская государственная консерватория (академия) им. М.И. Глинки, 2012.- 52 c.- Режим доступа: http://www.iprbookshop.ru/18673.- ЭБС «IPRbooks»</w:t>
      </w:r>
    </w:p>
    <w:p w:rsidR="00D129AD" w:rsidRPr="00124761" w:rsidRDefault="00D129AD" w:rsidP="00D129AD">
      <w:pPr>
        <w:pStyle w:val="a8"/>
        <w:numPr>
          <w:ilvl w:val="0"/>
          <w:numId w:val="6"/>
        </w:numPr>
        <w:spacing w:line="360" w:lineRule="auto"/>
        <w:ind w:left="0" w:firstLine="709"/>
        <w:jc w:val="both"/>
        <w:rPr>
          <w:sz w:val="28"/>
          <w:szCs w:val="28"/>
        </w:rPr>
      </w:pPr>
      <w:r w:rsidRPr="00124761">
        <w:rPr>
          <w:sz w:val="28"/>
          <w:szCs w:val="28"/>
        </w:rPr>
        <w:t>Гуляницкая, Н.С. Русская музыка [Электронный ресурс]: монография/ Гуляницкая Н.С.- Электрон. текстовые данные.- М.: Прогресс-Традиция, 2005.- 384 c.- Режим доступа: http://www.iprbookshop.ru/7171.- ЭБС «IPRbooks»</w:t>
      </w:r>
    </w:p>
    <w:p w:rsidR="00D129AD" w:rsidRPr="00124761" w:rsidRDefault="00D129AD" w:rsidP="00D129AD">
      <w:pPr>
        <w:pStyle w:val="a8"/>
        <w:numPr>
          <w:ilvl w:val="0"/>
          <w:numId w:val="6"/>
        </w:numPr>
        <w:spacing w:line="360" w:lineRule="auto"/>
        <w:ind w:left="0" w:firstLine="709"/>
        <w:jc w:val="both"/>
        <w:rPr>
          <w:bCs/>
          <w:sz w:val="28"/>
          <w:szCs w:val="28"/>
        </w:rPr>
      </w:pPr>
      <w:r w:rsidRPr="00124761">
        <w:rPr>
          <w:sz w:val="28"/>
          <w:szCs w:val="28"/>
        </w:rPr>
        <w:t>Морих, И.Б. Творческие задания по музыкально-теоретическим дисциплинам [Электронный ресурс]: учебное пособие/ Морих И.Б.- Электрон. текстовые данные.- СПб.: Композитор  Санкт-Петербург, 2011.- 228 c.- Режим доступа: http://www.iprbookshop.ru/6878.- ЭБС «IPRbooks»</w:t>
      </w:r>
    </w:p>
    <w:p w:rsidR="00D129AD" w:rsidRPr="00124761" w:rsidRDefault="00D129AD" w:rsidP="00D129AD">
      <w:pPr>
        <w:pStyle w:val="a8"/>
        <w:numPr>
          <w:ilvl w:val="0"/>
          <w:numId w:val="6"/>
        </w:numPr>
        <w:spacing w:line="360" w:lineRule="auto"/>
        <w:ind w:left="0" w:firstLine="709"/>
        <w:jc w:val="both"/>
        <w:rPr>
          <w:sz w:val="28"/>
          <w:szCs w:val="28"/>
        </w:rPr>
      </w:pPr>
      <w:r w:rsidRPr="00124761">
        <w:rPr>
          <w:sz w:val="28"/>
          <w:szCs w:val="28"/>
        </w:rPr>
        <w:t xml:space="preserve">Привалов, С.Б. Русская музыкальная литература [Электронный ресурс]: учебное пособие/ Привалов С.Б.- Электрон. текстовые данные.- </w:t>
      </w:r>
      <w:r w:rsidRPr="00124761">
        <w:rPr>
          <w:sz w:val="28"/>
          <w:szCs w:val="28"/>
        </w:rPr>
        <w:lastRenderedPageBreak/>
        <w:t>СПб.: Композитор Санкт-Петербург, 2010.- 392 c.- Режим доступа: http://www.iprbookshop.ru/6862.- ЭБС «IPRbooks»</w:t>
      </w:r>
    </w:p>
    <w:p w:rsidR="00D129AD" w:rsidRPr="00124761" w:rsidRDefault="00D129AD" w:rsidP="00D129AD">
      <w:pPr>
        <w:pStyle w:val="a8"/>
        <w:numPr>
          <w:ilvl w:val="0"/>
          <w:numId w:val="6"/>
        </w:numPr>
        <w:spacing w:line="360" w:lineRule="auto"/>
        <w:ind w:left="0" w:firstLine="709"/>
        <w:jc w:val="both"/>
        <w:rPr>
          <w:sz w:val="28"/>
          <w:szCs w:val="28"/>
        </w:rPr>
      </w:pPr>
      <w:r w:rsidRPr="00124761">
        <w:rPr>
          <w:sz w:val="28"/>
          <w:szCs w:val="28"/>
        </w:rPr>
        <w:t>Ручьевская, Е.А. Работы разных лет [Электронный ресурс]: учебное пособие/ Ручьевская Е.А.- Электрон. текстовые данные.- СПб.: Композитор - Санкт-Петербург, 2011.- 504 c.- Режим доступа: http://www.iprbookshop.ru/6857.— ЭБС «IPRbooks», по паролю</w:t>
      </w:r>
    </w:p>
    <w:p w:rsidR="00D129AD" w:rsidRPr="00124761" w:rsidRDefault="00D129AD" w:rsidP="00D129AD">
      <w:pPr>
        <w:pStyle w:val="a8"/>
        <w:numPr>
          <w:ilvl w:val="0"/>
          <w:numId w:val="6"/>
        </w:numPr>
        <w:spacing w:line="360" w:lineRule="auto"/>
        <w:ind w:left="0" w:firstLine="709"/>
        <w:jc w:val="both"/>
        <w:rPr>
          <w:bCs/>
          <w:sz w:val="28"/>
          <w:szCs w:val="28"/>
        </w:rPr>
      </w:pPr>
      <w:r w:rsidRPr="00124761">
        <w:rPr>
          <w:sz w:val="28"/>
          <w:szCs w:val="28"/>
        </w:rPr>
        <w:t>Цагарелли, Ю.А. Психология музыкально-исполнительской деятельности [Электронный ресурс]: учебное пособие/ Цагарелли Ю.А.- Электрон. текстовые данные.- СПб.: Композитор • Санкт-Петербург, 2008.- 368 c.- Режим доступа: http://www.iprbookshop.ru/6850.- ЭБС «IPRbooks»</w:t>
      </w:r>
    </w:p>
    <w:p w:rsidR="00D129AD" w:rsidRPr="00124761" w:rsidRDefault="00D129AD" w:rsidP="00D129AD">
      <w:pPr>
        <w:spacing w:line="360" w:lineRule="auto"/>
        <w:ind w:left="360"/>
        <w:jc w:val="center"/>
        <w:rPr>
          <w:rFonts w:eastAsia="Calibri"/>
          <w:b/>
          <w:sz w:val="28"/>
          <w:szCs w:val="28"/>
        </w:rPr>
      </w:pPr>
      <w:r w:rsidRPr="00124761">
        <w:rPr>
          <w:rFonts w:eastAsia="Calibri"/>
          <w:b/>
          <w:sz w:val="28"/>
          <w:szCs w:val="28"/>
        </w:rPr>
        <w:t>Дополнительная</w:t>
      </w:r>
    </w:p>
    <w:p w:rsidR="00D129AD" w:rsidRPr="00124761" w:rsidRDefault="00D129AD" w:rsidP="00D129AD">
      <w:pPr>
        <w:pStyle w:val="a8"/>
        <w:numPr>
          <w:ilvl w:val="0"/>
          <w:numId w:val="7"/>
        </w:numPr>
        <w:spacing w:line="360" w:lineRule="auto"/>
        <w:ind w:left="0" w:firstLine="709"/>
        <w:jc w:val="both"/>
        <w:rPr>
          <w:bCs/>
          <w:sz w:val="28"/>
          <w:szCs w:val="28"/>
        </w:rPr>
      </w:pPr>
      <w:r w:rsidRPr="00124761">
        <w:rPr>
          <w:sz w:val="28"/>
          <w:szCs w:val="28"/>
        </w:rPr>
        <w:t>Абдуллина, Г.В. Полифония [Электронный ресурс]: учебное пособие/ Абдуллина Г.В.- Электрон. текстовые данные.- СПб.: Композитор  Санкт-Петербург, 2010.- 100 c.- Режим доступа: http://www.iprbookshop.ru/6849.- ЭБС «IPRbooks»</w:t>
      </w:r>
    </w:p>
    <w:p w:rsidR="00D129AD" w:rsidRPr="00124761" w:rsidRDefault="00D129AD" w:rsidP="00D129AD">
      <w:pPr>
        <w:pStyle w:val="a8"/>
        <w:numPr>
          <w:ilvl w:val="0"/>
          <w:numId w:val="7"/>
        </w:numPr>
        <w:spacing w:line="360" w:lineRule="auto"/>
        <w:ind w:left="0" w:firstLine="709"/>
        <w:jc w:val="both"/>
        <w:rPr>
          <w:bCs/>
          <w:sz w:val="28"/>
          <w:szCs w:val="28"/>
        </w:rPr>
      </w:pPr>
      <w:r w:rsidRPr="00124761">
        <w:rPr>
          <w:sz w:val="28"/>
          <w:szCs w:val="28"/>
        </w:rPr>
        <w:t>Арановская, И.В. Профессиональное развитие педагога-музыканта в условиях музыкально-исполнительской деятельности [Электронный ресурс]: учебное пособие/ Арановская И.В., Сибирякова Г.Г.- Электрон. текстовые данные.- Саратов: Вузовское образование, 2013.- 114 c.- Режим доступа: http://www.iprbookshop.ru/14346.- ЭБС «IPRbooks»</w:t>
      </w:r>
    </w:p>
    <w:p w:rsidR="00D129AD" w:rsidRPr="00124761" w:rsidRDefault="00D129AD" w:rsidP="00D129AD">
      <w:pPr>
        <w:pStyle w:val="a8"/>
        <w:numPr>
          <w:ilvl w:val="0"/>
          <w:numId w:val="7"/>
        </w:numPr>
        <w:spacing w:line="360" w:lineRule="auto"/>
        <w:ind w:left="0" w:firstLine="709"/>
        <w:jc w:val="both"/>
        <w:rPr>
          <w:bCs/>
          <w:sz w:val="28"/>
          <w:szCs w:val="28"/>
        </w:rPr>
      </w:pPr>
      <w:r w:rsidRPr="00124761">
        <w:rPr>
          <w:bCs/>
          <w:sz w:val="28"/>
          <w:szCs w:val="28"/>
        </w:rPr>
        <w:t>Осеннева, М. С. Хоровой класс и практическая работа с хором : учеб. пособие для вузов / М.С. Осеннева, В.А. Самарин. - М. : Академия, 2003. - 192 с. - (Высшее образование). - Гриф: Доп. УМО РФ. - Библиогр.: с. 185-186. - ISBN 5-7695-0972-4</w:t>
      </w:r>
    </w:p>
    <w:p w:rsidR="00D129AD" w:rsidRPr="00124761" w:rsidRDefault="00D129AD" w:rsidP="00D129AD">
      <w:pPr>
        <w:pStyle w:val="a8"/>
        <w:numPr>
          <w:ilvl w:val="0"/>
          <w:numId w:val="7"/>
        </w:numPr>
        <w:spacing w:line="360" w:lineRule="auto"/>
        <w:ind w:left="0" w:firstLine="709"/>
        <w:jc w:val="both"/>
        <w:rPr>
          <w:bCs/>
          <w:sz w:val="28"/>
          <w:szCs w:val="28"/>
        </w:rPr>
      </w:pPr>
      <w:r w:rsidRPr="00124761">
        <w:rPr>
          <w:bCs/>
          <w:sz w:val="28"/>
          <w:szCs w:val="28"/>
        </w:rPr>
        <w:t>Основы теоретического музыкознания : учеб. пособие для вузов / А.И. Волков, Л.Р. Подъяблонская [и др.] ; под ред. М.И. Ройтернштейна. - М. : Академия, 2003. - 272 с. - (Высшее образование). - Гриф: Доп. УМО РФ. - ISBN 5-7695-1216-4</w:t>
      </w:r>
    </w:p>
    <w:p w:rsidR="00D129AD" w:rsidRPr="00124761" w:rsidRDefault="00D129AD" w:rsidP="00D129AD">
      <w:pPr>
        <w:pStyle w:val="a8"/>
        <w:numPr>
          <w:ilvl w:val="0"/>
          <w:numId w:val="7"/>
        </w:numPr>
        <w:spacing w:line="360" w:lineRule="auto"/>
        <w:ind w:left="0" w:firstLine="709"/>
        <w:jc w:val="both"/>
        <w:rPr>
          <w:bCs/>
          <w:sz w:val="28"/>
          <w:szCs w:val="28"/>
        </w:rPr>
      </w:pPr>
      <w:r w:rsidRPr="00124761">
        <w:rPr>
          <w:bCs/>
          <w:sz w:val="28"/>
          <w:szCs w:val="28"/>
        </w:rPr>
        <w:t>Три века русского романса [Электронный ресурс]: учебное пособие/ - Электрон. текстовые данные.- СПб.: Композитор Санкт-</w:t>
      </w:r>
      <w:r w:rsidRPr="00124761">
        <w:rPr>
          <w:bCs/>
          <w:sz w:val="28"/>
          <w:szCs w:val="28"/>
        </w:rPr>
        <w:lastRenderedPageBreak/>
        <w:t>Петербург, 2007.- 88 c.- Режим доступа: http://www.iprbookshop.ru/6879.- ЭБС «IPRbooks», по паролю</w:t>
      </w:r>
    </w:p>
    <w:p w:rsidR="00D129AD" w:rsidRPr="00124761" w:rsidRDefault="00D129AD" w:rsidP="00D129AD">
      <w:pPr>
        <w:spacing w:line="360" w:lineRule="auto"/>
        <w:ind w:firstLine="709"/>
        <w:jc w:val="center"/>
        <w:rPr>
          <w:sz w:val="28"/>
          <w:szCs w:val="28"/>
        </w:rPr>
      </w:pPr>
    </w:p>
    <w:p w:rsidR="00D129AD" w:rsidRPr="00124761" w:rsidRDefault="00D129AD" w:rsidP="00D129AD">
      <w:pPr>
        <w:spacing w:line="360" w:lineRule="auto"/>
        <w:ind w:firstLine="709"/>
        <w:jc w:val="center"/>
        <w:rPr>
          <w:rFonts w:eastAsia="Calibri"/>
          <w:b/>
          <w:sz w:val="28"/>
          <w:szCs w:val="28"/>
        </w:rPr>
      </w:pPr>
      <w:r w:rsidRPr="00124761">
        <w:rPr>
          <w:rFonts w:eastAsia="Calibri"/>
          <w:b/>
          <w:sz w:val="28"/>
          <w:szCs w:val="28"/>
        </w:rPr>
        <w:t>5 Литература для обучающихся</w:t>
      </w:r>
    </w:p>
    <w:p w:rsidR="00D129AD" w:rsidRPr="00124761" w:rsidRDefault="00D129AD" w:rsidP="00D129AD">
      <w:pPr>
        <w:spacing w:line="360" w:lineRule="auto"/>
        <w:ind w:firstLine="709"/>
        <w:jc w:val="center"/>
        <w:rPr>
          <w:rFonts w:eastAsia="Calibri"/>
          <w:b/>
          <w:sz w:val="28"/>
          <w:szCs w:val="28"/>
        </w:rPr>
      </w:pPr>
      <w:r w:rsidRPr="00124761">
        <w:rPr>
          <w:rFonts w:eastAsia="Calibri"/>
          <w:b/>
          <w:sz w:val="28"/>
          <w:szCs w:val="28"/>
        </w:rPr>
        <w:t>Основная</w:t>
      </w:r>
    </w:p>
    <w:p w:rsidR="00D129AD" w:rsidRPr="00124761" w:rsidRDefault="00D129AD" w:rsidP="00D129AD">
      <w:pPr>
        <w:pStyle w:val="a8"/>
        <w:numPr>
          <w:ilvl w:val="0"/>
          <w:numId w:val="8"/>
        </w:numPr>
        <w:spacing w:line="360" w:lineRule="auto"/>
        <w:ind w:left="0" w:firstLine="709"/>
        <w:jc w:val="both"/>
        <w:rPr>
          <w:bCs/>
          <w:sz w:val="28"/>
          <w:szCs w:val="28"/>
        </w:rPr>
      </w:pPr>
      <w:r w:rsidRPr="00124761">
        <w:rPr>
          <w:bCs/>
          <w:sz w:val="28"/>
          <w:szCs w:val="28"/>
        </w:rPr>
        <w:t>Гуляницкая, Н.С. Русская музыка [Электронный ресурс]: монография/ Гуляницкая Н.С.- Электрон. текстовые данные.- М.: Прогресс-Традиция, 2005.- 384 c.- Режим доступа: http://www.iprbookshop.ru/7171.- ЭБС «IPRbooks»</w:t>
      </w:r>
    </w:p>
    <w:p w:rsidR="00D129AD" w:rsidRPr="00124761" w:rsidRDefault="00D129AD" w:rsidP="00D129AD">
      <w:pPr>
        <w:pStyle w:val="a8"/>
        <w:numPr>
          <w:ilvl w:val="0"/>
          <w:numId w:val="8"/>
        </w:numPr>
        <w:spacing w:line="360" w:lineRule="auto"/>
        <w:ind w:left="0" w:firstLine="709"/>
        <w:jc w:val="both"/>
        <w:rPr>
          <w:bCs/>
          <w:sz w:val="28"/>
          <w:szCs w:val="28"/>
        </w:rPr>
      </w:pPr>
      <w:r w:rsidRPr="00124761">
        <w:rPr>
          <w:bCs/>
          <w:sz w:val="28"/>
          <w:szCs w:val="28"/>
        </w:rPr>
        <w:t>Морих, И.Б. Творческие задания по музыкально-теоретическим дисциплинам [Электронный ресурс]: учебное пособие/ Морих И.Б.- Электрон. текстовые данные.- СПб.: Композитор  Санкт-Петербург, 2011.- 228 c.- Режим доступа: http://www.iprbookshop.ru/6878.- ЭБС «IPRbooks»</w:t>
      </w:r>
    </w:p>
    <w:p w:rsidR="00D129AD" w:rsidRPr="00124761" w:rsidRDefault="00D129AD" w:rsidP="00D129AD">
      <w:pPr>
        <w:pStyle w:val="a8"/>
        <w:numPr>
          <w:ilvl w:val="0"/>
          <w:numId w:val="8"/>
        </w:numPr>
        <w:spacing w:line="360" w:lineRule="auto"/>
        <w:ind w:left="0" w:firstLine="709"/>
        <w:jc w:val="both"/>
        <w:rPr>
          <w:bCs/>
          <w:sz w:val="28"/>
          <w:szCs w:val="28"/>
        </w:rPr>
      </w:pPr>
      <w:r w:rsidRPr="00124761">
        <w:rPr>
          <w:bCs/>
          <w:sz w:val="28"/>
          <w:szCs w:val="28"/>
        </w:rPr>
        <w:t>Привалов, С.Б. Русская музыкальная литература [Электронный ресурс]: учебное пособие/ Привалов С.Б.- Электрон. текстовые данные.- СПб.: Композитор Санкт-Петербург, 2010.- 392 c.- Режим доступа: http://www.iprbookshop.ru/6862.- ЭБС «IPRbooks»</w:t>
      </w:r>
    </w:p>
    <w:p w:rsidR="00D129AD" w:rsidRPr="00124761" w:rsidRDefault="00D129AD" w:rsidP="00D129AD">
      <w:pPr>
        <w:pStyle w:val="a8"/>
        <w:numPr>
          <w:ilvl w:val="0"/>
          <w:numId w:val="8"/>
        </w:numPr>
        <w:spacing w:line="360" w:lineRule="auto"/>
        <w:ind w:left="0" w:firstLine="709"/>
        <w:jc w:val="both"/>
        <w:rPr>
          <w:bCs/>
          <w:sz w:val="28"/>
          <w:szCs w:val="28"/>
        </w:rPr>
      </w:pPr>
      <w:r w:rsidRPr="00124761">
        <w:rPr>
          <w:bCs/>
          <w:sz w:val="28"/>
          <w:szCs w:val="28"/>
        </w:rPr>
        <w:t>Ручьевская, Е.А. Работы разных лет [Электронный ресурс]: учебное пособие/ Ручьевская Е.А.- Электрон. текстовые данные.- СПб.: Композитор - Санкт-Петербург, 2011.- 504 c.- Режим доступа: http://www.iprbookshop.ru/6857.— ЭБС «IPRbooks», по паролю</w:t>
      </w:r>
    </w:p>
    <w:p w:rsidR="00D129AD" w:rsidRPr="00124761" w:rsidRDefault="00D129AD" w:rsidP="00D129AD">
      <w:pPr>
        <w:pStyle w:val="a8"/>
        <w:numPr>
          <w:ilvl w:val="0"/>
          <w:numId w:val="8"/>
        </w:numPr>
        <w:spacing w:line="360" w:lineRule="auto"/>
        <w:ind w:left="0" w:firstLine="709"/>
        <w:jc w:val="both"/>
        <w:rPr>
          <w:bCs/>
          <w:sz w:val="28"/>
          <w:szCs w:val="28"/>
        </w:rPr>
      </w:pPr>
      <w:r w:rsidRPr="00124761">
        <w:rPr>
          <w:bCs/>
          <w:sz w:val="28"/>
          <w:szCs w:val="28"/>
        </w:rPr>
        <w:t>Цагарелли, Ю.А. Психология музыкально-исполнительской деятельности [Электронный ресурс]: учебное пособие/ Цагарелли Ю.А.- Электрон. текстовые данные.- СПб.: Композитор  Санкт-Петербург, 2008.- 368 c.- Режим доступа: http://www.iprbookshop.ru/6850.- ЭБС «IPRbooks»</w:t>
      </w:r>
    </w:p>
    <w:p w:rsidR="00D129AD" w:rsidRPr="00124761" w:rsidRDefault="00D129AD" w:rsidP="00D129AD">
      <w:pPr>
        <w:spacing w:line="360" w:lineRule="auto"/>
        <w:ind w:firstLine="709"/>
        <w:jc w:val="center"/>
        <w:rPr>
          <w:rFonts w:eastAsia="Calibri"/>
          <w:b/>
          <w:sz w:val="28"/>
          <w:szCs w:val="28"/>
        </w:rPr>
      </w:pPr>
      <w:r w:rsidRPr="00124761">
        <w:rPr>
          <w:rFonts w:eastAsia="Calibri"/>
          <w:b/>
          <w:sz w:val="28"/>
          <w:szCs w:val="28"/>
        </w:rPr>
        <w:t>Дополнительная</w:t>
      </w:r>
    </w:p>
    <w:p w:rsidR="00D129AD" w:rsidRPr="00124761" w:rsidRDefault="00D129AD" w:rsidP="00D129AD">
      <w:pPr>
        <w:pStyle w:val="a8"/>
        <w:numPr>
          <w:ilvl w:val="0"/>
          <w:numId w:val="9"/>
        </w:numPr>
        <w:spacing w:line="360" w:lineRule="auto"/>
        <w:ind w:left="0" w:firstLine="709"/>
        <w:jc w:val="both"/>
        <w:rPr>
          <w:bCs/>
          <w:sz w:val="28"/>
          <w:szCs w:val="28"/>
        </w:rPr>
      </w:pPr>
      <w:r w:rsidRPr="00124761">
        <w:rPr>
          <w:bCs/>
          <w:sz w:val="28"/>
          <w:szCs w:val="28"/>
        </w:rPr>
        <w:t>Три века русского романса [Электронный ресурс]: учебное пособие Том 1/ - Электрон. текстовые данные.- СПб.: Композитор  Санкт-Петербург, 2007.- 88 c.- Режим доступа: http://www.iprbookshop.ru/6879.- ЭБС «IPRbooks», по паролю</w:t>
      </w:r>
    </w:p>
    <w:p w:rsidR="00D129AD" w:rsidRPr="00124761" w:rsidRDefault="00D129AD" w:rsidP="00D129AD">
      <w:pPr>
        <w:pStyle w:val="a8"/>
        <w:numPr>
          <w:ilvl w:val="0"/>
          <w:numId w:val="9"/>
        </w:numPr>
        <w:spacing w:line="360" w:lineRule="auto"/>
        <w:ind w:left="0" w:firstLine="709"/>
        <w:jc w:val="both"/>
        <w:rPr>
          <w:bCs/>
          <w:sz w:val="28"/>
          <w:szCs w:val="28"/>
        </w:rPr>
      </w:pPr>
      <w:r w:rsidRPr="00124761">
        <w:rPr>
          <w:bCs/>
          <w:sz w:val="28"/>
          <w:szCs w:val="28"/>
        </w:rPr>
        <w:lastRenderedPageBreak/>
        <w:t>Три века русского романса [Электронный ресурс]: учебное пособие Том 2/ - Электрон. текстовые данные.- СПб.: Композитор  Санкт-Петербург, 2007.- 96 c.- Режим доступа: http://www.iprbookshop.ru/6880.- ЭБС «IPRbooks», по паролю</w:t>
      </w:r>
    </w:p>
    <w:p w:rsidR="00D129AD" w:rsidRPr="00124761" w:rsidRDefault="00D129AD" w:rsidP="00D129AD">
      <w:pPr>
        <w:pStyle w:val="a8"/>
        <w:numPr>
          <w:ilvl w:val="0"/>
          <w:numId w:val="9"/>
        </w:numPr>
        <w:spacing w:line="360" w:lineRule="auto"/>
        <w:ind w:left="0" w:firstLine="709"/>
        <w:jc w:val="both"/>
        <w:rPr>
          <w:bCs/>
          <w:sz w:val="28"/>
          <w:szCs w:val="28"/>
        </w:rPr>
      </w:pPr>
      <w:r w:rsidRPr="00124761">
        <w:rPr>
          <w:bCs/>
          <w:sz w:val="28"/>
          <w:szCs w:val="28"/>
        </w:rPr>
        <w:t>Три века русского романса [Электронный ресурс]: учебное пособие Том 3/ - Электрон. текстовые данные.- СПб.: Композитор  Санкт-Петербург, 2007.- 96 c.- Режим доступа: http://www.iprbookshop.ru/6881.- ЭБС «IPRbooks», по паролю</w:t>
      </w:r>
    </w:p>
    <w:p w:rsidR="00D129AD" w:rsidRPr="00124761" w:rsidRDefault="00D129AD" w:rsidP="00D129AD">
      <w:pPr>
        <w:pStyle w:val="a8"/>
        <w:numPr>
          <w:ilvl w:val="0"/>
          <w:numId w:val="9"/>
        </w:numPr>
        <w:spacing w:line="360" w:lineRule="auto"/>
        <w:ind w:left="0" w:firstLine="709"/>
        <w:jc w:val="both"/>
        <w:rPr>
          <w:bCs/>
          <w:sz w:val="28"/>
          <w:szCs w:val="28"/>
        </w:rPr>
      </w:pPr>
      <w:r w:rsidRPr="00124761">
        <w:rPr>
          <w:bCs/>
          <w:sz w:val="28"/>
          <w:szCs w:val="28"/>
        </w:rPr>
        <w:t>Крупенчук О.И., Воробьева Т.А. Логопедические упражнения. Артикуляционная гимнастика. СПб.: - Литера, 2005</w:t>
      </w:r>
    </w:p>
    <w:p w:rsidR="00D129AD" w:rsidRPr="00124761" w:rsidRDefault="00D129AD" w:rsidP="00D129AD">
      <w:pPr>
        <w:pStyle w:val="a8"/>
        <w:numPr>
          <w:ilvl w:val="0"/>
          <w:numId w:val="9"/>
        </w:numPr>
        <w:spacing w:line="360" w:lineRule="auto"/>
        <w:ind w:left="0" w:firstLine="709"/>
        <w:jc w:val="both"/>
        <w:rPr>
          <w:bCs/>
          <w:sz w:val="28"/>
          <w:szCs w:val="28"/>
        </w:rPr>
      </w:pPr>
      <w:r w:rsidRPr="00124761">
        <w:rPr>
          <w:bCs/>
          <w:sz w:val="28"/>
          <w:szCs w:val="28"/>
        </w:rPr>
        <w:t>Парцхаладзе М. Песни и музыкальная сказка для. М.: - Владос,2003</w:t>
      </w:r>
    </w:p>
    <w:p w:rsidR="00D129AD" w:rsidRPr="00124761" w:rsidRDefault="00D129AD" w:rsidP="00D129AD">
      <w:pPr>
        <w:pStyle w:val="a8"/>
        <w:numPr>
          <w:ilvl w:val="0"/>
          <w:numId w:val="9"/>
        </w:numPr>
        <w:spacing w:line="360" w:lineRule="auto"/>
        <w:ind w:left="0" w:firstLine="709"/>
        <w:jc w:val="both"/>
        <w:rPr>
          <w:bCs/>
          <w:sz w:val="28"/>
          <w:szCs w:val="28"/>
        </w:rPr>
      </w:pPr>
      <w:r w:rsidRPr="00124761">
        <w:rPr>
          <w:bCs/>
          <w:sz w:val="28"/>
          <w:szCs w:val="28"/>
        </w:rPr>
        <w:t xml:space="preserve">Роот З. Песенки и праздники. М.: - Айриспресс.2003 </w:t>
      </w:r>
    </w:p>
    <w:p w:rsidR="00D129AD" w:rsidRPr="00124761" w:rsidRDefault="00D129AD" w:rsidP="00D129AD">
      <w:pPr>
        <w:pStyle w:val="a8"/>
        <w:numPr>
          <w:ilvl w:val="0"/>
          <w:numId w:val="9"/>
        </w:numPr>
        <w:spacing w:line="360" w:lineRule="auto"/>
        <w:ind w:left="0" w:firstLine="709"/>
        <w:jc w:val="both"/>
        <w:rPr>
          <w:bCs/>
          <w:sz w:val="28"/>
          <w:szCs w:val="28"/>
        </w:rPr>
      </w:pPr>
      <w:r w:rsidRPr="00124761">
        <w:rPr>
          <w:bCs/>
          <w:sz w:val="28"/>
          <w:szCs w:val="28"/>
        </w:rPr>
        <w:t>Славкин М. Песни и хоры для детей младшего, среднего и старшего возраста. М.: - Владос,2003</w:t>
      </w:r>
    </w:p>
    <w:p w:rsidR="00D129AD" w:rsidRPr="00124761" w:rsidRDefault="00D129AD" w:rsidP="00D129AD">
      <w:pPr>
        <w:pStyle w:val="a3"/>
        <w:spacing w:line="360" w:lineRule="auto"/>
        <w:ind w:firstLine="567"/>
        <w:jc w:val="both"/>
        <w:rPr>
          <w:rFonts w:ascii="Times New Roman" w:hAnsi="Times New Roman"/>
          <w:b/>
          <w:sz w:val="28"/>
          <w:szCs w:val="28"/>
        </w:rPr>
      </w:pPr>
      <w:r w:rsidRPr="00124761">
        <w:rPr>
          <w:rFonts w:ascii="Times New Roman" w:hAnsi="Times New Roman"/>
          <w:b/>
          <w:sz w:val="28"/>
          <w:szCs w:val="28"/>
        </w:rPr>
        <w:tab/>
      </w:r>
      <w:r w:rsidRPr="00124761">
        <w:rPr>
          <w:rFonts w:ascii="Times New Roman" w:hAnsi="Times New Roman"/>
          <w:b/>
          <w:sz w:val="28"/>
          <w:szCs w:val="28"/>
        </w:rPr>
        <w:tab/>
      </w:r>
      <w:r w:rsidRPr="00124761">
        <w:rPr>
          <w:rFonts w:ascii="Times New Roman" w:hAnsi="Times New Roman"/>
          <w:b/>
          <w:sz w:val="28"/>
          <w:szCs w:val="28"/>
        </w:rPr>
        <w:tab/>
      </w:r>
      <w:r w:rsidRPr="00124761">
        <w:rPr>
          <w:rFonts w:ascii="Times New Roman" w:hAnsi="Times New Roman"/>
          <w:b/>
          <w:sz w:val="28"/>
          <w:szCs w:val="28"/>
        </w:rPr>
        <w:tab/>
      </w:r>
      <w:r w:rsidRPr="00124761">
        <w:rPr>
          <w:rFonts w:ascii="Times New Roman" w:hAnsi="Times New Roman"/>
          <w:b/>
          <w:sz w:val="28"/>
          <w:szCs w:val="28"/>
        </w:rPr>
        <w:tab/>
      </w:r>
    </w:p>
    <w:p w:rsidR="00D129AD" w:rsidRPr="00124761" w:rsidRDefault="00D129AD" w:rsidP="00D129AD">
      <w:pPr>
        <w:pStyle w:val="a3"/>
        <w:spacing w:line="360" w:lineRule="auto"/>
        <w:ind w:firstLine="567"/>
        <w:rPr>
          <w:rFonts w:ascii="Times New Roman" w:hAnsi="Times New Roman"/>
          <w:i/>
          <w:sz w:val="28"/>
          <w:szCs w:val="28"/>
        </w:rPr>
      </w:pPr>
    </w:p>
    <w:p w:rsidR="00D129AD" w:rsidRPr="00124761" w:rsidRDefault="00D129AD" w:rsidP="00D129AD">
      <w:pPr>
        <w:spacing w:line="360" w:lineRule="auto"/>
        <w:rPr>
          <w:sz w:val="28"/>
          <w:szCs w:val="28"/>
        </w:rPr>
      </w:pPr>
    </w:p>
    <w:p w:rsidR="004173BA" w:rsidRDefault="004173BA" w:rsidP="004173BA">
      <w:pPr>
        <w:shd w:val="clear" w:color="auto" w:fill="FFFFFF"/>
        <w:spacing w:line="360" w:lineRule="auto"/>
        <w:ind w:firstLine="709"/>
        <w:jc w:val="both"/>
        <w:rPr>
          <w:rFonts w:eastAsia="Calibri"/>
          <w:color w:val="000000"/>
          <w:sz w:val="28"/>
          <w:szCs w:val="28"/>
        </w:rPr>
      </w:pPr>
    </w:p>
    <w:p w:rsidR="004173BA" w:rsidRDefault="004173BA" w:rsidP="004173BA">
      <w:pPr>
        <w:shd w:val="clear" w:color="auto" w:fill="FFFFFF"/>
        <w:spacing w:line="360" w:lineRule="auto"/>
        <w:ind w:firstLine="709"/>
        <w:jc w:val="both"/>
        <w:rPr>
          <w:rFonts w:eastAsia="Calibri"/>
          <w:color w:val="000000"/>
          <w:sz w:val="28"/>
          <w:szCs w:val="28"/>
        </w:rPr>
      </w:pPr>
    </w:p>
    <w:p w:rsidR="004173BA" w:rsidRDefault="004173BA" w:rsidP="004173BA">
      <w:pPr>
        <w:shd w:val="clear" w:color="auto" w:fill="FFFFFF"/>
        <w:spacing w:line="360" w:lineRule="auto"/>
        <w:ind w:firstLine="709"/>
        <w:jc w:val="both"/>
        <w:rPr>
          <w:rFonts w:eastAsia="Calibri"/>
          <w:color w:val="000000"/>
          <w:sz w:val="28"/>
          <w:szCs w:val="28"/>
        </w:rPr>
      </w:pPr>
    </w:p>
    <w:bookmarkEnd w:id="0"/>
    <w:p w:rsidR="00E46BB2" w:rsidRPr="00124761" w:rsidRDefault="00E46BB2" w:rsidP="00E46BB2">
      <w:pPr>
        <w:spacing w:line="360" w:lineRule="auto"/>
        <w:jc w:val="both"/>
        <w:rPr>
          <w:sz w:val="28"/>
          <w:szCs w:val="28"/>
        </w:rPr>
      </w:pPr>
    </w:p>
    <w:p w:rsidR="00F70AEB" w:rsidRPr="00124761" w:rsidRDefault="00F70AEB" w:rsidP="00D96357">
      <w:pPr>
        <w:spacing w:line="360" w:lineRule="auto"/>
        <w:jc w:val="center"/>
        <w:rPr>
          <w:b/>
          <w:sz w:val="28"/>
          <w:szCs w:val="28"/>
        </w:rPr>
      </w:pPr>
      <w:r w:rsidRPr="00124761">
        <w:rPr>
          <w:b/>
          <w:sz w:val="28"/>
          <w:szCs w:val="28"/>
        </w:rPr>
        <w:t>Содержание программы</w:t>
      </w:r>
    </w:p>
    <w:p w:rsidR="00F70AEB" w:rsidRPr="00124761" w:rsidRDefault="00F70AEB" w:rsidP="00F70AEB">
      <w:pPr>
        <w:spacing w:line="360" w:lineRule="auto"/>
        <w:jc w:val="both"/>
        <w:rPr>
          <w:b/>
          <w:sz w:val="28"/>
          <w:szCs w:val="28"/>
        </w:rPr>
      </w:pPr>
      <w:r w:rsidRPr="00124761">
        <w:rPr>
          <w:b/>
          <w:sz w:val="28"/>
          <w:szCs w:val="28"/>
        </w:rPr>
        <w:t>Программа первого года обучения</w:t>
      </w:r>
    </w:p>
    <w:p w:rsidR="00F70AEB" w:rsidRPr="00124761" w:rsidRDefault="00F70AEB" w:rsidP="00F70AEB">
      <w:pPr>
        <w:spacing w:line="360" w:lineRule="auto"/>
        <w:jc w:val="both"/>
        <w:rPr>
          <w:sz w:val="28"/>
          <w:szCs w:val="28"/>
        </w:rPr>
      </w:pPr>
      <w:r w:rsidRPr="00124761">
        <w:rPr>
          <w:sz w:val="28"/>
          <w:szCs w:val="28"/>
        </w:rPr>
        <w:t>Вводное занятие. Знакомство с программой, основными темами, режимом работы, правилами личной гигиены хориста.</w:t>
      </w:r>
    </w:p>
    <w:p w:rsidR="00F70AEB" w:rsidRPr="00124761" w:rsidRDefault="00F70AEB" w:rsidP="00F70AEB">
      <w:pPr>
        <w:spacing w:line="360" w:lineRule="auto"/>
        <w:jc w:val="both"/>
        <w:rPr>
          <w:sz w:val="28"/>
          <w:szCs w:val="28"/>
        </w:rPr>
      </w:pPr>
      <w:r w:rsidRPr="00124761">
        <w:rPr>
          <w:sz w:val="28"/>
          <w:szCs w:val="28"/>
        </w:rPr>
        <w:t xml:space="preserve">Формирование первоначальных слуховых представлений. Понятие о звуке. Звуковысотность. Низкие и высокие певческие голоса. Сопоставление звуков разных регистров на фортепиано. Характеристика этих регистров. Слуховое определение звуков разной высоты, воспроизводимых голосом и на </w:t>
      </w:r>
      <w:r w:rsidRPr="00124761">
        <w:rPr>
          <w:sz w:val="28"/>
          <w:szCs w:val="28"/>
        </w:rPr>
        <w:lastRenderedPageBreak/>
        <w:t xml:space="preserve">инструменте. Чёткая постановка вопроса: какой звук выше или ниже. Постепенно сопоставляемые звуки сближаются. В этой работе целесообразно знакомить детей с другими музыкальными инструментами. Учащиеся должны научиться выделять качество высоты звука из разных тембров. Это важно для развития анализирующей способности слуха. </w:t>
      </w:r>
    </w:p>
    <w:p w:rsidR="00F70AEB" w:rsidRPr="00124761" w:rsidRDefault="00F70AEB" w:rsidP="00F70AEB">
      <w:pPr>
        <w:spacing w:line="360" w:lineRule="auto"/>
        <w:jc w:val="both"/>
        <w:rPr>
          <w:sz w:val="28"/>
          <w:szCs w:val="28"/>
        </w:rPr>
      </w:pPr>
      <w:r w:rsidRPr="00124761">
        <w:rPr>
          <w:sz w:val="28"/>
          <w:szCs w:val="28"/>
        </w:rPr>
        <w:t xml:space="preserve">Знакомство и освоение понятий: протяжность звука, музыкальный-немузыкальный, высокий-низкий-средний, короткие-длинные звуки. </w:t>
      </w:r>
    </w:p>
    <w:p w:rsidR="00F70AEB" w:rsidRPr="00124761" w:rsidRDefault="00F70AEB" w:rsidP="00F70AEB">
      <w:pPr>
        <w:spacing w:line="360" w:lineRule="auto"/>
        <w:jc w:val="both"/>
        <w:rPr>
          <w:sz w:val="28"/>
          <w:szCs w:val="28"/>
        </w:rPr>
      </w:pPr>
      <w:r w:rsidRPr="00124761">
        <w:rPr>
          <w:sz w:val="28"/>
          <w:szCs w:val="28"/>
        </w:rPr>
        <w:t>Характер произведения. Лад. Весёлый-грустный. Тёмный-светлый. Грозный-ласковый. Графическое изображение песни. Движение мелодии вверх-вниз, поступенно-скачками.</w:t>
      </w:r>
    </w:p>
    <w:p w:rsidR="00F70AEB" w:rsidRPr="00124761" w:rsidRDefault="00F70AEB" w:rsidP="00F70AEB">
      <w:pPr>
        <w:spacing w:line="360" w:lineRule="auto"/>
        <w:jc w:val="both"/>
        <w:rPr>
          <w:sz w:val="28"/>
          <w:szCs w:val="28"/>
        </w:rPr>
      </w:pPr>
      <w:r w:rsidRPr="00124761">
        <w:rPr>
          <w:sz w:val="28"/>
          <w:szCs w:val="28"/>
        </w:rPr>
        <w:t>Элементарное сольфеджио. Знакомство с нотами, длительностями. Детям показывают и объясняют, что звуки в музыке имеют разную длительность (долготу звучания). Знакомство с музыкальными терминами. Работа по развитию ритмических навыков. Движения под музыку. Ритмические упражнения. Использование детских музыкальных инструментов (пульс, акценты, ритм и т.п.).</w:t>
      </w:r>
    </w:p>
    <w:p w:rsidR="00F70AEB" w:rsidRPr="00124761" w:rsidRDefault="00F70AEB" w:rsidP="00F70AEB">
      <w:pPr>
        <w:spacing w:line="360" w:lineRule="auto"/>
        <w:jc w:val="both"/>
        <w:rPr>
          <w:sz w:val="28"/>
          <w:szCs w:val="28"/>
        </w:rPr>
      </w:pPr>
      <w:r w:rsidRPr="00124761">
        <w:rPr>
          <w:sz w:val="28"/>
          <w:szCs w:val="28"/>
        </w:rPr>
        <w:t xml:space="preserve">Работа над координацией слуха и голоса. Слушание и исполнение вокальных упражнений. Музыкальные скороговорки. Ансамблевая работа в группе хора. </w:t>
      </w:r>
    </w:p>
    <w:p w:rsidR="00F70AEB" w:rsidRPr="00124761" w:rsidRDefault="00F70AEB" w:rsidP="00F70AEB">
      <w:pPr>
        <w:spacing w:line="360" w:lineRule="auto"/>
        <w:jc w:val="both"/>
        <w:rPr>
          <w:sz w:val="28"/>
          <w:szCs w:val="28"/>
        </w:rPr>
      </w:pPr>
      <w:r w:rsidRPr="00124761">
        <w:rPr>
          <w:sz w:val="28"/>
          <w:szCs w:val="28"/>
        </w:rPr>
        <w:t>Работа над репертуаром.</w:t>
      </w:r>
    </w:p>
    <w:p w:rsidR="00F70AEB" w:rsidRPr="00124761" w:rsidRDefault="00F70AEB" w:rsidP="00F70AEB">
      <w:pPr>
        <w:spacing w:line="360" w:lineRule="auto"/>
        <w:jc w:val="both"/>
        <w:rPr>
          <w:sz w:val="28"/>
          <w:szCs w:val="28"/>
        </w:rPr>
      </w:pPr>
      <w:r w:rsidRPr="00124761">
        <w:rPr>
          <w:sz w:val="28"/>
          <w:szCs w:val="28"/>
        </w:rPr>
        <w:t>«Для того, чтобы развить голос, надо начать учиться петь».</w:t>
      </w:r>
    </w:p>
    <w:p w:rsidR="00F70AEB" w:rsidRPr="00124761" w:rsidRDefault="00F70AEB" w:rsidP="00F70AEB">
      <w:pPr>
        <w:spacing w:line="360" w:lineRule="auto"/>
        <w:jc w:val="both"/>
        <w:rPr>
          <w:sz w:val="28"/>
          <w:szCs w:val="28"/>
        </w:rPr>
      </w:pPr>
      <w:r w:rsidRPr="00124761">
        <w:rPr>
          <w:sz w:val="28"/>
          <w:szCs w:val="28"/>
        </w:rPr>
        <w:t>Объясняются общие правила пения, так называемая «певческая установка»: положение корпуса, головы, пение сидя и стоя. Корпус прямой, плечи расправлены, но свободны. Подбородок не задирается, голова держится несколько наклонённой вперёд. Обучение пению на одном звуке, добиваясь унисона (едино звучания). Правильное певческое дыхание (не поднимая плеч, пение с мягкой атакой). Понятие хорового дирижирования, дирижёрский жест, начало пения по руке, снятие звука также по руке. Умение слушать друг друга. Культура поведения и исполнения в хоре. Первоначальные хоровые навыки.</w:t>
      </w:r>
    </w:p>
    <w:p w:rsidR="00F70AEB" w:rsidRPr="00124761" w:rsidRDefault="00F70AEB" w:rsidP="00F70AEB">
      <w:pPr>
        <w:spacing w:line="360" w:lineRule="auto"/>
        <w:jc w:val="both"/>
        <w:rPr>
          <w:sz w:val="28"/>
          <w:szCs w:val="28"/>
        </w:rPr>
      </w:pPr>
      <w:r w:rsidRPr="00124761">
        <w:rPr>
          <w:sz w:val="28"/>
          <w:szCs w:val="28"/>
        </w:rPr>
        <w:lastRenderedPageBreak/>
        <w:t>Концертная деятельность. Воспитательный характер исполнительской культуры в коллективе. Чувство ответственности за выполняемую работу. Эмоциональный отклик и прочувствованность. Умение передать характер и содержание произведения. Развитие слуховых навыков.</w:t>
      </w:r>
    </w:p>
    <w:p w:rsidR="00F70AEB" w:rsidRPr="00124761" w:rsidRDefault="00F70AEB" w:rsidP="00F70AEB">
      <w:pPr>
        <w:spacing w:line="360" w:lineRule="auto"/>
        <w:jc w:val="both"/>
        <w:rPr>
          <w:sz w:val="28"/>
          <w:szCs w:val="28"/>
        </w:rPr>
      </w:pPr>
      <w:r w:rsidRPr="00124761">
        <w:rPr>
          <w:sz w:val="28"/>
          <w:szCs w:val="28"/>
        </w:rPr>
        <w:t xml:space="preserve">Контролируемые умения и навыки: </w:t>
      </w:r>
    </w:p>
    <w:p w:rsidR="00F70AEB" w:rsidRPr="00124761" w:rsidRDefault="00F70AEB" w:rsidP="00F70AEB">
      <w:pPr>
        <w:spacing w:line="360" w:lineRule="auto"/>
        <w:jc w:val="both"/>
        <w:rPr>
          <w:sz w:val="28"/>
          <w:szCs w:val="28"/>
        </w:rPr>
      </w:pPr>
      <w:r w:rsidRPr="00124761">
        <w:rPr>
          <w:sz w:val="28"/>
          <w:szCs w:val="28"/>
        </w:rPr>
        <w:t>— Формирование первоначальных слуховых навыков</w:t>
      </w:r>
    </w:p>
    <w:p w:rsidR="00F70AEB" w:rsidRPr="00124761" w:rsidRDefault="00F70AEB" w:rsidP="00F70AEB">
      <w:pPr>
        <w:spacing w:line="360" w:lineRule="auto"/>
        <w:jc w:val="both"/>
        <w:rPr>
          <w:sz w:val="28"/>
          <w:szCs w:val="28"/>
        </w:rPr>
      </w:pPr>
      <w:r w:rsidRPr="00124761">
        <w:rPr>
          <w:sz w:val="28"/>
          <w:szCs w:val="28"/>
        </w:rPr>
        <w:t>— Развитие слуховых навыков</w:t>
      </w:r>
    </w:p>
    <w:p w:rsidR="00F70AEB" w:rsidRPr="00124761" w:rsidRDefault="00F70AEB" w:rsidP="00F70AEB">
      <w:pPr>
        <w:spacing w:line="360" w:lineRule="auto"/>
        <w:jc w:val="both"/>
        <w:rPr>
          <w:sz w:val="28"/>
          <w:szCs w:val="28"/>
        </w:rPr>
      </w:pPr>
      <w:r w:rsidRPr="00124761">
        <w:rPr>
          <w:sz w:val="28"/>
          <w:szCs w:val="28"/>
        </w:rPr>
        <w:t>— Интонированное пение</w:t>
      </w:r>
    </w:p>
    <w:p w:rsidR="00F70AEB" w:rsidRPr="00124761" w:rsidRDefault="00F70AEB" w:rsidP="00F70AEB">
      <w:pPr>
        <w:spacing w:line="360" w:lineRule="auto"/>
        <w:jc w:val="both"/>
        <w:rPr>
          <w:sz w:val="28"/>
          <w:szCs w:val="28"/>
        </w:rPr>
      </w:pPr>
      <w:r w:rsidRPr="00124761">
        <w:rPr>
          <w:sz w:val="28"/>
          <w:szCs w:val="28"/>
        </w:rPr>
        <w:t>— Знание текста и мелодии</w:t>
      </w:r>
    </w:p>
    <w:p w:rsidR="00F70AEB" w:rsidRPr="00124761" w:rsidRDefault="00F70AEB" w:rsidP="00F70AEB">
      <w:pPr>
        <w:spacing w:line="360" w:lineRule="auto"/>
        <w:jc w:val="both"/>
        <w:rPr>
          <w:sz w:val="28"/>
          <w:szCs w:val="28"/>
        </w:rPr>
      </w:pPr>
      <w:r w:rsidRPr="00124761">
        <w:rPr>
          <w:sz w:val="28"/>
          <w:szCs w:val="28"/>
        </w:rPr>
        <w:t>— Умение передать характер произведения</w:t>
      </w:r>
    </w:p>
    <w:p w:rsidR="00F70AEB" w:rsidRPr="00124761" w:rsidRDefault="00F70AEB" w:rsidP="00F70AEB">
      <w:pPr>
        <w:spacing w:line="360" w:lineRule="auto"/>
        <w:jc w:val="both"/>
        <w:rPr>
          <w:sz w:val="28"/>
          <w:szCs w:val="28"/>
        </w:rPr>
      </w:pPr>
      <w:r w:rsidRPr="00124761">
        <w:rPr>
          <w:sz w:val="28"/>
          <w:szCs w:val="28"/>
        </w:rPr>
        <w:t>— Культура исполнения</w:t>
      </w:r>
    </w:p>
    <w:p w:rsidR="00F70AEB" w:rsidRPr="00124761" w:rsidRDefault="00F70AEB" w:rsidP="00F70AEB">
      <w:pPr>
        <w:spacing w:line="360" w:lineRule="auto"/>
        <w:jc w:val="both"/>
        <w:rPr>
          <w:sz w:val="28"/>
          <w:szCs w:val="28"/>
        </w:rPr>
      </w:pPr>
      <w:r w:rsidRPr="00124761">
        <w:rPr>
          <w:sz w:val="28"/>
          <w:szCs w:val="28"/>
        </w:rPr>
        <w:t>Примерный репертуар</w:t>
      </w:r>
    </w:p>
    <w:p w:rsidR="00F70AEB" w:rsidRPr="00124761" w:rsidRDefault="00F70AEB" w:rsidP="00F70AEB">
      <w:pPr>
        <w:numPr>
          <w:ilvl w:val="0"/>
          <w:numId w:val="1"/>
        </w:numPr>
        <w:spacing w:line="360" w:lineRule="auto"/>
        <w:ind w:left="800"/>
        <w:jc w:val="both"/>
        <w:rPr>
          <w:sz w:val="28"/>
          <w:szCs w:val="28"/>
        </w:rPr>
      </w:pPr>
      <w:r w:rsidRPr="00124761">
        <w:rPr>
          <w:sz w:val="28"/>
          <w:szCs w:val="28"/>
        </w:rPr>
        <w:t>Русская народная песня «Земелюшка-чернозём»</w:t>
      </w:r>
    </w:p>
    <w:p w:rsidR="00F70AEB" w:rsidRPr="00124761" w:rsidRDefault="00F70AEB" w:rsidP="00F70AEB">
      <w:pPr>
        <w:numPr>
          <w:ilvl w:val="0"/>
          <w:numId w:val="1"/>
        </w:numPr>
        <w:spacing w:line="360" w:lineRule="auto"/>
        <w:ind w:left="800"/>
        <w:jc w:val="both"/>
        <w:rPr>
          <w:sz w:val="28"/>
          <w:szCs w:val="28"/>
        </w:rPr>
      </w:pPr>
      <w:r w:rsidRPr="00124761">
        <w:rPr>
          <w:sz w:val="28"/>
          <w:szCs w:val="28"/>
        </w:rPr>
        <w:t>Русская народная песня «Осень»</w:t>
      </w:r>
    </w:p>
    <w:p w:rsidR="00F70AEB" w:rsidRPr="00124761" w:rsidRDefault="00F70AEB" w:rsidP="00F70AEB">
      <w:pPr>
        <w:numPr>
          <w:ilvl w:val="0"/>
          <w:numId w:val="1"/>
        </w:numPr>
        <w:spacing w:line="360" w:lineRule="auto"/>
        <w:ind w:left="800"/>
        <w:jc w:val="both"/>
        <w:rPr>
          <w:sz w:val="28"/>
          <w:szCs w:val="28"/>
        </w:rPr>
      </w:pPr>
      <w:r w:rsidRPr="00124761">
        <w:rPr>
          <w:sz w:val="28"/>
          <w:szCs w:val="28"/>
        </w:rPr>
        <w:t>Немецкая народная песня «Гусята»</w:t>
      </w:r>
    </w:p>
    <w:p w:rsidR="00F70AEB" w:rsidRPr="00124761" w:rsidRDefault="00F70AEB" w:rsidP="00F70AEB">
      <w:pPr>
        <w:numPr>
          <w:ilvl w:val="0"/>
          <w:numId w:val="1"/>
        </w:numPr>
        <w:spacing w:line="360" w:lineRule="auto"/>
        <w:ind w:left="800"/>
        <w:jc w:val="both"/>
        <w:rPr>
          <w:sz w:val="28"/>
          <w:szCs w:val="28"/>
        </w:rPr>
      </w:pPr>
      <w:r w:rsidRPr="00124761">
        <w:rPr>
          <w:sz w:val="28"/>
          <w:szCs w:val="28"/>
        </w:rPr>
        <w:t>Т. Попатенко «Грибники»</w:t>
      </w:r>
    </w:p>
    <w:p w:rsidR="00F70AEB" w:rsidRPr="00124761" w:rsidRDefault="00F70AEB" w:rsidP="00F70AEB">
      <w:pPr>
        <w:numPr>
          <w:ilvl w:val="0"/>
          <w:numId w:val="1"/>
        </w:numPr>
        <w:spacing w:line="360" w:lineRule="auto"/>
        <w:ind w:left="800"/>
        <w:jc w:val="both"/>
        <w:rPr>
          <w:sz w:val="28"/>
          <w:szCs w:val="28"/>
        </w:rPr>
      </w:pPr>
      <w:r w:rsidRPr="00124761">
        <w:rPr>
          <w:sz w:val="28"/>
          <w:szCs w:val="28"/>
        </w:rPr>
        <w:t>Г. Струве «Новогодний хоровод»</w:t>
      </w:r>
    </w:p>
    <w:p w:rsidR="00F70AEB" w:rsidRPr="00124761" w:rsidRDefault="00F70AEB" w:rsidP="00F70AEB">
      <w:pPr>
        <w:numPr>
          <w:ilvl w:val="0"/>
          <w:numId w:val="1"/>
        </w:numPr>
        <w:spacing w:line="360" w:lineRule="auto"/>
        <w:ind w:left="800"/>
        <w:jc w:val="both"/>
        <w:rPr>
          <w:sz w:val="28"/>
          <w:szCs w:val="28"/>
        </w:rPr>
      </w:pPr>
      <w:r w:rsidRPr="00124761">
        <w:rPr>
          <w:sz w:val="28"/>
          <w:szCs w:val="28"/>
        </w:rPr>
        <w:t>Украинская народная песня «Веснянка»</w:t>
      </w:r>
    </w:p>
    <w:p w:rsidR="00F70AEB" w:rsidRPr="00124761" w:rsidRDefault="00F70AEB" w:rsidP="00F70AEB">
      <w:pPr>
        <w:numPr>
          <w:ilvl w:val="0"/>
          <w:numId w:val="1"/>
        </w:numPr>
        <w:spacing w:line="360" w:lineRule="auto"/>
        <w:ind w:left="800"/>
        <w:jc w:val="both"/>
        <w:rPr>
          <w:sz w:val="28"/>
          <w:szCs w:val="28"/>
        </w:rPr>
      </w:pPr>
      <w:r w:rsidRPr="00124761">
        <w:rPr>
          <w:sz w:val="28"/>
          <w:szCs w:val="28"/>
        </w:rPr>
        <w:t>Русская народная песня «Как у наших у ворот»</w:t>
      </w:r>
    </w:p>
    <w:p w:rsidR="00F70AEB" w:rsidRPr="00124761" w:rsidRDefault="00F70AEB" w:rsidP="00F70AEB">
      <w:pPr>
        <w:numPr>
          <w:ilvl w:val="0"/>
          <w:numId w:val="1"/>
        </w:numPr>
        <w:spacing w:line="360" w:lineRule="auto"/>
        <w:ind w:left="800"/>
        <w:jc w:val="both"/>
        <w:rPr>
          <w:sz w:val="28"/>
          <w:szCs w:val="28"/>
        </w:rPr>
      </w:pPr>
      <w:r w:rsidRPr="00124761">
        <w:rPr>
          <w:sz w:val="28"/>
          <w:szCs w:val="28"/>
        </w:rPr>
        <w:t>Словацкая народная песня «Спи, моя милая»</w:t>
      </w:r>
    </w:p>
    <w:p w:rsidR="00F70AEB" w:rsidRPr="00124761" w:rsidRDefault="00F70AEB" w:rsidP="00F70AEB">
      <w:pPr>
        <w:numPr>
          <w:ilvl w:val="0"/>
          <w:numId w:val="1"/>
        </w:numPr>
        <w:spacing w:line="360" w:lineRule="auto"/>
        <w:ind w:left="800"/>
        <w:jc w:val="both"/>
        <w:rPr>
          <w:sz w:val="28"/>
          <w:szCs w:val="28"/>
        </w:rPr>
      </w:pPr>
      <w:r w:rsidRPr="00124761">
        <w:rPr>
          <w:sz w:val="28"/>
          <w:szCs w:val="28"/>
        </w:rPr>
        <w:t>В.-А. Моцарт «Весенняя песня»</w:t>
      </w:r>
    </w:p>
    <w:p w:rsidR="00F70AEB" w:rsidRPr="00124761" w:rsidRDefault="00F70AEB" w:rsidP="00F70AEB">
      <w:pPr>
        <w:numPr>
          <w:ilvl w:val="0"/>
          <w:numId w:val="1"/>
        </w:numPr>
        <w:spacing w:line="360" w:lineRule="auto"/>
        <w:ind w:left="800"/>
        <w:jc w:val="both"/>
        <w:rPr>
          <w:sz w:val="28"/>
          <w:szCs w:val="28"/>
        </w:rPr>
      </w:pPr>
      <w:r w:rsidRPr="00124761">
        <w:rPr>
          <w:sz w:val="28"/>
          <w:szCs w:val="28"/>
        </w:rPr>
        <w:t>А. Заруба «Первоклассник»</w:t>
      </w:r>
    </w:p>
    <w:p w:rsidR="00F70AEB" w:rsidRPr="00124761" w:rsidRDefault="00F70AEB" w:rsidP="00D96357">
      <w:pPr>
        <w:spacing w:line="360" w:lineRule="auto"/>
        <w:jc w:val="center"/>
        <w:rPr>
          <w:b/>
          <w:sz w:val="28"/>
          <w:szCs w:val="28"/>
        </w:rPr>
      </w:pPr>
      <w:r w:rsidRPr="00124761">
        <w:rPr>
          <w:b/>
          <w:sz w:val="28"/>
          <w:szCs w:val="28"/>
        </w:rPr>
        <w:t>Содержание программы второго года обучения</w:t>
      </w:r>
    </w:p>
    <w:p w:rsidR="00F70AEB" w:rsidRPr="00124761" w:rsidRDefault="00F70AEB" w:rsidP="00F70AEB">
      <w:pPr>
        <w:spacing w:line="360" w:lineRule="auto"/>
        <w:jc w:val="both"/>
        <w:rPr>
          <w:sz w:val="28"/>
          <w:szCs w:val="28"/>
        </w:rPr>
      </w:pPr>
      <w:r w:rsidRPr="00124761">
        <w:rPr>
          <w:sz w:val="28"/>
          <w:szCs w:val="28"/>
        </w:rPr>
        <w:t>Вводное занятие. Знакомство с программой, основными темами, ритмом работы, правилами личной гигиены хориста.</w:t>
      </w:r>
    </w:p>
    <w:p w:rsidR="00F70AEB" w:rsidRPr="00124761" w:rsidRDefault="00F70AEB" w:rsidP="00F70AEB">
      <w:pPr>
        <w:spacing w:line="360" w:lineRule="auto"/>
        <w:jc w:val="both"/>
        <w:rPr>
          <w:sz w:val="28"/>
          <w:szCs w:val="28"/>
        </w:rPr>
      </w:pPr>
      <w:r w:rsidRPr="00124761">
        <w:rPr>
          <w:sz w:val="28"/>
          <w:szCs w:val="28"/>
        </w:rPr>
        <w:t>Певческая установка и дыхание.</w:t>
      </w:r>
    </w:p>
    <w:p w:rsidR="00F70AEB" w:rsidRPr="00124761" w:rsidRDefault="00F70AEB" w:rsidP="00F70AEB">
      <w:pPr>
        <w:spacing w:line="360" w:lineRule="auto"/>
        <w:jc w:val="both"/>
        <w:rPr>
          <w:sz w:val="28"/>
          <w:szCs w:val="28"/>
        </w:rPr>
      </w:pPr>
      <w:r w:rsidRPr="00124761">
        <w:rPr>
          <w:sz w:val="28"/>
          <w:szCs w:val="28"/>
        </w:rPr>
        <w:t>Хоровая посадка, положение корпуса, головы, артикуляции при пении. Навыки пения сидя и стоя.</w:t>
      </w:r>
    </w:p>
    <w:p w:rsidR="00F70AEB" w:rsidRPr="00124761" w:rsidRDefault="00F70AEB" w:rsidP="00F70AEB">
      <w:pPr>
        <w:spacing w:line="360" w:lineRule="auto"/>
        <w:jc w:val="both"/>
        <w:rPr>
          <w:sz w:val="28"/>
          <w:szCs w:val="28"/>
        </w:rPr>
      </w:pPr>
      <w:r w:rsidRPr="00124761">
        <w:rPr>
          <w:sz w:val="28"/>
          <w:szCs w:val="28"/>
        </w:rPr>
        <w:t xml:space="preserve">Дыхание перед началом пения. Одновременный вдох и начало пения. Различный характер дыхания перед началом пения в зависимости от </w:t>
      </w:r>
      <w:r w:rsidRPr="00124761">
        <w:rPr>
          <w:sz w:val="28"/>
          <w:szCs w:val="28"/>
        </w:rPr>
        <w:lastRenderedPageBreak/>
        <w:t xml:space="preserve">характера исполняемого произведения: медленное и быстрое. Смена дыхания в процессе пения. Различные его приёмы (короткое и активное в быстрых произведениях, более спокойное, но также активное в медленных). </w:t>
      </w:r>
    </w:p>
    <w:p w:rsidR="00F70AEB" w:rsidRPr="00124761" w:rsidRDefault="00F70AEB" w:rsidP="00F70AEB">
      <w:pPr>
        <w:spacing w:line="360" w:lineRule="auto"/>
        <w:jc w:val="both"/>
        <w:rPr>
          <w:sz w:val="28"/>
          <w:szCs w:val="28"/>
        </w:rPr>
      </w:pPr>
      <w:r w:rsidRPr="00124761">
        <w:rPr>
          <w:sz w:val="28"/>
          <w:szCs w:val="28"/>
        </w:rPr>
        <w:t>Звуковедение и дикция.</w:t>
      </w:r>
    </w:p>
    <w:p w:rsidR="00F70AEB" w:rsidRPr="00124761" w:rsidRDefault="00F70AEB" w:rsidP="00F70AEB">
      <w:pPr>
        <w:spacing w:line="360" w:lineRule="auto"/>
        <w:jc w:val="both"/>
        <w:rPr>
          <w:sz w:val="28"/>
          <w:szCs w:val="28"/>
        </w:rPr>
      </w:pPr>
      <w:r w:rsidRPr="00124761">
        <w:rPr>
          <w:sz w:val="28"/>
          <w:szCs w:val="28"/>
        </w:rPr>
        <w:t xml:space="preserve">Естественный и свободный звук без крика и напряжения (форсировки). Преимущественно мягкая атака звука. Округление гласных; способы их формирования в различных регистрах (головное звучание). </w:t>
      </w:r>
    </w:p>
    <w:p w:rsidR="00F70AEB" w:rsidRPr="00124761" w:rsidRDefault="00F70AEB" w:rsidP="00F70AEB">
      <w:pPr>
        <w:spacing w:line="360" w:lineRule="auto"/>
        <w:jc w:val="both"/>
        <w:rPr>
          <w:sz w:val="28"/>
          <w:szCs w:val="28"/>
        </w:rPr>
      </w:pPr>
      <w:r w:rsidRPr="00124761">
        <w:rPr>
          <w:sz w:val="28"/>
          <w:szCs w:val="28"/>
        </w:rPr>
        <w:t>Ансамбль и строй.</w:t>
      </w:r>
    </w:p>
    <w:p w:rsidR="00F70AEB" w:rsidRPr="00124761" w:rsidRDefault="00F70AEB" w:rsidP="00F70AEB">
      <w:pPr>
        <w:spacing w:line="360" w:lineRule="auto"/>
        <w:jc w:val="both"/>
        <w:rPr>
          <w:sz w:val="28"/>
          <w:szCs w:val="28"/>
        </w:rPr>
      </w:pPr>
      <w:r w:rsidRPr="00124761">
        <w:rPr>
          <w:sz w:val="28"/>
          <w:szCs w:val="28"/>
        </w:rPr>
        <w:t xml:space="preserve">Выработка активного унисона (чистое и выразительное исполнение диатонических ступеней лада), ритмической устойчивости в умеренных темпах при соотношении простейших длительностей (четверть, восьмая, половинная), соблюдение динамической ровности при произнесении текста. Постепенное расширение задач: интонирование произведений в различных видах мажора и минора, ритмическая устойчивость в более быстрых и медленных темпах с более сложным ритмическим рисунком. Устойчивое интонирование одноголосного пения, в том числе и при сложном аккомпанементе. </w:t>
      </w:r>
    </w:p>
    <w:p w:rsidR="00F70AEB" w:rsidRPr="00124761" w:rsidRDefault="00F70AEB" w:rsidP="00F70AEB">
      <w:pPr>
        <w:spacing w:line="360" w:lineRule="auto"/>
        <w:jc w:val="both"/>
        <w:rPr>
          <w:sz w:val="28"/>
          <w:szCs w:val="28"/>
        </w:rPr>
      </w:pPr>
      <w:r w:rsidRPr="00124761">
        <w:rPr>
          <w:sz w:val="28"/>
          <w:szCs w:val="28"/>
        </w:rPr>
        <w:t>Формирование исполнительских навыков.</w:t>
      </w:r>
    </w:p>
    <w:p w:rsidR="00F70AEB" w:rsidRPr="00124761" w:rsidRDefault="00F70AEB" w:rsidP="00F70AEB">
      <w:pPr>
        <w:spacing w:line="360" w:lineRule="auto"/>
        <w:jc w:val="both"/>
        <w:rPr>
          <w:sz w:val="28"/>
          <w:szCs w:val="28"/>
        </w:rPr>
      </w:pPr>
      <w:r w:rsidRPr="00124761">
        <w:rPr>
          <w:sz w:val="28"/>
          <w:szCs w:val="28"/>
        </w:rPr>
        <w:t>Анализ словесного текста и его содержания. Членение на мотивы, фразы, предложения. Фразировка, вытекающая из музыкального и текстового содержания. Различные виды динамики.</w:t>
      </w:r>
    </w:p>
    <w:p w:rsidR="00F70AEB" w:rsidRPr="00124761" w:rsidRDefault="00F70AEB" w:rsidP="00F70AEB">
      <w:pPr>
        <w:spacing w:line="360" w:lineRule="auto"/>
        <w:jc w:val="both"/>
        <w:rPr>
          <w:sz w:val="28"/>
          <w:szCs w:val="28"/>
        </w:rPr>
      </w:pPr>
      <w:r w:rsidRPr="00124761">
        <w:rPr>
          <w:sz w:val="28"/>
          <w:szCs w:val="28"/>
        </w:rPr>
        <w:t xml:space="preserve">Сольфеджирование: </w:t>
      </w:r>
    </w:p>
    <w:p w:rsidR="00F70AEB" w:rsidRPr="00124761" w:rsidRDefault="00F70AEB" w:rsidP="00F70AEB">
      <w:pPr>
        <w:spacing w:line="360" w:lineRule="auto"/>
        <w:jc w:val="both"/>
        <w:rPr>
          <w:sz w:val="28"/>
          <w:szCs w:val="28"/>
        </w:rPr>
      </w:pPr>
      <w:r w:rsidRPr="00124761">
        <w:rPr>
          <w:sz w:val="28"/>
          <w:szCs w:val="28"/>
        </w:rPr>
        <w:t>— Понятие о высоте и протяжённости звука</w:t>
      </w:r>
    </w:p>
    <w:p w:rsidR="00F70AEB" w:rsidRPr="00124761" w:rsidRDefault="00F70AEB" w:rsidP="00F70AEB">
      <w:pPr>
        <w:spacing w:line="360" w:lineRule="auto"/>
        <w:jc w:val="both"/>
        <w:rPr>
          <w:sz w:val="28"/>
          <w:szCs w:val="28"/>
        </w:rPr>
      </w:pPr>
      <w:r w:rsidRPr="00124761">
        <w:rPr>
          <w:sz w:val="28"/>
          <w:szCs w:val="28"/>
        </w:rPr>
        <w:t>— Графическое изображение коротких мелодий</w:t>
      </w:r>
    </w:p>
    <w:p w:rsidR="00F70AEB" w:rsidRPr="00124761" w:rsidRDefault="00F70AEB" w:rsidP="00F70AEB">
      <w:pPr>
        <w:spacing w:line="360" w:lineRule="auto"/>
        <w:jc w:val="both"/>
        <w:rPr>
          <w:sz w:val="28"/>
          <w:szCs w:val="28"/>
        </w:rPr>
      </w:pPr>
      <w:r w:rsidRPr="00124761">
        <w:rPr>
          <w:sz w:val="28"/>
          <w:szCs w:val="28"/>
        </w:rPr>
        <w:t>— Название звуков, пение звукового ряда</w:t>
      </w:r>
    </w:p>
    <w:p w:rsidR="00F70AEB" w:rsidRPr="00124761" w:rsidRDefault="00F70AEB" w:rsidP="00F70AEB">
      <w:pPr>
        <w:spacing w:line="360" w:lineRule="auto"/>
        <w:jc w:val="both"/>
        <w:rPr>
          <w:sz w:val="28"/>
          <w:szCs w:val="28"/>
        </w:rPr>
      </w:pPr>
      <w:r w:rsidRPr="00124761">
        <w:rPr>
          <w:sz w:val="28"/>
          <w:szCs w:val="28"/>
        </w:rPr>
        <w:t xml:space="preserve">Воспитание навыков понимания дирижёрского жеста («внимание», «дыхание», «начало», «окончание пения»), понимание требований, касающихся агогических и динамических изменений. </w:t>
      </w:r>
    </w:p>
    <w:p w:rsidR="00F70AEB" w:rsidRPr="00124761" w:rsidRDefault="00F70AEB" w:rsidP="00F70AEB">
      <w:pPr>
        <w:spacing w:line="360" w:lineRule="auto"/>
        <w:jc w:val="both"/>
        <w:rPr>
          <w:sz w:val="28"/>
          <w:szCs w:val="28"/>
        </w:rPr>
      </w:pPr>
      <w:r w:rsidRPr="00124761">
        <w:rPr>
          <w:sz w:val="28"/>
          <w:szCs w:val="28"/>
        </w:rPr>
        <w:t xml:space="preserve">Работа над репертуаром. Закрепление понятий «певческая установка» и общих правил пения на практике. Отработка исполнительских умений: пения </w:t>
      </w:r>
      <w:r w:rsidRPr="00124761">
        <w:rPr>
          <w:sz w:val="28"/>
          <w:szCs w:val="28"/>
        </w:rPr>
        <w:lastRenderedPageBreak/>
        <w:t>в унисон, единства произношения текста, реагирования исполнителем на дирижёрский жест, чистота интонирования, мягкое звукоизвлечение.</w:t>
      </w:r>
    </w:p>
    <w:p w:rsidR="00F70AEB" w:rsidRPr="00124761" w:rsidRDefault="00F70AEB" w:rsidP="00F70AEB">
      <w:pPr>
        <w:spacing w:line="360" w:lineRule="auto"/>
        <w:jc w:val="both"/>
        <w:rPr>
          <w:sz w:val="28"/>
          <w:szCs w:val="28"/>
        </w:rPr>
      </w:pPr>
      <w:r w:rsidRPr="00124761">
        <w:rPr>
          <w:sz w:val="28"/>
          <w:szCs w:val="28"/>
        </w:rPr>
        <w:t>Концертная деятельность. Более свободное сценическое ощущение певцом на концертной эстраде (культура поведения и исполнения). Передача характера и музыкального образа исполняемого произведения. Ясное понимание жеста дирижёра во время концерта и реакция на него.</w:t>
      </w:r>
    </w:p>
    <w:p w:rsidR="00F70AEB" w:rsidRPr="00124761" w:rsidRDefault="00F70AEB" w:rsidP="00F70AEB">
      <w:pPr>
        <w:spacing w:line="360" w:lineRule="auto"/>
        <w:jc w:val="both"/>
        <w:rPr>
          <w:sz w:val="28"/>
          <w:szCs w:val="28"/>
        </w:rPr>
      </w:pPr>
      <w:r w:rsidRPr="00124761">
        <w:rPr>
          <w:sz w:val="28"/>
          <w:szCs w:val="28"/>
        </w:rPr>
        <w:t>Контролируемые умения и навыки:</w:t>
      </w:r>
    </w:p>
    <w:p w:rsidR="00F70AEB" w:rsidRPr="00124761" w:rsidRDefault="00F70AEB" w:rsidP="00F70AEB">
      <w:pPr>
        <w:spacing w:line="360" w:lineRule="auto"/>
        <w:jc w:val="both"/>
        <w:rPr>
          <w:sz w:val="28"/>
          <w:szCs w:val="28"/>
        </w:rPr>
      </w:pPr>
      <w:r w:rsidRPr="00124761">
        <w:rPr>
          <w:sz w:val="28"/>
          <w:szCs w:val="28"/>
        </w:rPr>
        <w:t>—  Воспитание понимания дирижёрского жеста</w:t>
      </w:r>
    </w:p>
    <w:p w:rsidR="00F70AEB" w:rsidRPr="00124761" w:rsidRDefault="00F70AEB" w:rsidP="00F70AEB">
      <w:pPr>
        <w:spacing w:line="360" w:lineRule="auto"/>
        <w:jc w:val="both"/>
        <w:rPr>
          <w:sz w:val="28"/>
          <w:szCs w:val="28"/>
        </w:rPr>
      </w:pPr>
      <w:r w:rsidRPr="00124761">
        <w:rPr>
          <w:sz w:val="28"/>
          <w:szCs w:val="28"/>
        </w:rPr>
        <w:t>—  Понимание и исполнение динамических оттенков и нюансов</w:t>
      </w:r>
    </w:p>
    <w:p w:rsidR="00F70AEB" w:rsidRPr="00124761" w:rsidRDefault="00F70AEB" w:rsidP="00F70AEB">
      <w:pPr>
        <w:spacing w:line="360" w:lineRule="auto"/>
        <w:jc w:val="both"/>
        <w:rPr>
          <w:sz w:val="28"/>
          <w:szCs w:val="28"/>
        </w:rPr>
      </w:pPr>
      <w:r w:rsidRPr="00124761">
        <w:rPr>
          <w:sz w:val="28"/>
          <w:szCs w:val="28"/>
        </w:rPr>
        <w:t>—  Развитие слуховых навыков</w:t>
      </w:r>
    </w:p>
    <w:p w:rsidR="00F70AEB" w:rsidRPr="00124761" w:rsidRDefault="00F70AEB" w:rsidP="00F70AEB">
      <w:pPr>
        <w:spacing w:line="360" w:lineRule="auto"/>
        <w:jc w:val="both"/>
        <w:rPr>
          <w:sz w:val="28"/>
          <w:szCs w:val="28"/>
        </w:rPr>
      </w:pPr>
      <w:r w:rsidRPr="00124761">
        <w:rPr>
          <w:sz w:val="28"/>
          <w:szCs w:val="28"/>
        </w:rPr>
        <w:t>— Вхождение и передача музыкального образа (эмоциональная отзывчивость)</w:t>
      </w:r>
    </w:p>
    <w:p w:rsidR="00F70AEB" w:rsidRPr="00124761" w:rsidRDefault="00F70AEB" w:rsidP="00F70AEB">
      <w:pPr>
        <w:spacing w:line="360" w:lineRule="auto"/>
        <w:jc w:val="both"/>
        <w:rPr>
          <w:sz w:val="28"/>
          <w:szCs w:val="28"/>
        </w:rPr>
      </w:pPr>
      <w:r w:rsidRPr="00124761">
        <w:rPr>
          <w:sz w:val="28"/>
          <w:szCs w:val="28"/>
        </w:rPr>
        <w:t>— Знание и передача текста и мелодии произведения</w:t>
      </w:r>
    </w:p>
    <w:p w:rsidR="00F70AEB" w:rsidRPr="00124761" w:rsidRDefault="00F70AEB" w:rsidP="00F70AEB">
      <w:pPr>
        <w:spacing w:line="360" w:lineRule="auto"/>
        <w:jc w:val="both"/>
        <w:rPr>
          <w:sz w:val="28"/>
          <w:szCs w:val="28"/>
        </w:rPr>
      </w:pPr>
      <w:r w:rsidRPr="00124761">
        <w:rPr>
          <w:sz w:val="28"/>
          <w:szCs w:val="28"/>
        </w:rPr>
        <w:t>Примерный репертуар 2-го года обучения</w:t>
      </w:r>
    </w:p>
    <w:p w:rsidR="00F70AEB" w:rsidRPr="00124761" w:rsidRDefault="00F70AEB" w:rsidP="00F70AEB">
      <w:pPr>
        <w:numPr>
          <w:ilvl w:val="0"/>
          <w:numId w:val="2"/>
        </w:numPr>
        <w:spacing w:line="360" w:lineRule="auto"/>
        <w:ind w:left="800"/>
        <w:jc w:val="both"/>
        <w:rPr>
          <w:sz w:val="28"/>
          <w:szCs w:val="28"/>
        </w:rPr>
      </w:pPr>
      <w:r w:rsidRPr="00124761">
        <w:rPr>
          <w:sz w:val="28"/>
          <w:szCs w:val="28"/>
        </w:rPr>
        <w:t>Французская народная песня «Братец Яков» (канон)</w:t>
      </w:r>
    </w:p>
    <w:p w:rsidR="00F70AEB" w:rsidRPr="00124761" w:rsidRDefault="00F70AEB" w:rsidP="00F70AEB">
      <w:pPr>
        <w:numPr>
          <w:ilvl w:val="0"/>
          <w:numId w:val="2"/>
        </w:numPr>
        <w:spacing w:line="360" w:lineRule="auto"/>
        <w:ind w:left="800"/>
        <w:jc w:val="both"/>
        <w:rPr>
          <w:sz w:val="28"/>
          <w:szCs w:val="28"/>
        </w:rPr>
      </w:pPr>
      <w:r w:rsidRPr="00124761">
        <w:rPr>
          <w:sz w:val="28"/>
          <w:szCs w:val="28"/>
        </w:rPr>
        <w:t>Норвежская народная песня «Камертон» (канон)</w:t>
      </w:r>
    </w:p>
    <w:p w:rsidR="00F70AEB" w:rsidRPr="00124761" w:rsidRDefault="00F70AEB" w:rsidP="00F70AEB">
      <w:pPr>
        <w:numPr>
          <w:ilvl w:val="0"/>
          <w:numId w:val="2"/>
        </w:numPr>
        <w:spacing w:line="360" w:lineRule="auto"/>
        <w:ind w:left="800"/>
        <w:jc w:val="both"/>
        <w:rPr>
          <w:sz w:val="28"/>
          <w:szCs w:val="28"/>
        </w:rPr>
      </w:pPr>
      <w:r w:rsidRPr="00124761">
        <w:rPr>
          <w:sz w:val="28"/>
          <w:szCs w:val="28"/>
        </w:rPr>
        <w:t>В. Кикта «Всюду музыка живёт»</w:t>
      </w:r>
    </w:p>
    <w:p w:rsidR="00F70AEB" w:rsidRPr="00124761" w:rsidRDefault="00F70AEB" w:rsidP="00F70AEB">
      <w:pPr>
        <w:numPr>
          <w:ilvl w:val="0"/>
          <w:numId w:val="2"/>
        </w:numPr>
        <w:spacing w:line="360" w:lineRule="auto"/>
        <w:ind w:left="800"/>
        <w:jc w:val="both"/>
        <w:rPr>
          <w:sz w:val="28"/>
          <w:szCs w:val="28"/>
        </w:rPr>
      </w:pPr>
      <w:r w:rsidRPr="00124761">
        <w:rPr>
          <w:sz w:val="28"/>
          <w:szCs w:val="28"/>
        </w:rPr>
        <w:t>А. Заруба «Страшная история»</w:t>
      </w:r>
    </w:p>
    <w:p w:rsidR="00F70AEB" w:rsidRPr="00124761" w:rsidRDefault="00F70AEB" w:rsidP="00F70AEB">
      <w:pPr>
        <w:numPr>
          <w:ilvl w:val="0"/>
          <w:numId w:val="2"/>
        </w:numPr>
        <w:spacing w:line="360" w:lineRule="auto"/>
        <w:ind w:left="800"/>
        <w:jc w:val="both"/>
        <w:rPr>
          <w:sz w:val="28"/>
          <w:szCs w:val="28"/>
        </w:rPr>
      </w:pPr>
      <w:r w:rsidRPr="00124761">
        <w:rPr>
          <w:sz w:val="28"/>
          <w:szCs w:val="28"/>
        </w:rPr>
        <w:t>Г. Струве «Моя Россия»</w:t>
      </w:r>
    </w:p>
    <w:p w:rsidR="00F70AEB" w:rsidRPr="00124761" w:rsidRDefault="00F70AEB" w:rsidP="00F70AEB">
      <w:pPr>
        <w:numPr>
          <w:ilvl w:val="0"/>
          <w:numId w:val="2"/>
        </w:numPr>
        <w:spacing w:line="360" w:lineRule="auto"/>
        <w:ind w:left="800"/>
        <w:jc w:val="both"/>
        <w:rPr>
          <w:sz w:val="28"/>
          <w:szCs w:val="28"/>
        </w:rPr>
      </w:pPr>
      <w:r w:rsidRPr="00124761">
        <w:rPr>
          <w:sz w:val="28"/>
          <w:szCs w:val="28"/>
        </w:rPr>
        <w:t>Я. Дубравин «Добрый день»</w:t>
      </w:r>
    </w:p>
    <w:p w:rsidR="00F70AEB" w:rsidRPr="00124761" w:rsidRDefault="00F70AEB" w:rsidP="00F70AEB">
      <w:pPr>
        <w:numPr>
          <w:ilvl w:val="0"/>
          <w:numId w:val="2"/>
        </w:numPr>
        <w:spacing w:line="360" w:lineRule="auto"/>
        <w:ind w:left="800"/>
        <w:jc w:val="both"/>
        <w:rPr>
          <w:sz w:val="28"/>
          <w:szCs w:val="28"/>
        </w:rPr>
      </w:pPr>
      <w:r w:rsidRPr="00124761">
        <w:rPr>
          <w:sz w:val="28"/>
          <w:szCs w:val="28"/>
        </w:rPr>
        <w:t>Русская народная песня «В сыром бору тропина»</w:t>
      </w:r>
    </w:p>
    <w:p w:rsidR="00F70AEB" w:rsidRPr="00124761" w:rsidRDefault="00F70AEB" w:rsidP="00F70AEB">
      <w:pPr>
        <w:numPr>
          <w:ilvl w:val="0"/>
          <w:numId w:val="2"/>
        </w:numPr>
        <w:spacing w:line="360" w:lineRule="auto"/>
        <w:ind w:left="800"/>
        <w:jc w:val="both"/>
        <w:rPr>
          <w:sz w:val="28"/>
          <w:szCs w:val="28"/>
        </w:rPr>
      </w:pPr>
      <w:r w:rsidRPr="00124761">
        <w:rPr>
          <w:sz w:val="28"/>
          <w:szCs w:val="28"/>
        </w:rPr>
        <w:t>Русская народная песня «Как у наших у ворот»</w:t>
      </w:r>
    </w:p>
    <w:p w:rsidR="00F70AEB" w:rsidRPr="00124761" w:rsidRDefault="00F70AEB" w:rsidP="00F70AEB">
      <w:pPr>
        <w:numPr>
          <w:ilvl w:val="0"/>
          <w:numId w:val="2"/>
        </w:numPr>
        <w:spacing w:line="360" w:lineRule="auto"/>
        <w:ind w:left="800"/>
        <w:jc w:val="both"/>
        <w:rPr>
          <w:sz w:val="28"/>
          <w:szCs w:val="28"/>
        </w:rPr>
      </w:pPr>
      <w:r w:rsidRPr="00124761">
        <w:rPr>
          <w:sz w:val="28"/>
          <w:szCs w:val="28"/>
        </w:rPr>
        <w:t>В.-А. Моцарт «Весенняя песня»</w:t>
      </w:r>
    </w:p>
    <w:p w:rsidR="00F70AEB" w:rsidRPr="00124761" w:rsidRDefault="00F70AEB" w:rsidP="00F70AEB">
      <w:pPr>
        <w:numPr>
          <w:ilvl w:val="0"/>
          <w:numId w:val="2"/>
        </w:numPr>
        <w:spacing w:line="360" w:lineRule="auto"/>
        <w:ind w:left="800"/>
        <w:jc w:val="both"/>
        <w:rPr>
          <w:sz w:val="28"/>
          <w:szCs w:val="28"/>
        </w:rPr>
      </w:pPr>
      <w:r w:rsidRPr="00124761">
        <w:rPr>
          <w:sz w:val="28"/>
          <w:szCs w:val="28"/>
        </w:rPr>
        <w:t>Й. Гайдн «Мы дружим с музыкой»</w:t>
      </w:r>
    </w:p>
    <w:p w:rsidR="00F70AEB" w:rsidRPr="00D96357" w:rsidRDefault="00F70AEB" w:rsidP="00D96357">
      <w:pPr>
        <w:numPr>
          <w:ilvl w:val="0"/>
          <w:numId w:val="2"/>
        </w:numPr>
        <w:spacing w:line="360" w:lineRule="auto"/>
        <w:ind w:left="800"/>
        <w:jc w:val="both"/>
        <w:rPr>
          <w:sz w:val="28"/>
          <w:szCs w:val="28"/>
        </w:rPr>
      </w:pPr>
      <w:r w:rsidRPr="00124761">
        <w:rPr>
          <w:sz w:val="28"/>
          <w:szCs w:val="28"/>
        </w:rPr>
        <w:t xml:space="preserve">П. И. Чайковский «Неаполитанская песенка»     </w:t>
      </w:r>
    </w:p>
    <w:p w:rsidR="00F70AEB" w:rsidRPr="00D96357" w:rsidRDefault="00F70AEB" w:rsidP="00D96357">
      <w:pPr>
        <w:pStyle w:val="a8"/>
        <w:spacing w:line="360" w:lineRule="auto"/>
        <w:jc w:val="center"/>
        <w:rPr>
          <w:b/>
          <w:sz w:val="28"/>
          <w:szCs w:val="28"/>
        </w:rPr>
      </w:pPr>
      <w:r w:rsidRPr="00124761">
        <w:rPr>
          <w:b/>
          <w:sz w:val="28"/>
          <w:szCs w:val="28"/>
        </w:rPr>
        <w:t>Содержание программы третьего года обучения</w:t>
      </w:r>
    </w:p>
    <w:p w:rsidR="00F70AEB" w:rsidRPr="00124761" w:rsidRDefault="00F70AEB" w:rsidP="00F70AEB">
      <w:pPr>
        <w:spacing w:line="360" w:lineRule="auto"/>
        <w:jc w:val="both"/>
        <w:rPr>
          <w:sz w:val="28"/>
          <w:szCs w:val="28"/>
        </w:rPr>
      </w:pPr>
      <w:r w:rsidRPr="00124761">
        <w:rPr>
          <w:sz w:val="28"/>
          <w:szCs w:val="28"/>
        </w:rPr>
        <w:t xml:space="preserve">Вводное    занятие.    Знакомство    с    основным направлением деятельности ансамбля, режимом работы. Инструктаж по технике безопасности в помещении для занятий. Беседа о правилах личной гигиены певца и охране </w:t>
      </w:r>
      <w:r w:rsidRPr="00124761">
        <w:rPr>
          <w:sz w:val="28"/>
          <w:szCs w:val="28"/>
        </w:rPr>
        <w:lastRenderedPageBreak/>
        <w:t>голосового аппарата. Профилактические меры заболевания горла в холодное время и в период вирусной инфекции.</w:t>
      </w:r>
    </w:p>
    <w:p w:rsidR="00F70AEB" w:rsidRPr="00124761" w:rsidRDefault="00F70AEB" w:rsidP="00F70AEB">
      <w:pPr>
        <w:spacing w:line="360" w:lineRule="auto"/>
        <w:jc w:val="both"/>
        <w:rPr>
          <w:sz w:val="28"/>
          <w:szCs w:val="28"/>
        </w:rPr>
      </w:pPr>
      <w:r w:rsidRPr="00124761">
        <w:rPr>
          <w:sz w:val="28"/>
          <w:szCs w:val="28"/>
        </w:rPr>
        <w:t>Вокально-хоровая работа</w:t>
      </w:r>
    </w:p>
    <w:p w:rsidR="00F70AEB" w:rsidRPr="00124761" w:rsidRDefault="00F70AEB" w:rsidP="00F70AEB">
      <w:pPr>
        <w:spacing w:line="360" w:lineRule="auto"/>
        <w:jc w:val="both"/>
        <w:rPr>
          <w:sz w:val="28"/>
          <w:szCs w:val="28"/>
        </w:rPr>
      </w:pPr>
      <w:r w:rsidRPr="00124761">
        <w:rPr>
          <w:sz w:val="28"/>
          <w:szCs w:val="28"/>
        </w:rPr>
        <w:t>Дыхание. Дыхательная гимнастика по системе В. Емельянова на укрепление дыхательной мускулатуры. Вокальные упражнения на различные виды техники на свободном ровном вдохе и медленном экономном выдохе.</w:t>
      </w:r>
    </w:p>
    <w:p w:rsidR="00F70AEB" w:rsidRPr="00124761" w:rsidRDefault="00F70AEB" w:rsidP="00F70AEB">
      <w:pPr>
        <w:spacing w:line="360" w:lineRule="auto"/>
        <w:jc w:val="both"/>
        <w:rPr>
          <w:sz w:val="28"/>
          <w:szCs w:val="28"/>
        </w:rPr>
      </w:pPr>
      <w:r w:rsidRPr="00124761">
        <w:rPr>
          <w:sz w:val="28"/>
          <w:szCs w:val="28"/>
        </w:rPr>
        <w:t>Артикуляция и звукообразование</w:t>
      </w:r>
    </w:p>
    <w:p w:rsidR="00F70AEB" w:rsidRPr="00124761" w:rsidRDefault="00F70AEB" w:rsidP="00F70AEB">
      <w:pPr>
        <w:spacing w:line="360" w:lineRule="auto"/>
        <w:jc w:val="both"/>
        <w:rPr>
          <w:sz w:val="28"/>
          <w:szCs w:val="28"/>
        </w:rPr>
      </w:pPr>
      <w:r w:rsidRPr="00124761">
        <w:rPr>
          <w:sz w:val="28"/>
          <w:szCs w:val="28"/>
        </w:rPr>
        <w:t>Наработка умений артикуляционной подвижности. Продолжение работы по формированию навыков грамотного, правильного речевого произношения. Отслеживание свободной работы артикуляционного аппарата и гортани во время пения.</w:t>
      </w:r>
    </w:p>
    <w:p w:rsidR="00F70AEB" w:rsidRPr="00124761" w:rsidRDefault="00F70AEB" w:rsidP="00F70AEB">
      <w:pPr>
        <w:spacing w:line="360" w:lineRule="auto"/>
        <w:jc w:val="both"/>
        <w:rPr>
          <w:sz w:val="28"/>
          <w:szCs w:val="28"/>
        </w:rPr>
      </w:pPr>
      <w:r w:rsidRPr="00124761">
        <w:rPr>
          <w:sz w:val="28"/>
          <w:szCs w:val="28"/>
        </w:rPr>
        <w:t>Многоголосие</w:t>
      </w:r>
    </w:p>
    <w:p w:rsidR="00F70AEB" w:rsidRPr="00124761" w:rsidRDefault="00F70AEB" w:rsidP="00F70AEB">
      <w:pPr>
        <w:spacing w:line="360" w:lineRule="auto"/>
        <w:jc w:val="both"/>
        <w:rPr>
          <w:sz w:val="28"/>
          <w:szCs w:val="28"/>
        </w:rPr>
      </w:pPr>
      <w:r w:rsidRPr="00124761">
        <w:rPr>
          <w:sz w:val="28"/>
          <w:szCs w:val="28"/>
        </w:rPr>
        <w:t>Эта работа включает в себя введение полифонического двухголосия (на имитационной основе или самостоятельном движении голосов). Этот вид вокально-хоровой работы может быть различным по исполнению:</w:t>
      </w:r>
    </w:p>
    <w:p w:rsidR="00F70AEB" w:rsidRPr="00124761" w:rsidRDefault="00F70AEB" w:rsidP="00F70AEB">
      <w:pPr>
        <w:numPr>
          <w:ilvl w:val="0"/>
          <w:numId w:val="3"/>
        </w:numPr>
        <w:spacing w:line="360" w:lineRule="auto"/>
        <w:ind w:left="800"/>
        <w:jc w:val="both"/>
        <w:rPr>
          <w:sz w:val="28"/>
          <w:szCs w:val="28"/>
        </w:rPr>
      </w:pPr>
      <w:r w:rsidRPr="00124761">
        <w:rPr>
          <w:sz w:val="28"/>
          <w:szCs w:val="28"/>
        </w:rPr>
        <w:t>солист - хоровой ансамбль</w:t>
      </w:r>
    </w:p>
    <w:p w:rsidR="00F70AEB" w:rsidRPr="00124761" w:rsidRDefault="00F70AEB" w:rsidP="00F70AEB">
      <w:pPr>
        <w:numPr>
          <w:ilvl w:val="0"/>
          <w:numId w:val="3"/>
        </w:numPr>
        <w:spacing w:line="360" w:lineRule="auto"/>
        <w:ind w:left="800"/>
        <w:jc w:val="both"/>
        <w:rPr>
          <w:sz w:val="28"/>
          <w:szCs w:val="28"/>
        </w:rPr>
      </w:pPr>
      <w:r w:rsidRPr="00124761">
        <w:rPr>
          <w:sz w:val="28"/>
          <w:szCs w:val="28"/>
        </w:rPr>
        <w:t>сопрановая партия - альтовая партия</w:t>
      </w:r>
    </w:p>
    <w:p w:rsidR="00F70AEB" w:rsidRPr="00124761" w:rsidRDefault="00F70AEB" w:rsidP="00F70AEB">
      <w:pPr>
        <w:numPr>
          <w:ilvl w:val="0"/>
          <w:numId w:val="3"/>
        </w:numPr>
        <w:spacing w:line="360" w:lineRule="auto"/>
        <w:ind w:left="800"/>
        <w:jc w:val="both"/>
        <w:rPr>
          <w:sz w:val="28"/>
          <w:szCs w:val="28"/>
        </w:rPr>
      </w:pPr>
      <w:r w:rsidRPr="00124761">
        <w:rPr>
          <w:sz w:val="28"/>
          <w:szCs w:val="28"/>
        </w:rPr>
        <w:t>группа солистов - хоровой ансамбль</w:t>
      </w:r>
    </w:p>
    <w:p w:rsidR="00F70AEB" w:rsidRPr="00124761" w:rsidRDefault="00F70AEB" w:rsidP="00F70AEB">
      <w:pPr>
        <w:spacing w:line="360" w:lineRule="auto"/>
        <w:jc w:val="both"/>
        <w:rPr>
          <w:sz w:val="28"/>
          <w:szCs w:val="28"/>
        </w:rPr>
      </w:pPr>
      <w:r w:rsidRPr="00124761">
        <w:rPr>
          <w:sz w:val="28"/>
          <w:szCs w:val="28"/>
        </w:rPr>
        <w:t>а также введение музыкальных инструментов (флейта, скрипка, фортепиано, как самостоятельная и дополнительная голосовая или подголосочная партия для укрепления певческо-слуховых навыков учащихся).</w:t>
      </w:r>
    </w:p>
    <w:p w:rsidR="00F70AEB" w:rsidRPr="00124761" w:rsidRDefault="00F70AEB" w:rsidP="00F70AEB">
      <w:pPr>
        <w:spacing w:line="360" w:lineRule="auto"/>
        <w:jc w:val="both"/>
        <w:rPr>
          <w:sz w:val="28"/>
          <w:szCs w:val="28"/>
        </w:rPr>
      </w:pPr>
      <w:r w:rsidRPr="00124761">
        <w:rPr>
          <w:sz w:val="28"/>
          <w:szCs w:val="28"/>
        </w:rPr>
        <w:t>В работе с двух- трёхголосным произведением необходимо сольфеджирование. Вокальная индивидуальная работа с солистами также необходима, как для укрепления качества работы в хоровом ансамбле в целом, так и для развития вокальных певческих возможностей наиболее способных детей и их мотивации к занятиям.</w:t>
      </w:r>
    </w:p>
    <w:p w:rsidR="00F70AEB" w:rsidRPr="00124761" w:rsidRDefault="00F70AEB" w:rsidP="00F70AEB">
      <w:pPr>
        <w:spacing w:line="360" w:lineRule="auto"/>
        <w:jc w:val="both"/>
        <w:rPr>
          <w:sz w:val="28"/>
          <w:szCs w:val="28"/>
        </w:rPr>
      </w:pPr>
      <w:r w:rsidRPr="00124761">
        <w:rPr>
          <w:sz w:val="28"/>
          <w:szCs w:val="28"/>
        </w:rPr>
        <w:t>Вокальная (сольная) и ансамблевая работа над репертуаром</w:t>
      </w:r>
    </w:p>
    <w:p w:rsidR="00F70AEB" w:rsidRPr="00124761" w:rsidRDefault="00F70AEB" w:rsidP="00F70AEB">
      <w:pPr>
        <w:spacing w:line="360" w:lineRule="auto"/>
        <w:jc w:val="both"/>
        <w:rPr>
          <w:sz w:val="28"/>
          <w:szCs w:val="28"/>
        </w:rPr>
      </w:pPr>
      <w:r w:rsidRPr="00124761">
        <w:rPr>
          <w:sz w:val="28"/>
          <w:szCs w:val="28"/>
        </w:rPr>
        <w:t>Этот вид деятельности делится на несколько этапов:</w:t>
      </w:r>
    </w:p>
    <w:p w:rsidR="00F70AEB" w:rsidRPr="00124761" w:rsidRDefault="00F70AEB" w:rsidP="00F70AEB">
      <w:pPr>
        <w:numPr>
          <w:ilvl w:val="0"/>
          <w:numId w:val="4"/>
        </w:numPr>
        <w:spacing w:line="360" w:lineRule="auto"/>
        <w:ind w:left="800"/>
        <w:jc w:val="both"/>
        <w:rPr>
          <w:sz w:val="28"/>
          <w:szCs w:val="28"/>
        </w:rPr>
      </w:pPr>
      <w:r w:rsidRPr="00124761">
        <w:rPr>
          <w:sz w:val="28"/>
          <w:szCs w:val="28"/>
        </w:rPr>
        <w:t>Подготовительный этап - прослушивание и знакомство с новой музыкой и анализ нотного текста, мелодии, начало разучивания.</w:t>
      </w:r>
    </w:p>
    <w:p w:rsidR="00F70AEB" w:rsidRPr="00124761" w:rsidRDefault="00F70AEB" w:rsidP="00F70AEB">
      <w:pPr>
        <w:numPr>
          <w:ilvl w:val="0"/>
          <w:numId w:val="4"/>
        </w:numPr>
        <w:spacing w:line="360" w:lineRule="auto"/>
        <w:ind w:left="800"/>
        <w:jc w:val="both"/>
        <w:rPr>
          <w:sz w:val="28"/>
          <w:szCs w:val="28"/>
        </w:rPr>
      </w:pPr>
      <w:r w:rsidRPr="00124761">
        <w:rPr>
          <w:sz w:val="28"/>
          <w:szCs w:val="28"/>
        </w:rPr>
        <w:lastRenderedPageBreak/>
        <w:t>Основной этап - впевание в музыкальный материал по группам хорового ансамбля (сопрано, альты) с выявлением трудных интонационных мест (скачки, звуковедение в распевах), а также отработка дикционных погрешностей. Работа в произведениях a capella. Вокальная работа без помощи дирижёра (наработка умений самоконтроля).</w:t>
      </w:r>
    </w:p>
    <w:p w:rsidR="00F70AEB" w:rsidRPr="00124761" w:rsidRDefault="00F70AEB" w:rsidP="00F70AEB">
      <w:pPr>
        <w:numPr>
          <w:ilvl w:val="0"/>
          <w:numId w:val="4"/>
        </w:numPr>
        <w:spacing w:line="360" w:lineRule="auto"/>
        <w:ind w:left="800"/>
        <w:jc w:val="both"/>
        <w:rPr>
          <w:sz w:val="28"/>
          <w:szCs w:val="28"/>
        </w:rPr>
      </w:pPr>
      <w:r w:rsidRPr="00124761">
        <w:rPr>
          <w:sz w:val="28"/>
          <w:szCs w:val="28"/>
        </w:rPr>
        <w:t>Завершающий этап - работа над художественным образом. Сценическое воплощение музыкального образа. Ансамблевая</w:t>
      </w:r>
    </w:p>
    <w:p w:rsidR="00F70AEB" w:rsidRPr="00124761" w:rsidRDefault="00F70AEB" w:rsidP="00F70AEB">
      <w:pPr>
        <w:spacing w:line="360" w:lineRule="auto"/>
        <w:jc w:val="both"/>
        <w:rPr>
          <w:sz w:val="28"/>
          <w:szCs w:val="28"/>
        </w:rPr>
      </w:pPr>
      <w:r w:rsidRPr="00124761">
        <w:rPr>
          <w:sz w:val="28"/>
          <w:szCs w:val="28"/>
        </w:rPr>
        <w:t>работа  с   солистами   без  участия  дирижёра,   что  требует самоконтроля и саморегуляции в коллективе поющих.</w:t>
      </w:r>
    </w:p>
    <w:p w:rsidR="00F70AEB" w:rsidRPr="00124761" w:rsidRDefault="00F70AEB" w:rsidP="00F70AEB">
      <w:pPr>
        <w:spacing w:line="360" w:lineRule="auto"/>
        <w:jc w:val="both"/>
        <w:rPr>
          <w:sz w:val="28"/>
          <w:szCs w:val="28"/>
        </w:rPr>
      </w:pPr>
      <w:r w:rsidRPr="00124761">
        <w:rPr>
          <w:sz w:val="28"/>
          <w:szCs w:val="28"/>
        </w:rPr>
        <w:t>Музыкально-исполнительская работа</w:t>
      </w:r>
    </w:p>
    <w:p w:rsidR="00F70AEB" w:rsidRPr="00124761" w:rsidRDefault="00F70AEB" w:rsidP="00F70AEB">
      <w:pPr>
        <w:spacing w:line="360" w:lineRule="auto"/>
        <w:jc w:val="both"/>
        <w:rPr>
          <w:sz w:val="28"/>
          <w:szCs w:val="28"/>
        </w:rPr>
      </w:pPr>
      <w:r w:rsidRPr="00124761">
        <w:rPr>
          <w:sz w:val="28"/>
          <w:szCs w:val="28"/>
        </w:rPr>
        <w:t>Включает в себя работу над музыкально-интонационным строем в хоровом ансамбле, стилем произведения, художественным образом, сценическим мастерством и т.п.</w:t>
      </w:r>
    </w:p>
    <w:p w:rsidR="00F70AEB" w:rsidRPr="00124761" w:rsidRDefault="00F70AEB" w:rsidP="00F70AEB">
      <w:pPr>
        <w:spacing w:line="360" w:lineRule="auto"/>
        <w:jc w:val="both"/>
        <w:rPr>
          <w:sz w:val="28"/>
          <w:szCs w:val="28"/>
        </w:rPr>
      </w:pPr>
      <w:r w:rsidRPr="00124761">
        <w:rPr>
          <w:sz w:val="28"/>
          <w:szCs w:val="28"/>
        </w:rPr>
        <w:t>Концертная деятельность</w:t>
      </w:r>
    </w:p>
    <w:p w:rsidR="00F70AEB" w:rsidRPr="00124761" w:rsidRDefault="00F70AEB" w:rsidP="00F70AEB">
      <w:pPr>
        <w:spacing w:line="360" w:lineRule="auto"/>
        <w:jc w:val="both"/>
        <w:rPr>
          <w:sz w:val="28"/>
          <w:szCs w:val="28"/>
        </w:rPr>
      </w:pPr>
      <w:r w:rsidRPr="00124761">
        <w:rPr>
          <w:sz w:val="28"/>
          <w:szCs w:val="28"/>
        </w:rPr>
        <w:t>Это средство общения с различными представителями слушателей (подростки-сверстники, учителя школы, ветераны ВОВ, родители...). Это также участие в районных, окружных, городских конкурсах и фестивалях, что даёт возможность накопить сценический опыт, расти профессионально и пропагандировать хоровое пение. Желание участвовать в концертных и конкурсных выступлениях является мотивацией к активному обучению и профессиональному росту учащихся, выявляет наиболее способных и ярких исполнителей, помогает избавиться от личных комплексов (стеснительности, неуверенности в себе). Занимаясь и выступая в коллективе, учащиеся чувствуют опору и поддержку друг друга, что сплачивает их. Широкий диапазон тем и образов в музыкальных произведениях расширяет кругозор детей и даёт позитивный импульс к дальнейшему художественному развитию и саморазвитию, повышает самооценку.</w:t>
      </w:r>
    </w:p>
    <w:p w:rsidR="00F70AEB" w:rsidRPr="00124761" w:rsidRDefault="00F70AEB" w:rsidP="00F70AEB">
      <w:pPr>
        <w:spacing w:line="360" w:lineRule="auto"/>
        <w:jc w:val="both"/>
        <w:rPr>
          <w:sz w:val="28"/>
          <w:szCs w:val="28"/>
        </w:rPr>
      </w:pPr>
      <w:r w:rsidRPr="00124761">
        <w:rPr>
          <w:sz w:val="28"/>
          <w:szCs w:val="28"/>
        </w:rPr>
        <w:t>Примерный репертуар ансамбля 3 года обучения</w:t>
      </w:r>
    </w:p>
    <w:p w:rsidR="00F70AEB" w:rsidRPr="00124761" w:rsidRDefault="00F70AEB" w:rsidP="00F70AEB">
      <w:pPr>
        <w:numPr>
          <w:ilvl w:val="0"/>
          <w:numId w:val="5"/>
        </w:numPr>
        <w:spacing w:line="360" w:lineRule="auto"/>
        <w:ind w:left="800"/>
        <w:jc w:val="both"/>
        <w:rPr>
          <w:sz w:val="28"/>
          <w:szCs w:val="28"/>
        </w:rPr>
      </w:pPr>
      <w:r w:rsidRPr="00124761">
        <w:rPr>
          <w:sz w:val="28"/>
          <w:szCs w:val="28"/>
        </w:rPr>
        <w:t>Русская   народная   песня   «В сыром бору тропина»</w:t>
      </w:r>
    </w:p>
    <w:p w:rsidR="00F70AEB" w:rsidRPr="00124761" w:rsidRDefault="00F70AEB" w:rsidP="00F70AEB">
      <w:pPr>
        <w:numPr>
          <w:ilvl w:val="0"/>
          <w:numId w:val="5"/>
        </w:numPr>
        <w:spacing w:line="360" w:lineRule="auto"/>
        <w:ind w:left="800"/>
        <w:jc w:val="both"/>
        <w:rPr>
          <w:sz w:val="28"/>
          <w:szCs w:val="28"/>
        </w:rPr>
      </w:pPr>
      <w:r w:rsidRPr="00124761">
        <w:rPr>
          <w:sz w:val="28"/>
          <w:szCs w:val="28"/>
        </w:rPr>
        <w:lastRenderedPageBreak/>
        <w:t>Русская   народная   песня   «У зари-то, у зореньки»</w:t>
      </w:r>
    </w:p>
    <w:p w:rsidR="00F70AEB" w:rsidRPr="00124761" w:rsidRDefault="00F70AEB" w:rsidP="00F70AEB">
      <w:pPr>
        <w:numPr>
          <w:ilvl w:val="0"/>
          <w:numId w:val="5"/>
        </w:numPr>
        <w:spacing w:line="360" w:lineRule="auto"/>
        <w:ind w:left="800"/>
        <w:jc w:val="both"/>
        <w:rPr>
          <w:sz w:val="28"/>
          <w:szCs w:val="28"/>
        </w:rPr>
      </w:pPr>
      <w:r w:rsidRPr="00124761">
        <w:rPr>
          <w:sz w:val="28"/>
          <w:szCs w:val="28"/>
        </w:rPr>
        <w:t>Норвежская народная песня «Волшебный смычок»</w:t>
      </w:r>
    </w:p>
    <w:p w:rsidR="00F70AEB" w:rsidRPr="00124761" w:rsidRDefault="00F70AEB" w:rsidP="00F70AEB">
      <w:pPr>
        <w:numPr>
          <w:ilvl w:val="0"/>
          <w:numId w:val="5"/>
        </w:numPr>
        <w:spacing w:line="360" w:lineRule="auto"/>
        <w:ind w:left="800"/>
        <w:jc w:val="both"/>
        <w:rPr>
          <w:sz w:val="28"/>
          <w:szCs w:val="28"/>
        </w:rPr>
      </w:pPr>
      <w:r w:rsidRPr="00124761">
        <w:rPr>
          <w:sz w:val="28"/>
          <w:szCs w:val="28"/>
        </w:rPr>
        <w:t>В. Филатова, Ф. Чуев «Победа в наследство»</w:t>
      </w:r>
    </w:p>
    <w:p w:rsidR="00F70AEB" w:rsidRPr="00124761" w:rsidRDefault="00F70AEB" w:rsidP="00F70AEB">
      <w:pPr>
        <w:numPr>
          <w:ilvl w:val="0"/>
          <w:numId w:val="5"/>
        </w:numPr>
        <w:spacing w:line="360" w:lineRule="auto"/>
        <w:ind w:left="800"/>
        <w:jc w:val="both"/>
        <w:rPr>
          <w:sz w:val="28"/>
          <w:szCs w:val="28"/>
        </w:rPr>
      </w:pPr>
      <w:r w:rsidRPr="00124761">
        <w:rPr>
          <w:sz w:val="28"/>
          <w:szCs w:val="28"/>
        </w:rPr>
        <w:t>В. Филатова «Голосок России»</w:t>
      </w:r>
    </w:p>
    <w:p w:rsidR="00F70AEB" w:rsidRPr="00124761" w:rsidRDefault="00F70AEB" w:rsidP="00F70AEB">
      <w:pPr>
        <w:numPr>
          <w:ilvl w:val="0"/>
          <w:numId w:val="5"/>
        </w:numPr>
        <w:spacing w:line="360" w:lineRule="auto"/>
        <w:ind w:left="800"/>
        <w:jc w:val="both"/>
        <w:rPr>
          <w:sz w:val="28"/>
          <w:szCs w:val="28"/>
        </w:rPr>
      </w:pPr>
      <w:r w:rsidRPr="00124761">
        <w:rPr>
          <w:sz w:val="28"/>
          <w:szCs w:val="28"/>
        </w:rPr>
        <w:t>Е.Подгайц «Речкина песня»</w:t>
      </w:r>
    </w:p>
    <w:p w:rsidR="00F70AEB" w:rsidRPr="00124761" w:rsidRDefault="00F70AEB" w:rsidP="00F70AEB">
      <w:pPr>
        <w:numPr>
          <w:ilvl w:val="0"/>
          <w:numId w:val="5"/>
        </w:numPr>
        <w:spacing w:line="360" w:lineRule="auto"/>
        <w:ind w:left="800"/>
        <w:jc w:val="both"/>
        <w:rPr>
          <w:sz w:val="28"/>
          <w:szCs w:val="28"/>
        </w:rPr>
      </w:pPr>
      <w:r w:rsidRPr="00124761">
        <w:rPr>
          <w:sz w:val="28"/>
          <w:szCs w:val="28"/>
        </w:rPr>
        <w:t>Старинные солдатские и военные песни (Сборник фонохрестоматий 3-4 класс)</w:t>
      </w:r>
    </w:p>
    <w:p w:rsidR="00F70AEB" w:rsidRPr="00124761" w:rsidRDefault="00F70AEB" w:rsidP="00F70AEB">
      <w:pPr>
        <w:numPr>
          <w:ilvl w:val="0"/>
          <w:numId w:val="5"/>
        </w:numPr>
        <w:spacing w:line="360" w:lineRule="auto"/>
        <w:ind w:left="800"/>
        <w:jc w:val="both"/>
        <w:rPr>
          <w:sz w:val="28"/>
          <w:szCs w:val="28"/>
        </w:rPr>
      </w:pPr>
      <w:r w:rsidRPr="00124761">
        <w:rPr>
          <w:sz w:val="28"/>
          <w:szCs w:val="28"/>
        </w:rPr>
        <w:t>П.Чайковский «Неаполитанская песенка»</w:t>
      </w:r>
    </w:p>
    <w:p w:rsidR="00F70AEB" w:rsidRPr="00D96357" w:rsidRDefault="00F70AEB" w:rsidP="00D96357">
      <w:pPr>
        <w:numPr>
          <w:ilvl w:val="0"/>
          <w:numId w:val="5"/>
        </w:numPr>
        <w:spacing w:line="360" w:lineRule="auto"/>
        <w:ind w:left="800"/>
        <w:jc w:val="both"/>
        <w:rPr>
          <w:sz w:val="28"/>
          <w:szCs w:val="28"/>
        </w:rPr>
      </w:pPr>
      <w:r w:rsidRPr="00124761">
        <w:rPr>
          <w:sz w:val="28"/>
          <w:szCs w:val="28"/>
        </w:rPr>
        <w:t>И.Бах «За рекою старый дом»</w:t>
      </w:r>
    </w:p>
    <w:p w:rsidR="00F70AEB" w:rsidRPr="00124761" w:rsidRDefault="00F70AEB" w:rsidP="00DC685F">
      <w:pPr>
        <w:pStyle w:val="a8"/>
        <w:spacing w:line="360" w:lineRule="auto"/>
        <w:ind w:left="789"/>
        <w:jc w:val="both"/>
        <w:rPr>
          <w:b/>
          <w:sz w:val="28"/>
          <w:szCs w:val="28"/>
        </w:rPr>
      </w:pPr>
      <w:r w:rsidRPr="00124761">
        <w:rPr>
          <w:b/>
          <w:sz w:val="28"/>
          <w:szCs w:val="28"/>
        </w:rPr>
        <w:t>Содержание программы четве</w:t>
      </w:r>
      <w:r w:rsidR="00DC685F" w:rsidRPr="00124761">
        <w:rPr>
          <w:b/>
          <w:sz w:val="28"/>
          <w:szCs w:val="28"/>
        </w:rPr>
        <w:t>р</w:t>
      </w:r>
      <w:r w:rsidRPr="00124761">
        <w:rPr>
          <w:b/>
          <w:sz w:val="28"/>
          <w:szCs w:val="28"/>
        </w:rPr>
        <w:t>того года обучения</w:t>
      </w:r>
    </w:p>
    <w:p w:rsidR="00DC685F" w:rsidRPr="00124761" w:rsidRDefault="00DC685F" w:rsidP="00DC685F">
      <w:pPr>
        <w:tabs>
          <w:tab w:val="left" w:pos="0"/>
        </w:tabs>
        <w:spacing w:line="360" w:lineRule="auto"/>
        <w:ind w:left="69" w:firstLine="709"/>
        <w:jc w:val="both"/>
        <w:rPr>
          <w:sz w:val="28"/>
          <w:szCs w:val="28"/>
        </w:rPr>
      </w:pPr>
      <w:r w:rsidRPr="00124761">
        <w:rPr>
          <w:sz w:val="28"/>
          <w:szCs w:val="28"/>
        </w:rPr>
        <w:t>1.</w:t>
      </w:r>
      <w:r w:rsidRPr="00124761">
        <w:rPr>
          <w:b/>
          <w:sz w:val="28"/>
          <w:szCs w:val="28"/>
        </w:rPr>
        <w:t>Развитие артикуляционного аппарата</w:t>
      </w:r>
      <w:r w:rsidRPr="00124761">
        <w:rPr>
          <w:sz w:val="28"/>
          <w:szCs w:val="28"/>
        </w:rPr>
        <w:t>. Правильное формирование гласных, четкое и короткое произношение согласных. Работа над артикуляцией ( скороговорки, упражнения для активации артикуляционного аппарата). Логопедические упражнения.</w:t>
      </w:r>
    </w:p>
    <w:p w:rsidR="00DC685F" w:rsidRPr="00124761" w:rsidRDefault="00DC685F" w:rsidP="00DC685F">
      <w:pPr>
        <w:tabs>
          <w:tab w:val="left" w:pos="0"/>
        </w:tabs>
        <w:spacing w:line="360" w:lineRule="auto"/>
        <w:ind w:left="69" w:firstLine="709"/>
        <w:jc w:val="both"/>
        <w:rPr>
          <w:sz w:val="28"/>
          <w:szCs w:val="28"/>
        </w:rPr>
      </w:pPr>
      <w:r w:rsidRPr="00124761">
        <w:rPr>
          <w:sz w:val="28"/>
          <w:szCs w:val="28"/>
        </w:rPr>
        <w:t xml:space="preserve">2. </w:t>
      </w:r>
      <w:r w:rsidRPr="00124761">
        <w:rPr>
          <w:b/>
          <w:sz w:val="28"/>
          <w:szCs w:val="28"/>
        </w:rPr>
        <w:t>Особенности певческого голоса.Пение упражнений</w:t>
      </w:r>
      <w:r w:rsidRPr="00124761">
        <w:rPr>
          <w:sz w:val="28"/>
          <w:szCs w:val="28"/>
        </w:rPr>
        <w:t xml:space="preserve">. </w:t>
      </w:r>
      <w:r w:rsidRPr="00124761">
        <w:rPr>
          <w:sz w:val="28"/>
          <w:szCs w:val="28"/>
        </w:rPr>
        <w:tab/>
        <w:t xml:space="preserve"> Работа над певческим дыханием. Работа  над звукообразованием и звуковедением. Упражнения на развитие вокальной техники и расширение диапазона голоса. Пение произведений. Работа над содержанием произведения. Работа над интонацией и унисоном. Работа над темпом, нюансировкой и музыкальной фразой. Работа над выразительным исполнением и артистизмом.</w:t>
      </w:r>
    </w:p>
    <w:p w:rsidR="00DC685F" w:rsidRPr="00124761" w:rsidRDefault="00DC685F" w:rsidP="009B66C3">
      <w:pPr>
        <w:tabs>
          <w:tab w:val="left" w:pos="0"/>
        </w:tabs>
        <w:spacing w:line="360" w:lineRule="auto"/>
        <w:ind w:left="69" w:firstLine="709"/>
        <w:jc w:val="both"/>
        <w:rPr>
          <w:sz w:val="28"/>
          <w:szCs w:val="28"/>
        </w:rPr>
      </w:pPr>
      <w:r w:rsidRPr="00124761">
        <w:rPr>
          <w:sz w:val="28"/>
          <w:szCs w:val="28"/>
        </w:rPr>
        <w:t>3.</w:t>
      </w:r>
      <w:r w:rsidRPr="00124761">
        <w:rPr>
          <w:b/>
          <w:sz w:val="28"/>
          <w:szCs w:val="28"/>
        </w:rPr>
        <w:t xml:space="preserve">Звукообразование и звуковедение.  Мягкая и твёрдая атаки. </w:t>
      </w:r>
      <w:r w:rsidRPr="00124761">
        <w:rPr>
          <w:sz w:val="28"/>
          <w:szCs w:val="28"/>
        </w:rPr>
        <w:t xml:space="preserve">Чистота интонирования и развитие музыкального слуха, чёткая фиксация высоты звука.  Работа над красивым выразительным звуком и окраской голоса,  легким полетным звуком в </w:t>
      </w:r>
      <w:r w:rsidR="009B66C3" w:rsidRPr="00124761">
        <w:rPr>
          <w:sz w:val="28"/>
          <w:szCs w:val="28"/>
        </w:rPr>
        <w:t xml:space="preserve"> удобной тесситур</w:t>
      </w:r>
    </w:p>
    <w:p w:rsidR="00DC685F" w:rsidRPr="00124761" w:rsidRDefault="009B66C3" w:rsidP="00DC685F">
      <w:pPr>
        <w:tabs>
          <w:tab w:val="left" w:pos="0"/>
        </w:tabs>
        <w:spacing w:line="360" w:lineRule="auto"/>
        <w:ind w:left="69" w:firstLine="709"/>
        <w:jc w:val="both"/>
        <w:rPr>
          <w:sz w:val="28"/>
          <w:szCs w:val="28"/>
        </w:rPr>
      </w:pPr>
      <w:r w:rsidRPr="00124761">
        <w:rPr>
          <w:sz w:val="28"/>
          <w:szCs w:val="28"/>
        </w:rPr>
        <w:t>4</w:t>
      </w:r>
      <w:r w:rsidR="00DC685F" w:rsidRPr="00124761">
        <w:rPr>
          <w:sz w:val="28"/>
          <w:szCs w:val="28"/>
        </w:rPr>
        <w:t xml:space="preserve">. </w:t>
      </w:r>
      <w:r w:rsidR="00DC685F" w:rsidRPr="00124761">
        <w:rPr>
          <w:b/>
          <w:sz w:val="28"/>
          <w:szCs w:val="28"/>
        </w:rPr>
        <w:t>Работа над индивидуальным репертуаром.</w:t>
      </w:r>
      <w:r w:rsidR="00DC685F" w:rsidRPr="00124761">
        <w:rPr>
          <w:sz w:val="28"/>
          <w:szCs w:val="28"/>
        </w:rPr>
        <w:t xml:space="preserve">  Значение репертуара для исполнителя, особенности его формирования. Участие в мероприятиях  (вокальных и хоровых фестивалях, конкурсах, концертах.)</w:t>
      </w:r>
    </w:p>
    <w:p w:rsidR="00DC685F" w:rsidRPr="00124761" w:rsidRDefault="009B66C3" w:rsidP="00DC685F">
      <w:pPr>
        <w:tabs>
          <w:tab w:val="left" w:pos="0"/>
        </w:tabs>
        <w:spacing w:line="360" w:lineRule="auto"/>
        <w:ind w:left="69" w:firstLine="709"/>
        <w:jc w:val="both"/>
        <w:rPr>
          <w:sz w:val="28"/>
          <w:szCs w:val="28"/>
        </w:rPr>
      </w:pPr>
      <w:r w:rsidRPr="00124761">
        <w:rPr>
          <w:sz w:val="28"/>
          <w:szCs w:val="28"/>
        </w:rPr>
        <w:t>5</w:t>
      </w:r>
      <w:r w:rsidR="00DC685F" w:rsidRPr="00124761">
        <w:rPr>
          <w:sz w:val="28"/>
          <w:szCs w:val="28"/>
        </w:rPr>
        <w:t>.</w:t>
      </w:r>
      <w:r w:rsidR="00DC685F" w:rsidRPr="00124761">
        <w:rPr>
          <w:b/>
          <w:sz w:val="28"/>
          <w:szCs w:val="28"/>
        </w:rPr>
        <w:t>Здоровоьесбережение</w:t>
      </w:r>
      <w:r w:rsidR="00DC685F" w:rsidRPr="00124761">
        <w:rPr>
          <w:sz w:val="28"/>
          <w:szCs w:val="28"/>
        </w:rPr>
        <w:t>. Вопросы охраны голоса. Необходимые вокальные навыки. Крик и недопустимости его использования при общении и пении. Перенапряжение и утомление голоса. Культура охраны здоровья.</w:t>
      </w:r>
    </w:p>
    <w:p w:rsidR="00DC685F" w:rsidRPr="00124761" w:rsidRDefault="009B66C3" w:rsidP="00DC685F">
      <w:pPr>
        <w:tabs>
          <w:tab w:val="left" w:pos="0"/>
        </w:tabs>
        <w:spacing w:line="360" w:lineRule="auto"/>
        <w:ind w:left="69" w:firstLine="709"/>
        <w:jc w:val="both"/>
        <w:rPr>
          <w:sz w:val="28"/>
          <w:szCs w:val="28"/>
        </w:rPr>
      </w:pPr>
      <w:r w:rsidRPr="00124761">
        <w:rPr>
          <w:sz w:val="28"/>
          <w:szCs w:val="28"/>
        </w:rPr>
        <w:lastRenderedPageBreak/>
        <w:t>6</w:t>
      </w:r>
      <w:r w:rsidR="00DC685F" w:rsidRPr="00124761">
        <w:rPr>
          <w:sz w:val="28"/>
          <w:szCs w:val="28"/>
        </w:rPr>
        <w:t>.</w:t>
      </w:r>
      <w:r w:rsidR="00DC685F" w:rsidRPr="00124761">
        <w:rPr>
          <w:b/>
          <w:sz w:val="28"/>
          <w:szCs w:val="28"/>
        </w:rPr>
        <w:t xml:space="preserve"> Певческая установка.</w:t>
      </w:r>
      <w:r w:rsidR="00DC685F" w:rsidRPr="00124761">
        <w:rPr>
          <w:sz w:val="28"/>
          <w:szCs w:val="28"/>
        </w:rPr>
        <w:t xml:space="preserve"> Углубление знаний и систематическая работа по управлению своим корпусом, головой и певческим аппаратом во время пения. Постановка певческого дыхания. Развитие музыкального слуха и памяти. Работа над развитием мышц брюшного пресса. Работа над ощущением опоры на дыхание. Ладовое чувство как основа развития музыкального слуха. Развитие артикуляционного аппарата. Правильное формирование гласных, четкое и короткое произношение согласных. Работа над артикуляцией (скороговорки, упражнения для активации артикуляционного аппарата). Пение упражнений на различные приемы для выработки речевой четкости и активной работы артикуляционного аппарата.</w:t>
      </w:r>
    </w:p>
    <w:p w:rsidR="00DC685F" w:rsidRPr="00124761" w:rsidRDefault="009B66C3" w:rsidP="00DC685F">
      <w:pPr>
        <w:tabs>
          <w:tab w:val="left" w:pos="0"/>
        </w:tabs>
        <w:spacing w:line="360" w:lineRule="auto"/>
        <w:ind w:firstLine="709"/>
        <w:jc w:val="both"/>
        <w:rPr>
          <w:sz w:val="28"/>
          <w:szCs w:val="28"/>
        </w:rPr>
      </w:pPr>
      <w:r w:rsidRPr="00124761">
        <w:rPr>
          <w:sz w:val="28"/>
          <w:szCs w:val="28"/>
        </w:rPr>
        <w:t>7</w:t>
      </w:r>
      <w:r w:rsidR="00DC685F" w:rsidRPr="00124761">
        <w:rPr>
          <w:sz w:val="28"/>
          <w:szCs w:val="28"/>
        </w:rPr>
        <w:t xml:space="preserve">. </w:t>
      </w:r>
      <w:r w:rsidR="00DC685F" w:rsidRPr="00124761">
        <w:rPr>
          <w:b/>
          <w:sz w:val="28"/>
          <w:szCs w:val="28"/>
        </w:rPr>
        <w:t>Звукообразование и звуковедение.</w:t>
      </w:r>
      <w:r w:rsidR="00DC685F" w:rsidRPr="00124761">
        <w:rPr>
          <w:sz w:val="28"/>
          <w:szCs w:val="28"/>
        </w:rPr>
        <w:t xml:space="preserve"> Переход во время пения от одной фразы к другой без нарушения вокальной линии музыкального произведения. Пение  упражнений: на развитие вокальной техники, на расширение диапазона голоса. </w:t>
      </w:r>
    </w:p>
    <w:p w:rsidR="00DC685F" w:rsidRPr="00124761" w:rsidRDefault="009B66C3" w:rsidP="00DC685F">
      <w:pPr>
        <w:tabs>
          <w:tab w:val="left" w:pos="0"/>
        </w:tabs>
        <w:spacing w:line="360" w:lineRule="auto"/>
        <w:ind w:firstLine="709"/>
        <w:jc w:val="both"/>
        <w:rPr>
          <w:sz w:val="28"/>
          <w:szCs w:val="28"/>
        </w:rPr>
      </w:pPr>
      <w:r w:rsidRPr="00124761">
        <w:rPr>
          <w:sz w:val="28"/>
          <w:szCs w:val="28"/>
        </w:rPr>
        <w:t>8</w:t>
      </w:r>
      <w:r w:rsidR="00DC685F" w:rsidRPr="00124761">
        <w:rPr>
          <w:b/>
          <w:sz w:val="28"/>
          <w:szCs w:val="28"/>
        </w:rPr>
        <w:t>.Пение произведений</w:t>
      </w:r>
      <w:r w:rsidR="00DC685F" w:rsidRPr="00124761">
        <w:rPr>
          <w:sz w:val="28"/>
          <w:szCs w:val="28"/>
        </w:rPr>
        <w:t xml:space="preserve">. Работа над содержанием произведения. Работа над интонацией и унисоном. Работа над темпом, нюансировкой и музыкальной фразой. </w:t>
      </w:r>
    </w:p>
    <w:p w:rsidR="00DC685F" w:rsidRPr="00124761" w:rsidRDefault="009B66C3" w:rsidP="00DC685F">
      <w:pPr>
        <w:tabs>
          <w:tab w:val="left" w:pos="0"/>
        </w:tabs>
        <w:spacing w:line="360" w:lineRule="auto"/>
        <w:ind w:firstLine="709"/>
        <w:jc w:val="both"/>
        <w:rPr>
          <w:sz w:val="28"/>
          <w:szCs w:val="28"/>
        </w:rPr>
      </w:pPr>
      <w:r w:rsidRPr="00124761">
        <w:rPr>
          <w:sz w:val="28"/>
          <w:szCs w:val="28"/>
        </w:rPr>
        <w:t>9</w:t>
      </w:r>
      <w:r w:rsidR="00DC685F" w:rsidRPr="00124761">
        <w:rPr>
          <w:sz w:val="28"/>
          <w:szCs w:val="28"/>
        </w:rPr>
        <w:t>.</w:t>
      </w:r>
      <w:r w:rsidR="00DC685F" w:rsidRPr="00124761">
        <w:rPr>
          <w:b/>
          <w:sz w:val="28"/>
          <w:szCs w:val="28"/>
        </w:rPr>
        <w:t>Сценическое мастерство</w:t>
      </w:r>
      <w:r w:rsidR="00DC685F" w:rsidRPr="00124761">
        <w:rPr>
          <w:sz w:val="28"/>
          <w:szCs w:val="28"/>
        </w:rPr>
        <w:t xml:space="preserve">. </w:t>
      </w:r>
      <w:r w:rsidR="00DC685F" w:rsidRPr="00124761">
        <w:rPr>
          <w:sz w:val="28"/>
          <w:szCs w:val="28"/>
        </w:rPr>
        <w:tab/>
        <w:t>Работа над выразительным исполнением и артистизмом. Осанка и свобода во время исполнения песни. Самовыражение в музыкальном движении. Элементы танцевальных движений.</w:t>
      </w:r>
    </w:p>
    <w:p w:rsidR="00DC685F" w:rsidRPr="00124761" w:rsidRDefault="009B66C3" w:rsidP="00DC685F">
      <w:pPr>
        <w:tabs>
          <w:tab w:val="left" w:pos="0"/>
        </w:tabs>
        <w:spacing w:line="360" w:lineRule="auto"/>
        <w:ind w:firstLine="709"/>
        <w:jc w:val="both"/>
        <w:rPr>
          <w:sz w:val="28"/>
          <w:szCs w:val="28"/>
        </w:rPr>
      </w:pPr>
      <w:r w:rsidRPr="00124761">
        <w:rPr>
          <w:sz w:val="28"/>
          <w:szCs w:val="28"/>
        </w:rPr>
        <w:t>10</w:t>
      </w:r>
      <w:r w:rsidR="00DC685F" w:rsidRPr="00124761">
        <w:rPr>
          <w:sz w:val="28"/>
          <w:szCs w:val="28"/>
        </w:rPr>
        <w:t>.</w:t>
      </w:r>
      <w:r w:rsidR="00DC685F" w:rsidRPr="00124761">
        <w:rPr>
          <w:b/>
          <w:sz w:val="28"/>
          <w:szCs w:val="28"/>
        </w:rPr>
        <w:t>Здоровьесбережение.</w:t>
      </w:r>
      <w:r w:rsidR="00DC685F" w:rsidRPr="00124761">
        <w:rPr>
          <w:sz w:val="28"/>
          <w:szCs w:val="28"/>
        </w:rPr>
        <w:t xml:space="preserve"> Вопросы охраны голоса. Необходимые вокальные навыки. Крик и недопустимости его использования при общении и пении. Перенапряжение и утомление голоса. Культура охраны здоровья.</w:t>
      </w:r>
    </w:p>
    <w:p w:rsidR="00DC685F" w:rsidRPr="00124761" w:rsidRDefault="00DC685F" w:rsidP="009B66C3">
      <w:pPr>
        <w:tabs>
          <w:tab w:val="left" w:pos="0"/>
        </w:tabs>
        <w:spacing w:line="360" w:lineRule="auto"/>
        <w:jc w:val="center"/>
        <w:rPr>
          <w:b/>
          <w:sz w:val="28"/>
          <w:szCs w:val="28"/>
        </w:rPr>
      </w:pPr>
      <w:r w:rsidRPr="00124761">
        <w:rPr>
          <w:b/>
          <w:sz w:val="28"/>
          <w:szCs w:val="28"/>
        </w:rPr>
        <w:t xml:space="preserve">Примерный репертуар </w:t>
      </w:r>
    </w:p>
    <w:p w:rsidR="00DC685F" w:rsidRPr="00124761" w:rsidRDefault="00DC685F" w:rsidP="009B66C3">
      <w:pPr>
        <w:autoSpaceDE w:val="0"/>
        <w:autoSpaceDN w:val="0"/>
        <w:adjustRightInd w:val="0"/>
        <w:spacing w:line="360" w:lineRule="auto"/>
        <w:rPr>
          <w:sz w:val="28"/>
          <w:szCs w:val="28"/>
        </w:rPr>
      </w:pPr>
      <w:r w:rsidRPr="00124761">
        <w:rPr>
          <w:sz w:val="28"/>
          <w:szCs w:val="28"/>
        </w:rPr>
        <w:t>1. Рус. нар. песня, обр. В.Попова «Уж вы, мои ветры»</w:t>
      </w:r>
    </w:p>
    <w:p w:rsidR="00DC685F" w:rsidRPr="00124761" w:rsidRDefault="00DC685F" w:rsidP="009B66C3">
      <w:pPr>
        <w:autoSpaceDE w:val="0"/>
        <w:autoSpaceDN w:val="0"/>
        <w:adjustRightInd w:val="0"/>
        <w:spacing w:line="360" w:lineRule="auto"/>
        <w:rPr>
          <w:sz w:val="28"/>
          <w:szCs w:val="28"/>
        </w:rPr>
      </w:pPr>
      <w:r w:rsidRPr="00124761">
        <w:rPr>
          <w:sz w:val="28"/>
          <w:szCs w:val="28"/>
        </w:rPr>
        <w:t>2. Рус. нар. песня, обр. А.Новикова «Ой, да ты, калинушка»</w:t>
      </w:r>
    </w:p>
    <w:p w:rsidR="00DC685F" w:rsidRPr="00124761" w:rsidRDefault="00DC685F" w:rsidP="009B66C3">
      <w:pPr>
        <w:autoSpaceDE w:val="0"/>
        <w:autoSpaceDN w:val="0"/>
        <w:adjustRightInd w:val="0"/>
        <w:spacing w:line="360" w:lineRule="auto"/>
        <w:rPr>
          <w:sz w:val="28"/>
          <w:szCs w:val="28"/>
        </w:rPr>
      </w:pPr>
      <w:r w:rsidRPr="00124761">
        <w:rPr>
          <w:sz w:val="28"/>
          <w:szCs w:val="28"/>
        </w:rPr>
        <w:t>3. Рус. нар. песня, обр. М.Анцева «Ленок»</w:t>
      </w:r>
    </w:p>
    <w:p w:rsidR="00DC685F" w:rsidRPr="00124761" w:rsidRDefault="00DC685F" w:rsidP="009B66C3">
      <w:pPr>
        <w:autoSpaceDE w:val="0"/>
        <w:autoSpaceDN w:val="0"/>
        <w:adjustRightInd w:val="0"/>
        <w:spacing w:line="360" w:lineRule="auto"/>
        <w:rPr>
          <w:sz w:val="28"/>
          <w:szCs w:val="28"/>
        </w:rPr>
      </w:pPr>
      <w:r w:rsidRPr="00124761">
        <w:rPr>
          <w:sz w:val="28"/>
          <w:szCs w:val="28"/>
        </w:rPr>
        <w:t>4. Рус. нар. песня, обр. С.Благообразова «Ай, на горе дуб, дуб»</w:t>
      </w:r>
    </w:p>
    <w:p w:rsidR="00DC685F" w:rsidRPr="00124761" w:rsidRDefault="00DC685F" w:rsidP="009B66C3">
      <w:pPr>
        <w:autoSpaceDE w:val="0"/>
        <w:autoSpaceDN w:val="0"/>
        <w:adjustRightInd w:val="0"/>
        <w:spacing w:line="360" w:lineRule="auto"/>
        <w:rPr>
          <w:sz w:val="28"/>
          <w:szCs w:val="28"/>
        </w:rPr>
      </w:pPr>
      <w:r w:rsidRPr="00124761">
        <w:rPr>
          <w:sz w:val="28"/>
          <w:szCs w:val="28"/>
        </w:rPr>
        <w:t>5. Рус. нар. песня, обр. В.Попова «Мои ветры»</w:t>
      </w:r>
    </w:p>
    <w:p w:rsidR="00DC685F" w:rsidRPr="00124761" w:rsidRDefault="00DC685F" w:rsidP="009B66C3">
      <w:pPr>
        <w:autoSpaceDE w:val="0"/>
        <w:autoSpaceDN w:val="0"/>
        <w:adjustRightInd w:val="0"/>
        <w:spacing w:line="360" w:lineRule="auto"/>
        <w:rPr>
          <w:sz w:val="28"/>
          <w:szCs w:val="28"/>
        </w:rPr>
      </w:pPr>
      <w:r w:rsidRPr="00124761">
        <w:rPr>
          <w:sz w:val="28"/>
          <w:szCs w:val="28"/>
        </w:rPr>
        <w:lastRenderedPageBreak/>
        <w:t>6. Фин. нар. песня, обр. Е.Подгайца «Лебеди»</w:t>
      </w:r>
    </w:p>
    <w:p w:rsidR="00DC685F" w:rsidRPr="00124761" w:rsidRDefault="00DC685F" w:rsidP="009B66C3">
      <w:pPr>
        <w:autoSpaceDE w:val="0"/>
        <w:autoSpaceDN w:val="0"/>
        <w:adjustRightInd w:val="0"/>
        <w:spacing w:line="360" w:lineRule="auto"/>
        <w:rPr>
          <w:sz w:val="28"/>
          <w:szCs w:val="28"/>
        </w:rPr>
      </w:pPr>
      <w:r w:rsidRPr="00124761">
        <w:rPr>
          <w:sz w:val="28"/>
          <w:szCs w:val="28"/>
        </w:rPr>
        <w:t>7. Укр. нар. песня, обр. Р.Скалецкого «Журавель»</w:t>
      </w:r>
    </w:p>
    <w:p w:rsidR="00DC685F" w:rsidRPr="00124761" w:rsidRDefault="00DC685F" w:rsidP="009B66C3">
      <w:pPr>
        <w:autoSpaceDE w:val="0"/>
        <w:autoSpaceDN w:val="0"/>
        <w:adjustRightInd w:val="0"/>
        <w:spacing w:line="360" w:lineRule="auto"/>
        <w:rPr>
          <w:sz w:val="28"/>
          <w:szCs w:val="28"/>
        </w:rPr>
      </w:pPr>
      <w:r w:rsidRPr="00124761">
        <w:rPr>
          <w:sz w:val="28"/>
          <w:szCs w:val="28"/>
        </w:rPr>
        <w:t>8. Албан. нар. песня, обр. Т.Попатенко «Цветок»</w:t>
      </w:r>
    </w:p>
    <w:p w:rsidR="00DC685F" w:rsidRPr="00124761" w:rsidRDefault="00DC685F" w:rsidP="009B66C3">
      <w:pPr>
        <w:autoSpaceDE w:val="0"/>
        <w:autoSpaceDN w:val="0"/>
        <w:adjustRightInd w:val="0"/>
        <w:spacing w:line="360" w:lineRule="auto"/>
        <w:rPr>
          <w:sz w:val="28"/>
          <w:szCs w:val="28"/>
        </w:rPr>
      </w:pPr>
      <w:r w:rsidRPr="00124761">
        <w:rPr>
          <w:sz w:val="28"/>
          <w:szCs w:val="28"/>
        </w:rPr>
        <w:t>9. Итал. нар. песня, обр. А.Свешникова, рус. текст А.Машистова «В путь»</w:t>
      </w:r>
    </w:p>
    <w:p w:rsidR="00DC685F" w:rsidRPr="00124761" w:rsidRDefault="00DC685F" w:rsidP="009B66C3">
      <w:pPr>
        <w:autoSpaceDE w:val="0"/>
        <w:autoSpaceDN w:val="0"/>
        <w:adjustRightInd w:val="0"/>
        <w:spacing w:line="360" w:lineRule="auto"/>
        <w:rPr>
          <w:sz w:val="28"/>
          <w:szCs w:val="28"/>
        </w:rPr>
      </w:pPr>
      <w:r w:rsidRPr="00124761">
        <w:rPr>
          <w:sz w:val="28"/>
          <w:szCs w:val="28"/>
        </w:rPr>
        <w:t>10. Фин. нар. песня, обр. Е.Подгайца «Лебеди»</w:t>
      </w:r>
    </w:p>
    <w:p w:rsidR="00DC685F" w:rsidRPr="00124761" w:rsidRDefault="00DC685F" w:rsidP="009B66C3">
      <w:pPr>
        <w:autoSpaceDE w:val="0"/>
        <w:autoSpaceDN w:val="0"/>
        <w:adjustRightInd w:val="0"/>
        <w:spacing w:line="360" w:lineRule="auto"/>
        <w:rPr>
          <w:sz w:val="28"/>
          <w:szCs w:val="28"/>
        </w:rPr>
      </w:pPr>
      <w:r w:rsidRPr="00124761">
        <w:rPr>
          <w:sz w:val="28"/>
          <w:szCs w:val="28"/>
        </w:rPr>
        <w:t>11. П.Чайковский, сл. А.Плещеева «Весна»</w:t>
      </w:r>
    </w:p>
    <w:p w:rsidR="00DC685F" w:rsidRPr="00124761" w:rsidRDefault="00DC685F" w:rsidP="009B66C3">
      <w:pPr>
        <w:autoSpaceDE w:val="0"/>
        <w:autoSpaceDN w:val="0"/>
        <w:adjustRightInd w:val="0"/>
        <w:spacing w:line="360" w:lineRule="auto"/>
        <w:rPr>
          <w:sz w:val="28"/>
          <w:szCs w:val="28"/>
        </w:rPr>
      </w:pPr>
      <w:r w:rsidRPr="00124761">
        <w:rPr>
          <w:sz w:val="28"/>
          <w:szCs w:val="28"/>
        </w:rPr>
        <w:t>12. Ц.Кюи, сл. Ф.Тютчева «Весна»</w:t>
      </w:r>
    </w:p>
    <w:p w:rsidR="00DC685F" w:rsidRPr="00124761" w:rsidRDefault="00DC685F" w:rsidP="009B66C3">
      <w:pPr>
        <w:autoSpaceDE w:val="0"/>
        <w:autoSpaceDN w:val="0"/>
        <w:adjustRightInd w:val="0"/>
        <w:spacing w:line="360" w:lineRule="auto"/>
        <w:rPr>
          <w:sz w:val="28"/>
          <w:szCs w:val="28"/>
        </w:rPr>
      </w:pPr>
      <w:r w:rsidRPr="00124761">
        <w:rPr>
          <w:sz w:val="28"/>
          <w:szCs w:val="28"/>
        </w:rPr>
        <w:t>13. А.Гречанинов, сл. И.Крылова «Музыканты»</w:t>
      </w:r>
    </w:p>
    <w:p w:rsidR="00DC685F" w:rsidRPr="00124761" w:rsidRDefault="00DC685F" w:rsidP="009B66C3">
      <w:pPr>
        <w:autoSpaceDE w:val="0"/>
        <w:autoSpaceDN w:val="0"/>
        <w:adjustRightInd w:val="0"/>
        <w:spacing w:line="360" w:lineRule="auto"/>
        <w:rPr>
          <w:sz w:val="28"/>
          <w:szCs w:val="28"/>
          <w:lang w:val="en-US"/>
        </w:rPr>
      </w:pPr>
      <w:r w:rsidRPr="00124761">
        <w:rPr>
          <w:sz w:val="28"/>
          <w:szCs w:val="28"/>
          <w:lang w:val="en-US"/>
        </w:rPr>
        <w:t xml:space="preserve">14. </w:t>
      </w:r>
      <w:r w:rsidRPr="00124761">
        <w:rPr>
          <w:sz w:val="28"/>
          <w:szCs w:val="28"/>
        </w:rPr>
        <w:t>Г</w:t>
      </w:r>
      <w:r w:rsidRPr="00124761">
        <w:rPr>
          <w:sz w:val="28"/>
          <w:szCs w:val="28"/>
          <w:lang w:val="en-US"/>
        </w:rPr>
        <w:t>.</w:t>
      </w:r>
      <w:r w:rsidRPr="00124761">
        <w:rPr>
          <w:sz w:val="28"/>
          <w:szCs w:val="28"/>
        </w:rPr>
        <w:t>Пёрселл</w:t>
      </w:r>
      <w:r w:rsidRPr="00124761">
        <w:rPr>
          <w:sz w:val="28"/>
          <w:szCs w:val="28"/>
          <w:lang w:val="en-US"/>
        </w:rPr>
        <w:t xml:space="preserve"> «Sing, sing ye Muses»</w:t>
      </w:r>
    </w:p>
    <w:p w:rsidR="00284C6A" w:rsidRDefault="00DC685F" w:rsidP="00284C6A">
      <w:pPr>
        <w:autoSpaceDE w:val="0"/>
        <w:autoSpaceDN w:val="0"/>
        <w:adjustRightInd w:val="0"/>
        <w:spacing w:line="360" w:lineRule="auto"/>
        <w:rPr>
          <w:sz w:val="28"/>
          <w:szCs w:val="28"/>
        </w:rPr>
      </w:pPr>
      <w:r w:rsidRPr="00124761">
        <w:rPr>
          <w:sz w:val="28"/>
          <w:szCs w:val="28"/>
        </w:rPr>
        <w:t>15. Г.Ф.Гендель, рус. текст Н.Авериной «Звуки ангелов»</w:t>
      </w:r>
    </w:p>
    <w:p w:rsidR="00284C6A" w:rsidRPr="00284C6A" w:rsidRDefault="00284C6A" w:rsidP="00D96357">
      <w:pPr>
        <w:autoSpaceDE w:val="0"/>
        <w:autoSpaceDN w:val="0"/>
        <w:adjustRightInd w:val="0"/>
        <w:spacing w:line="360" w:lineRule="auto"/>
        <w:jc w:val="center"/>
        <w:rPr>
          <w:sz w:val="28"/>
          <w:szCs w:val="28"/>
        </w:rPr>
      </w:pPr>
      <w:r w:rsidRPr="00284C6A">
        <w:rPr>
          <w:b/>
          <w:sz w:val="28"/>
          <w:szCs w:val="28"/>
        </w:rPr>
        <w:t>Содержание программы пятого года обучения</w:t>
      </w:r>
    </w:p>
    <w:p w:rsidR="00284C6A" w:rsidRPr="00124761" w:rsidRDefault="00284C6A" w:rsidP="00284C6A">
      <w:pPr>
        <w:tabs>
          <w:tab w:val="left" w:pos="0"/>
        </w:tabs>
        <w:spacing w:line="360" w:lineRule="auto"/>
        <w:ind w:left="69" w:firstLine="709"/>
        <w:jc w:val="both"/>
        <w:rPr>
          <w:sz w:val="28"/>
          <w:szCs w:val="28"/>
        </w:rPr>
      </w:pPr>
      <w:r>
        <w:rPr>
          <w:sz w:val="28"/>
          <w:szCs w:val="28"/>
        </w:rPr>
        <w:t>1</w:t>
      </w:r>
      <w:r w:rsidRPr="00124761">
        <w:rPr>
          <w:sz w:val="28"/>
          <w:szCs w:val="28"/>
        </w:rPr>
        <w:t>.</w:t>
      </w:r>
      <w:r w:rsidRPr="00124761">
        <w:rPr>
          <w:b/>
          <w:sz w:val="28"/>
          <w:szCs w:val="28"/>
        </w:rPr>
        <w:t xml:space="preserve"> Певческая установка.</w:t>
      </w:r>
      <w:r w:rsidRPr="00124761">
        <w:rPr>
          <w:sz w:val="28"/>
          <w:szCs w:val="28"/>
        </w:rPr>
        <w:t xml:space="preserve"> Углубление знаний и систематическая работа по управлению своим корпусом, головой и певческим аппаратом во время пения. Постановка певческого дыхания. Развитие музыкального слуха и памяти. Работа над развитием мышц брюшного пресса. Работа над ощущением опоры на дыхание. Ладовое чувство как основа развития музыкального слуха. Развитие артикуляционного аппарата. Правильное формирование гласных, четкое и короткое произношение согласных. Работа над артикуляцией (скороговорки, упражнения для активации артикуляционного аппарата). Пение упражнений на различные приемы для выработки речевой четкости и активной работы артикуляционного аппарата.</w:t>
      </w:r>
    </w:p>
    <w:p w:rsidR="00284C6A" w:rsidRPr="00124761" w:rsidRDefault="00284C6A" w:rsidP="00284C6A">
      <w:pPr>
        <w:tabs>
          <w:tab w:val="left" w:pos="0"/>
        </w:tabs>
        <w:spacing w:line="360" w:lineRule="auto"/>
        <w:ind w:firstLine="709"/>
        <w:jc w:val="both"/>
        <w:rPr>
          <w:sz w:val="28"/>
          <w:szCs w:val="28"/>
        </w:rPr>
      </w:pPr>
      <w:r>
        <w:rPr>
          <w:sz w:val="28"/>
          <w:szCs w:val="28"/>
        </w:rPr>
        <w:t>2</w:t>
      </w:r>
      <w:r w:rsidRPr="00124761">
        <w:rPr>
          <w:sz w:val="28"/>
          <w:szCs w:val="28"/>
        </w:rPr>
        <w:t xml:space="preserve">. </w:t>
      </w:r>
      <w:r w:rsidRPr="00124761">
        <w:rPr>
          <w:b/>
          <w:sz w:val="28"/>
          <w:szCs w:val="28"/>
        </w:rPr>
        <w:t>Звукообразование и звуковедение.</w:t>
      </w:r>
      <w:r w:rsidRPr="00124761">
        <w:rPr>
          <w:sz w:val="28"/>
          <w:szCs w:val="28"/>
        </w:rPr>
        <w:t xml:space="preserve"> Переход во время пения от одной фразы к другой без нарушения вокальной линии музыкального произведения. Пение  упражнений: на развитие вокальной техники, на расширение диапазона голоса. </w:t>
      </w:r>
    </w:p>
    <w:p w:rsidR="00284C6A" w:rsidRPr="00124761" w:rsidRDefault="00284C6A" w:rsidP="00284C6A">
      <w:pPr>
        <w:tabs>
          <w:tab w:val="left" w:pos="0"/>
        </w:tabs>
        <w:spacing w:line="360" w:lineRule="auto"/>
        <w:ind w:firstLine="709"/>
        <w:jc w:val="both"/>
        <w:rPr>
          <w:sz w:val="28"/>
          <w:szCs w:val="28"/>
        </w:rPr>
      </w:pPr>
      <w:r>
        <w:rPr>
          <w:sz w:val="28"/>
          <w:szCs w:val="28"/>
        </w:rPr>
        <w:t>3</w:t>
      </w:r>
      <w:r w:rsidRPr="00124761">
        <w:rPr>
          <w:b/>
          <w:sz w:val="28"/>
          <w:szCs w:val="28"/>
        </w:rPr>
        <w:t>.Пение произведений</w:t>
      </w:r>
      <w:r w:rsidRPr="00124761">
        <w:rPr>
          <w:sz w:val="28"/>
          <w:szCs w:val="28"/>
        </w:rPr>
        <w:t xml:space="preserve">. Работа над содержанием произведения. Работа над интонацией и унисоном. Работа над темпом, нюансировкой и музыкальной фразой. </w:t>
      </w:r>
    </w:p>
    <w:p w:rsidR="00284C6A" w:rsidRPr="00124761" w:rsidRDefault="00284C6A" w:rsidP="00284C6A">
      <w:pPr>
        <w:tabs>
          <w:tab w:val="left" w:pos="0"/>
        </w:tabs>
        <w:spacing w:line="360" w:lineRule="auto"/>
        <w:ind w:firstLine="709"/>
        <w:jc w:val="both"/>
        <w:rPr>
          <w:sz w:val="28"/>
          <w:szCs w:val="28"/>
        </w:rPr>
      </w:pPr>
      <w:r>
        <w:rPr>
          <w:sz w:val="28"/>
          <w:szCs w:val="28"/>
        </w:rPr>
        <w:t>4</w:t>
      </w:r>
      <w:r w:rsidRPr="00124761">
        <w:rPr>
          <w:sz w:val="28"/>
          <w:szCs w:val="28"/>
        </w:rPr>
        <w:t>.</w:t>
      </w:r>
      <w:r w:rsidRPr="00124761">
        <w:rPr>
          <w:b/>
          <w:sz w:val="28"/>
          <w:szCs w:val="28"/>
        </w:rPr>
        <w:t>Сценическое мастерство</w:t>
      </w:r>
      <w:r w:rsidRPr="00124761">
        <w:rPr>
          <w:sz w:val="28"/>
          <w:szCs w:val="28"/>
        </w:rPr>
        <w:t xml:space="preserve">. </w:t>
      </w:r>
      <w:r w:rsidRPr="00124761">
        <w:rPr>
          <w:sz w:val="28"/>
          <w:szCs w:val="28"/>
        </w:rPr>
        <w:tab/>
        <w:t xml:space="preserve">Работа над выразительным исполнением и артистизмом. Осанка и свобода во время исполнения песни. </w:t>
      </w:r>
      <w:r w:rsidRPr="00124761">
        <w:rPr>
          <w:sz w:val="28"/>
          <w:szCs w:val="28"/>
        </w:rPr>
        <w:lastRenderedPageBreak/>
        <w:t>Самовыражение в музыкальном движении. Элементы танцевальных движений.</w:t>
      </w:r>
    </w:p>
    <w:p w:rsidR="00284C6A" w:rsidRDefault="00284C6A" w:rsidP="00CA315E">
      <w:pPr>
        <w:tabs>
          <w:tab w:val="left" w:pos="0"/>
        </w:tabs>
        <w:spacing w:line="360" w:lineRule="auto"/>
        <w:ind w:firstLine="709"/>
        <w:jc w:val="both"/>
        <w:rPr>
          <w:sz w:val="28"/>
          <w:szCs w:val="28"/>
        </w:rPr>
      </w:pPr>
      <w:r>
        <w:rPr>
          <w:sz w:val="28"/>
          <w:szCs w:val="28"/>
        </w:rPr>
        <w:t>5</w:t>
      </w:r>
      <w:r w:rsidRPr="00124761">
        <w:rPr>
          <w:sz w:val="28"/>
          <w:szCs w:val="28"/>
        </w:rPr>
        <w:t>.</w:t>
      </w:r>
      <w:r w:rsidRPr="00124761">
        <w:rPr>
          <w:b/>
          <w:sz w:val="28"/>
          <w:szCs w:val="28"/>
        </w:rPr>
        <w:t>Здоровьесбережение.</w:t>
      </w:r>
      <w:r w:rsidRPr="00124761">
        <w:rPr>
          <w:sz w:val="28"/>
          <w:szCs w:val="28"/>
        </w:rPr>
        <w:t xml:space="preserve"> Вопросы охраны голоса. Необходимые вокальные навыки. Крик и недопустимости его использования при общении и пении. Перенапряжение и утомление голоса. Культура охраны здоровья.</w:t>
      </w:r>
    </w:p>
    <w:p w:rsidR="00CA315E" w:rsidRDefault="00CA315E" w:rsidP="00CA315E">
      <w:pPr>
        <w:tabs>
          <w:tab w:val="left" w:pos="0"/>
        </w:tabs>
        <w:spacing w:line="360" w:lineRule="auto"/>
        <w:ind w:firstLine="709"/>
        <w:jc w:val="both"/>
        <w:rPr>
          <w:sz w:val="28"/>
          <w:szCs w:val="28"/>
        </w:rPr>
      </w:pPr>
    </w:p>
    <w:p w:rsidR="00CA315E" w:rsidRPr="00CA315E" w:rsidRDefault="00CA315E" w:rsidP="00CA315E">
      <w:pPr>
        <w:tabs>
          <w:tab w:val="left" w:pos="0"/>
        </w:tabs>
        <w:spacing w:line="360" w:lineRule="auto"/>
        <w:ind w:firstLine="709"/>
        <w:jc w:val="both"/>
        <w:rPr>
          <w:sz w:val="28"/>
          <w:szCs w:val="28"/>
        </w:rPr>
      </w:pPr>
    </w:p>
    <w:p w:rsidR="00284C6A" w:rsidRDefault="00284C6A" w:rsidP="00E46BB2">
      <w:pPr>
        <w:jc w:val="both"/>
        <w:rPr>
          <w:b/>
          <w:sz w:val="28"/>
          <w:szCs w:val="28"/>
        </w:rPr>
      </w:pPr>
    </w:p>
    <w:p w:rsidR="00284C6A" w:rsidRDefault="00284C6A" w:rsidP="00E46BB2">
      <w:pPr>
        <w:jc w:val="both"/>
        <w:rPr>
          <w:b/>
          <w:sz w:val="28"/>
          <w:szCs w:val="28"/>
        </w:rPr>
      </w:pPr>
    </w:p>
    <w:p w:rsidR="00284C6A" w:rsidRDefault="00284C6A" w:rsidP="00E46BB2">
      <w:pPr>
        <w:jc w:val="both"/>
        <w:rPr>
          <w:b/>
          <w:sz w:val="28"/>
          <w:szCs w:val="28"/>
        </w:rPr>
      </w:pPr>
    </w:p>
    <w:p w:rsidR="00284C6A" w:rsidRPr="00124761" w:rsidRDefault="00284C6A" w:rsidP="00E46BB2">
      <w:pPr>
        <w:jc w:val="both"/>
        <w:rPr>
          <w:b/>
          <w:sz w:val="28"/>
          <w:szCs w:val="28"/>
        </w:rPr>
      </w:pPr>
      <w:r>
        <w:rPr>
          <w:b/>
          <w:sz w:val="28"/>
          <w:szCs w:val="28"/>
        </w:rPr>
        <w:t>\</w:t>
      </w:r>
    </w:p>
    <w:p w:rsidR="00450467" w:rsidRPr="00124761" w:rsidRDefault="00450467" w:rsidP="00450467">
      <w:pPr>
        <w:rPr>
          <w:b/>
          <w:sz w:val="28"/>
          <w:szCs w:val="28"/>
        </w:rPr>
      </w:pPr>
    </w:p>
    <w:p w:rsidR="00E46BB2" w:rsidRPr="00124761" w:rsidRDefault="00450467" w:rsidP="00D96357">
      <w:pPr>
        <w:jc w:val="center"/>
        <w:rPr>
          <w:b/>
          <w:sz w:val="28"/>
          <w:szCs w:val="28"/>
        </w:rPr>
      </w:pPr>
      <w:r w:rsidRPr="00124761">
        <w:rPr>
          <w:b/>
          <w:sz w:val="28"/>
          <w:szCs w:val="28"/>
        </w:rPr>
        <w:t>РАЗДЕЛ 5</w:t>
      </w:r>
      <w:r w:rsidR="00E46BB2" w:rsidRPr="00124761">
        <w:rPr>
          <w:b/>
          <w:sz w:val="28"/>
          <w:szCs w:val="28"/>
        </w:rPr>
        <w:t>.   СИСТЕМА И КРИТЕРИИ ОЦЕНОК РЕЗУЛЬТАТОВ</w:t>
      </w:r>
    </w:p>
    <w:p w:rsidR="00E46BB2" w:rsidRPr="00124761" w:rsidRDefault="00E46BB2" w:rsidP="00D96357">
      <w:pPr>
        <w:ind w:left="1441" w:hanging="1622"/>
        <w:jc w:val="center"/>
        <w:rPr>
          <w:b/>
          <w:sz w:val="28"/>
          <w:szCs w:val="28"/>
        </w:rPr>
      </w:pPr>
      <w:r w:rsidRPr="00124761">
        <w:rPr>
          <w:b/>
          <w:sz w:val="28"/>
          <w:szCs w:val="28"/>
        </w:rPr>
        <w:t>ОСВОЕНИЯ ОБУЧАЮЩИМИСЯ ПРОГРАММЫ</w:t>
      </w:r>
    </w:p>
    <w:p w:rsidR="00E46BB2" w:rsidRPr="00124761" w:rsidRDefault="00E46BB2" w:rsidP="00D96357">
      <w:pPr>
        <w:jc w:val="center"/>
        <w:rPr>
          <w:sz w:val="28"/>
          <w:szCs w:val="28"/>
        </w:rPr>
      </w:pPr>
    </w:p>
    <w:p w:rsidR="00E46BB2" w:rsidRPr="00124761" w:rsidRDefault="00E46BB2" w:rsidP="00E46BB2">
      <w:pPr>
        <w:spacing w:line="360" w:lineRule="auto"/>
        <w:jc w:val="both"/>
        <w:rPr>
          <w:sz w:val="28"/>
          <w:szCs w:val="28"/>
        </w:rPr>
      </w:pPr>
      <w:r w:rsidRPr="00124761">
        <w:rPr>
          <w:sz w:val="28"/>
          <w:szCs w:val="28"/>
        </w:rPr>
        <w:t xml:space="preserve">     Контроль знаний, умений и навыков обучающихся обеспечивает оперативное управление учебным процессом и выполняет обучающую, проверочную, воспитательную и корректирующую функции.</w:t>
      </w:r>
    </w:p>
    <w:p w:rsidR="00E46BB2" w:rsidRPr="00124761" w:rsidRDefault="00E46BB2" w:rsidP="00E46BB2">
      <w:pPr>
        <w:spacing w:line="360" w:lineRule="auto"/>
        <w:jc w:val="both"/>
        <w:rPr>
          <w:sz w:val="28"/>
          <w:szCs w:val="28"/>
        </w:rPr>
      </w:pPr>
      <w:r w:rsidRPr="00124761">
        <w:rPr>
          <w:sz w:val="28"/>
          <w:szCs w:val="28"/>
        </w:rPr>
        <w:t xml:space="preserve">      Оценка качества реализации программы «Хоровое пение» включает в себя текущий контроль успеваемости, промежуточную и итоговую аттестацию обучающихся. </w:t>
      </w:r>
    </w:p>
    <w:p w:rsidR="00E46BB2" w:rsidRPr="00124761" w:rsidRDefault="00E46BB2" w:rsidP="00E46BB2">
      <w:pPr>
        <w:spacing w:line="360" w:lineRule="auto"/>
        <w:jc w:val="both"/>
        <w:rPr>
          <w:sz w:val="28"/>
          <w:szCs w:val="28"/>
        </w:rPr>
      </w:pPr>
      <w:r w:rsidRPr="00124761">
        <w:rPr>
          <w:sz w:val="28"/>
          <w:szCs w:val="28"/>
        </w:rPr>
        <w:t xml:space="preserve">     Текущий контроль знаний и умений осуществляется преподавателем в рамках урока в целях оперативного контроля за качеством освоения программы.</w:t>
      </w:r>
    </w:p>
    <w:p w:rsidR="00E46BB2" w:rsidRPr="00124761" w:rsidRDefault="00E46BB2" w:rsidP="00E46BB2">
      <w:pPr>
        <w:spacing w:line="360" w:lineRule="auto"/>
        <w:jc w:val="both"/>
        <w:rPr>
          <w:sz w:val="28"/>
          <w:szCs w:val="28"/>
        </w:rPr>
      </w:pPr>
      <w:r w:rsidRPr="00124761">
        <w:rPr>
          <w:sz w:val="28"/>
          <w:szCs w:val="28"/>
        </w:rPr>
        <w:t xml:space="preserve">      В качестве средств текущего контроля успеваемости ОУ использует контрольные работы, устные опросы, письменные работы, тестирование, академические концерты, прослушивания. Текущий контроль успеваемости обучающихся проводится в счет аудиторного времени, предусмотренного на учебный предмет.</w:t>
      </w:r>
    </w:p>
    <w:p w:rsidR="00E46BB2" w:rsidRPr="00124761" w:rsidRDefault="00E46BB2" w:rsidP="00E46BB2">
      <w:pPr>
        <w:spacing w:line="360" w:lineRule="auto"/>
        <w:jc w:val="both"/>
        <w:rPr>
          <w:sz w:val="28"/>
          <w:szCs w:val="28"/>
        </w:rPr>
      </w:pPr>
      <w:r w:rsidRPr="00124761">
        <w:rPr>
          <w:sz w:val="28"/>
          <w:szCs w:val="28"/>
        </w:rPr>
        <w:t>Промежуточная аттестация является основной формой контроля учебной работы обучающихся по ОРП и проводится с целью определения качества реализации образовательного процесса; определения уровня умений и навыков, сформированных и обучающегося на определённом этапе обучения.</w:t>
      </w:r>
    </w:p>
    <w:p w:rsidR="00E46BB2" w:rsidRPr="00124761" w:rsidRDefault="00E46BB2" w:rsidP="00E46BB2">
      <w:pPr>
        <w:spacing w:line="360" w:lineRule="auto"/>
        <w:jc w:val="both"/>
        <w:rPr>
          <w:sz w:val="28"/>
          <w:szCs w:val="28"/>
        </w:rPr>
      </w:pPr>
      <w:r w:rsidRPr="00124761">
        <w:rPr>
          <w:sz w:val="28"/>
          <w:szCs w:val="28"/>
        </w:rPr>
        <w:lastRenderedPageBreak/>
        <w:t xml:space="preserve">Основными формами промежуточной аттестации являются: зачет, контрольный урок. Контрольные уроки, зачёты могут проходить в виде технических зачетов, академических концертов, исполнения концертных программ, письменных работ, исследовательских работ, устных опросов. </w:t>
      </w:r>
    </w:p>
    <w:p w:rsidR="00E46BB2" w:rsidRPr="00124761" w:rsidRDefault="00E46BB2" w:rsidP="00E46BB2">
      <w:pPr>
        <w:spacing w:line="360" w:lineRule="auto"/>
        <w:jc w:val="both"/>
        <w:rPr>
          <w:sz w:val="28"/>
          <w:szCs w:val="28"/>
        </w:rPr>
      </w:pPr>
      <w:r w:rsidRPr="00124761">
        <w:rPr>
          <w:sz w:val="28"/>
          <w:szCs w:val="28"/>
        </w:rPr>
        <w:t>Контрольные уроки и зачеты в рамках промежуточной аттестации проводятся в конце учебных полугодий в счет аудиторного времени предусмотренного на учебный предмет. По учебным предметам ПО «Теория и история музыки» – в конце каждой учебной четверти.</w:t>
      </w:r>
    </w:p>
    <w:p w:rsidR="00E46BB2" w:rsidRPr="00124761" w:rsidRDefault="00E46BB2" w:rsidP="00E46BB2">
      <w:pPr>
        <w:spacing w:line="360" w:lineRule="auto"/>
        <w:jc w:val="both"/>
        <w:rPr>
          <w:sz w:val="28"/>
          <w:szCs w:val="28"/>
        </w:rPr>
      </w:pPr>
      <w:r w:rsidRPr="00124761">
        <w:rPr>
          <w:sz w:val="28"/>
          <w:szCs w:val="28"/>
        </w:rPr>
        <w:t xml:space="preserve"> По завершении изучения учебных предметов по итогам промежуточной аттестации обучающимся выставляется оценка, которая заносится в свидетельство об окончании ОУ. Система оценок в рамках промежуточной аттестации предполагает пятибалльную шкалу с использованием плюсов и минусов:  «5»; «5-«; «4+»; «4»; «4-«; «3+»; «3»; «3-«; «2».Выступления учащихся оцениваются характеристикой, в которой отражаются достигнутые успехи и имеющиеся недостатки.</w:t>
      </w:r>
    </w:p>
    <w:p w:rsidR="00E46BB2" w:rsidRPr="00124761" w:rsidRDefault="00E46BB2" w:rsidP="00E46BB2">
      <w:pPr>
        <w:spacing w:line="360" w:lineRule="auto"/>
        <w:jc w:val="both"/>
        <w:rPr>
          <w:sz w:val="28"/>
          <w:szCs w:val="28"/>
        </w:rPr>
      </w:pPr>
      <w:r w:rsidRPr="00124761">
        <w:rPr>
          <w:sz w:val="28"/>
          <w:szCs w:val="28"/>
        </w:rPr>
        <w:t xml:space="preserve">       Итоговая аттестация выпускников осуществляется с целью контроля (оценки) освоения ОРП.</w:t>
      </w:r>
    </w:p>
    <w:p w:rsidR="00E46BB2" w:rsidRPr="00124761" w:rsidRDefault="00E46BB2" w:rsidP="00E46BB2">
      <w:pPr>
        <w:spacing w:line="360" w:lineRule="auto"/>
        <w:jc w:val="both"/>
        <w:rPr>
          <w:sz w:val="28"/>
          <w:szCs w:val="28"/>
        </w:rPr>
      </w:pPr>
      <w:r w:rsidRPr="00124761">
        <w:rPr>
          <w:sz w:val="28"/>
          <w:szCs w:val="28"/>
        </w:rPr>
        <w:t>Итоговая аттестация проводится в форме выпускных экзаменов  в виде академического концерта по предметам «Хор», « Инструмент».</w:t>
      </w:r>
    </w:p>
    <w:p w:rsidR="00E46BB2" w:rsidRPr="00124761" w:rsidRDefault="00E46BB2" w:rsidP="00E46BB2">
      <w:pPr>
        <w:spacing w:line="360" w:lineRule="auto"/>
        <w:jc w:val="both"/>
        <w:rPr>
          <w:sz w:val="28"/>
          <w:szCs w:val="28"/>
        </w:rPr>
      </w:pPr>
      <w:r w:rsidRPr="00124761">
        <w:rPr>
          <w:sz w:val="28"/>
          <w:szCs w:val="28"/>
        </w:rPr>
        <w:t xml:space="preserve">       По итогам выпускного экзамена выставляется оценка «отлично», «хорошо», «удовлетворительно», «неудовлетворительно». Временной интервал между выпускными экзаменами должен быть не менее трех календарных дней.</w:t>
      </w:r>
    </w:p>
    <w:p w:rsidR="00E46BB2" w:rsidRPr="00124761" w:rsidRDefault="00E46BB2" w:rsidP="00E46BB2">
      <w:pPr>
        <w:spacing w:line="360" w:lineRule="auto"/>
        <w:jc w:val="both"/>
        <w:rPr>
          <w:sz w:val="28"/>
          <w:szCs w:val="28"/>
        </w:rPr>
      </w:pPr>
      <w:r w:rsidRPr="00124761">
        <w:rPr>
          <w:sz w:val="28"/>
          <w:szCs w:val="28"/>
        </w:rPr>
        <w:t>Все виды контроля проводятся в соответствии с графиком промежуточной и итоговой аттестации.</w:t>
      </w:r>
    </w:p>
    <w:p w:rsidR="00E46BB2" w:rsidRPr="00124761" w:rsidRDefault="00E46BB2" w:rsidP="00E46BB2">
      <w:pPr>
        <w:spacing w:line="360" w:lineRule="auto"/>
        <w:jc w:val="both"/>
        <w:rPr>
          <w:sz w:val="28"/>
          <w:szCs w:val="28"/>
        </w:rPr>
      </w:pPr>
      <w:r w:rsidRPr="00124761">
        <w:rPr>
          <w:sz w:val="28"/>
          <w:szCs w:val="28"/>
        </w:rPr>
        <w:t>Участие в конкурсах обучающихся приравниваются к выступлению на академическом концерте или зачете.</w:t>
      </w:r>
    </w:p>
    <w:p w:rsidR="00E46BB2" w:rsidRPr="00124761" w:rsidRDefault="00E46BB2" w:rsidP="00E46BB2">
      <w:pPr>
        <w:spacing w:line="360" w:lineRule="auto"/>
        <w:jc w:val="both"/>
        <w:rPr>
          <w:sz w:val="28"/>
          <w:szCs w:val="28"/>
        </w:rPr>
      </w:pPr>
      <w:r w:rsidRPr="00124761">
        <w:rPr>
          <w:sz w:val="28"/>
          <w:szCs w:val="28"/>
        </w:rPr>
        <w:t xml:space="preserve">         Для аттестации обучающихся образовательным учреждением разрабатываются фонды оценочных средств, включающие типовые задания, контрольные работы, тесты и методы контроля, позволяющие оценить </w:t>
      </w:r>
      <w:r w:rsidRPr="00124761">
        <w:rPr>
          <w:sz w:val="28"/>
          <w:szCs w:val="28"/>
        </w:rPr>
        <w:lastRenderedPageBreak/>
        <w:t>приобретенные обучающимися знания, умения и навыки. Фонды оценочных средств утверждаются методическим советом образовательного учреждения.</w:t>
      </w:r>
    </w:p>
    <w:p w:rsidR="00E46BB2" w:rsidRPr="00124761" w:rsidRDefault="00E46BB2" w:rsidP="00E46BB2">
      <w:pPr>
        <w:spacing w:line="360" w:lineRule="auto"/>
        <w:jc w:val="both"/>
        <w:rPr>
          <w:sz w:val="28"/>
          <w:szCs w:val="28"/>
        </w:rPr>
      </w:pPr>
      <w:r w:rsidRPr="00124761">
        <w:rPr>
          <w:sz w:val="28"/>
          <w:szCs w:val="28"/>
        </w:rPr>
        <w:t>Фонды оценочных средств должны соответствовать целям и задачам образовательной программы в облас</w:t>
      </w:r>
      <w:r w:rsidR="00D96357">
        <w:rPr>
          <w:sz w:val="28"/>
          <w:szCs w:val="28"/>
        </w:rPr>
        <w:t>ти искусств и ее учебному плану.</w:t>
      </w:r>
    </w:p>
    <w:p w:rsidR="00124761" w:rsidRPr="00124761" w:rsidRDefault="00124761" w:rsidP="00450467">
      <w:pPr>
        <w:ind w:left="-142" w:hanging="39"/>
        <w:rPr>
          <w:b/>
          <w:sz w:val="28"/>
          <w:szCs w:val="28"/>
        </w:rPr>
      </w:pPr>
      <w:bookmarkStart w:id="1" w:name="_Toc274857110"/>
      <w:bookmarkStart w:id="2" w:name="_Toc274857309"/>
    </w:p>
    <w:p w:rsidR="00124761" w:rsidRPr="00124761" w:rsidRDefault="00450467" w:rsidP="00124761">
      <w:pPr>
        <w:pStyle w:val="a3"/>
        <w:spacing w:line="360" w:lineRule="auto"/>
        <w:jc w:val="center"/>
        <w:rPr>
          <w:rFonts w:ascii="Times New Roman" w:hAnsi="Times New Roman"/>
          <w:b/>
          <w:sz w:val="28"/>
          <w:szCs w:val="28"/>
        </w:rPr>
      </w:pPr>
      <w:r w:rsidRPr="00124761">
        <w:rPr>
          <w:rFonts w:ascii="Times New Roman" w:hAnsi="Times New Roman"/>
          <w:b/>
          <w:sz w:val="28"/>
          <w:szCs w:val="28"/>
        </w:rPr>
        <w:t xml:space="preserve">РАЗДЕЛ </w:t>
      </w:r>
      <w:bookmarkEnd w:id="1"/>
      <w:bookmarkEnd w:id="2"/>
      <w:r w:rsidR="00124761" w:rsidRPr="00124761">
        <w:rPr>
          <w:rFonts w:ascii="Times New Roman" w:hAnsi="Times New Roman"/>
          <w:b/>
          <w:sz w:val="28"/>
          <w:szCs w:val="28"/>
        </w:rPr>
        <w:t>6</w:t>
      </w:r>
      <w:r w:rsidRPr="00124761">
        <w:rPr>
          <w:rFonts w:ascii="Times New Roman" w:hAnsi="Times New Roman"/>
          <w:b/>
          <w:sz w:val="28"/>
          <w:szCs w:val="28"/>
        </w:rPr>
        <w:t>.</w:t>
      </w:r>
      <w:r w:rsidR="00124761" w:rsidRPr="00124761">
        <w:rPr>
          <w:rFonts w:ascii="Times New Roman" w:hAnsi="Times New Roman"/>
          <w:b/>
          <w:sz w:val="28"/>
          <w:szCs w:val="28"/>
        </w:rPr>
        <w:t xml:space="preserve"> СПИСОК ЛИТЕРАТУРЫ И СРЕДСТВ ОБУЧЕНИЯ</w:t>
      </w:r>
    </w:p>
    <w:p w:rsidR="00124761" w:rsidRPr="00124761" w:rsidRDefault="00124761" w:rsidP="00124761">
      <w:pPr>
        <w:pStyle w:val="a3"/>
        <w:spacing w:line="276" w:lineRule="auto"/>
        <w:ind w:firstLine="567"/>
        <w:jc w:val="center"/>
        <w:rPr>
          <w:rFonts w:ascii="Times New Roman" w:hAnsi="Times New Roman"/>
          <w:b/>
          <w:sz w:val="28"/>
          <w:szCs w:val="28"/>
        </w:rPr>
      </w:pPr>
      <w:r w:rsidRPr="00124761">
        <w:rPr>
          <w:rFonts w:ascii="Times New Roman" w:hAnsi="Times New Roman"/>
          <w:b/>
          <w:sz w:val="28"/>
          <w:szCs w:val="28"/>
        </w:rPr>
        <w:t>-МЕТОДИЧЕСКАЯ ЛИТЕРАТУРА</w:t>
      </w:r>
    </w:p>
    <w:p w:rsidR="00124761" w:rsidRPr="00124761" w:rsidRDefault="00124761" w:rsidP="00124761">
      <w:pPr>
        <w:ind w:left="-142" w:hanging="39"/>
        <w:jc w:val="center"/>
        <w:rPr>
          <w:b/>
          <w:sz w:val="28"/>
          <w:szCs w:val="28"/>
        </w:rPr>
      </w:pPr>
      <w:r w:rsidRPr="00124761">
        <w:rPr>
          <w:b/>
          <w:sz w:val="28"/>
          <w:szCs w:val="28"/>
        </w:rPr>
        <w:t>- УЧЕБНАЯ ЛИТЕРАТУРА.</w:t>
      </w:r>
    </w:p>
    <w:p w:rsidR="00124761" w:rsidRPr="00124761" w:rsidRDefault="00124761" w:rsidP="00124761">
      <w:pPr>
        <w:pStyle w:val="a3"/>
        <w:spacing w:line="276" w:lineRule="auto"/>
        <w:ind w:firstLine="567"/>
        <w:jc w:val="both"/>
        <w:rPr>
          <w:rFonts w:ascii="Times New Roman" w:hAnsi="Times New Roman"/>
          <w:b/>
          <w:sz w:val="28"/>
          <w:szCs w:val="28"/>
        </w:rPr>
      </w:pPr>
    </w:p>
    <w:p w:rsidR="00124761" w:rsidRPr="00124761" w:rsidRDefault="00124761" w:rsidP="00124761">
      <w:pPr>
        <w:spacing w:line="360" w:lineRule="auto"/>
        <w:ind w:firstLine="709"/>
        <w:jc w:val="center"/>
        <w:rPr>
          <w:rFonts w:eastAsia="Calibri"/>
          <w:b/>
          <w:sz w:val="28"/>
          <w:szCs w:val="28"/>
        </w:rPr>
      </w:pPr>
      <w:r w:rsidRPr="00124761">
        <w:rPr>
          <w:rFonts w:eastAsia="Calibri"/>
          <w:b/>
          <w:sz w:val="28"/>
          <w:szCs w:val="28"/>
        </w:rPr>
        <w:t>Литература для педагога</w:t>
      </w:r>
    </w:p>
    <w:p w:rsidR="00124761" w:rsidRPr="00124761" w:rsidRDefault="00124761" w:rsidP="00124761">
      <w:pPr>
        <w:spacing w:line="360" w:lineRule="auto"/>
        <w:ind w:firstLine="709"/>
        <w:jc w:val="center"/>
        <w:rPr>
          <w:rFonts w:eastAsia="Calibri"/>
          <w:b/>
          <w:sz w:val="28"/>
          <w:szCs w:val="28"/>
        </w:rPr>
      </w:pPr>
      <w:r w:rsidRPr="00124761">
        <w:rPr>
          <w:rFonts w:eastAsia="Calibri"/>
          <w:b/>
          <w:sz w:val="28"/>
          <w:szCs w:val="28"/>
        </w:rPr>
        <w:t>Основная</w:t>
      </w:r>
    </w:p>
    <w:p w:rsidR="00124761" w:rsidRPr="00124761" w:rsidRDefault="00124761" w:rsidP="00124761">
      <w:pPr>
        <w:pStyle w:val="a8"/>
        <w:numPr>
          <w:ilvl w:val="0"/>
          <w:numId w:val="6"/>
        </w:numPr>
        <w:spacing w:line="360" w:lineRule="auto"/>
        <w:ind w:left="0" w:firstLine="709"/>
        <w:jc w:val="both"/>
        <w:rPr>
          <w:bCs/>
          <w:sz w:val="28"/>
          <w:szCs w:val="28"/>
        </w:rPr>
      </w:pPr>
      <w:r w:rsidRPr="00124761">
        <w:rPr>
          <w:sz w:val="28"/>
          <w:szCs w:val="28"/>
        </w:rPr>
        <w:t>Васенина, С.А. Музыкально-выразительные функции звукозаписи [Электронный ресурс]: учебное пособие/ Васенина С.А.- Электрон. текстовые данные.- Нижний Новгород: Нижегородская государственная консерватория (академия) им. М.И. Глинки, 2012.- 52 c.- Режим доступа: http://www.iprbookshop.ru/18673.- ЭБС «IPRbooks»</w:t>
      </w:r>
    </w:p>
    <w:p w:rsidR="00124761" w:rsidRPr="00124761" w:rsidRDefault="00124761" w:rsidP="00124761">
      <w:pPr>
        <w:pStyle w:val="a8"/>
        <w:numPr>
          <w:ilvl w:val="0"/>
          <w:numId w:val="6"/>
        </w:numPr>
        <w:spacing w:line="360" w:lineRule="auto"/>
        <w:ind w:left="0" w:firstLine="709"/>
        <w:jc w:val="both"/>
        <w:rPr>
          <w:sz w:val="28"/>
          <w:szCs w:val="28"/>
        </w:rPr>
      </w:pPr>
      <w:r w:rsidRPr="00124761">
        <w:rPr>
          <w:sz w:val="28"/>
          <w:szCs w:val="28"/>
        </w:rPr>
        <w:t>Гуляницкая, Н.С. Русская музыка [Электронный ресурс]: монография/ Гуляницкая Н.С.- Электрон. текстовые данные.- М.: Прогресс-Традиция, 2005.- 384 c.- Режим доступа: http://www.iprbookshop.ru/7171.- ЭБС «IPRbooks»</w:t>
      </w:r>
    </w:p>
    <w:p w:rsidR="00124761" w:rsidRPr="00124761" w:rsidRDefault="00124761" w:rsidP="00124761">
      <w:pPr>
        <w:pStyle w:val="a8"/>
        <w:numPr>
          <w:ilvl w:val="0"/>
          <w:numId w:val="6"/>
        </w:numPr>
        <w:spacing w:line="360" w:lineRule="auto"/>
        <w:ind w:left="0" w:firstLine="709"/>
        <w:jc w:val="both"/>
        <w:rPr>
          <w:bCs/>
          <w:sz w:val="28"/>
          <w:szCs w:val="28"/>
        </w:rPr>
      </w:pPr>
      <w:r w:rsidRPr="00124761">
        <w:rPr>
          <w:sz w:val="28"/>
          <w:szCs w:val="28"/>
        </w:rPr>
        <w:t>Морих, И.Б. Творческие задания по музыкально-теоретическим дисциплинам [Электронный ресурс]: учебное пособие/ Морих И.Б.- Электрон. текстовые данные.- СПб.: Композитор  Санкт-Петербург, 2011.- 228 c.- Режим доступа: http://www.iprbookshop.ru/6878.- ЭБС «IPRbooks»</w:t>
      </w:r>
    </w:p>
    <w:p w:rsidR="00124761" w:rsidRPr="00124761" w:rsidRDefault="00124761" w:rsidP="00124761">
      <w:pPr>
        <w:pStyle w:val="a8"/>
        <w:numPr>
          <w:ilvl w:val="0"/>
          <w:numId w:val="6"/>
        </w:numPr>
        <w:spacing w:line="360" w:lineRule="auto"/>
        <w:ind w:left="0" w:firstLine="709"/>
        <w:jc w:val="both"/>
        <w:rPr>
          <w:sz w:val="28"/>
          <w:szCs w:val="28"/>
        </w:rPr>
      </w:pPr>
      <w:r w:rsidRPr="00124761">
        <w:rPr>
          <w:sz w:val="28"/>
          <w:szCs w:val="28"/>
        </w:rPr>
        <w:t>Привалов, С.Б. Русская музыкальная литература [Электронный ресурс]: учебное пособие/ Привалов С.Б.- Электрон. текстовые данные.- СПб.: Композитор Санкт-Петербург, 2010.- 392 c.- Режим доступа: http://www.iprbookshop.ru/6862.- ЭБС «IPRbooks»</w:t>
      </w:r>
    </w:p>
    <w:p w:rsidR="00124761" w:rsidRPr="00124761" w:rsidRDefault="00124761" w:rsidP="00124761">
      <w:pPr>
        <w:pStyle w:val="a8"/>
        <w:numPr>
          <w:ilvl w:val="0"/>
          <w:numId w:val="6"/>
        </w:numPr>
        <w:spacing w:line="360" w:lineRule="auto"/>
        <w:ind w:left="0" w:firstLine="709"/>
        <w:jc w:val="both"/>
        <w:rPr>
          <w:sz w:val="28"/>
          <w:szCs w:val="28"/>
        </w:rPr>
      </w:pPr>
      <w:r w:rsidRPr="00124761">
        <w:rPr>
          <w:sz w:val="28"/>
          <w:szCs w:val="28"/>
        </w:rPr>
        <w:t xml:space="preserve">Ручьевская, Е.А. Работы разных лет [Электронный ресурс]: учебное пособие/ Ручьевская Е.А.- Электрон. текстовые данные.- СПб.: </w:t>
      </w:r>
      <w:r w:rsidRPr="00124761">
        <w:rPr>
          <w:sz w:val="28"/>
          <w:szCs w:val="28"/>
        </w:rPr>
        <w:lastRenderedPageBreak/>
        <w:t>Композитор - Санкт-Петербург, 2011.- 504 c.- Режим доступа: http://www.iprbookshop.ru/6857.— ЭБС «IPRbooks», по паролю</w:t>
      </w:r>
    </w:p>
    <w:p w:rsidR="00124761" w:rsidRPr="00124761" w:rsidRDefault="00124761" w:rsidP="00124761">
      <w:pPr>
        <w:pStyle w:val="a8"/>
        <w:numPr>
          <w:ilvl w:val="0"/>
          <w:numId w:val="6"/>
        </w:numPr>
        <w:spacing w:line="360" w:lineRule="auto"/>
        <w:ind w:left="0" w:firstLine="709"/>
        <w:jc w:val="both"/>
        <w:rPr>
          <w:bCs/>
          <w:sz w:val="28"/>
          <w:szCs w:val="28"/>
        </w:rPr>
      </w:pPr>
      <w:r w:rsidRPr="00124761">
        <w:rPr>
          <w:sz w:val="28"/>
          <w:szCs w:val="28"/>
        </w:rPr>
        <w:t>Цагарелли, Ю.А. Психология музыкально-исполнительской деятельности [Электронный ресурс]: учебное пособие/ Цагарелли Ю.А.- Электрон. текстовые данные.- СПб.: Композитор • Санкт-Петербург, 2008.- 368 c.- Режим доступа: http://www.iprbookshop.ru/6850.- ЭБС «IPRbooks»</w:t>
      </w:r>
    </w:p>
    <w:p w:rsidR="00124761" w:rsidRPr="00124761" w:rsidRDefault="00124761" w:rsidP="00124761">
      <w:pPr>
        <w:spacing w:line="360" w:lineRule="auto"/>
        <w:ind w:left="360"/>
        <w:jc w:val="center"/>
        <w:rPr>
          <w:rFonts w:eastAsia="Calibri"/>
          <w:b/>
          <w:sz w:val="28"/>
          <w:szCs w:val="28"/>
        </w:rPr>
      </w:pPr>
      <w:r w:rsidRPr="00124761">
        <w:rPr>
          <w:rFonts w:eastAsia="Calibri"/>
          <w:b/>
          <w:sz w:val="28"/>
          <w:szCs w:val="28"/>
        </w:rPr>
        <w:t>Дополнительная</w:t>
      </w:r>
    </w:p>
    <w:p w:rsidR="00124761" w:rsidRPr="00124761" w:rsidRDefault="00124761" w:rsidP="00124761">
      <w:pPr>
        <w:pStyle w:val="a8"/>
        <w:numPr>
          <w:ilvl w:val="0"/>
          <w:numId w:val="7"/>
        </w:numPr>
        <w:spacing w:line="360" w:lineRule="auto"/>
        <w:ind w:left="0" w:firstLine="709"/>
        <w:jc w:val="both"/>
        <w:rPr>
          <w:bCs/>
          <w:sz w:val="28"/>
          <w:szCs w:val="28"/>
        </w:rPr>
      </w:pPr>
      <w:r w:rsidRPr="00124761">
        <w:rPr>
          <w:sz w:val="28"/>
          <w:szCs w:val="28"/>
        </w:rPr>
        <w:t>Абдуллина, Г.В. Полифония [Электронный ресурс]: учебное пособие/ Абдуллина Г.В.- Электрон. текстовые данные.- СПб.: Композитор  Санкт-Петербург, 2010.- 100 c.- Режим доступа: http://www.iprbookshop.ru/6849.- ЭБС «IPRbooks»</w:t>
      </w:r>
    </w:p>
    <w:p w:rsidR="00124761" w:rsidRPr="00124761" w:rsidRDefault="00124761" w:rsidP="00124761">
      <w:pPr>
        <w:pStyle w:val="a8"/>
        <w:numPr>
          <w:ilvl w:val="0"/>
          <w:numId w:val="7"/>
        </w:numPr>
        <w:spacing w:line="360" w:lineRule="auto"/>
        <w:ind w:left="0" w:firstLine="709"/>
        <w:jc w:val="both"/>
        <w:rPr>
          <w:bCs/>
          <w:sz w:val="28"/>
          <w:szCs w:val="28"/>
        </w:rPr>
      </w:pPr>
      <w:r w:rsidRPr="00124761">
        <w:rPr>
          <w:sz w:val="28"/>
          <w:szCs w:val="28"/>
        </w:rPr>
        <w:t>Арановская, И.В. Профессиональное развитие педагога-музыканта в условиях музыкально-исполнительской деятельности [Электронный ресурс]: учебное пособие/ Арановская И.В., Сибирякова Г.Г.- Электрон. текстовые данные.- Саратов: Вузовское образование, 2013.- 114 c.- Режим доступа: http://www.iprbookshop.ru/14346.- ЭБС «IPRbooks»</w:t>
      </w:r>
    </w:p>
    <w:p w:rsidR="00124761" w:rsidRPr="00124761" w:rsidRDefault="00124761" w:rsidP="00124761">
      <w:pPr>
        <w:pStyle w:val="a8"/>
        <w:numPr>
          <w:ilvl w:val="0"/>
          <w:numId w:val="7"/>
        </w:numPr>
        <w:spacing w:line="360" w:lineRule="auto"/>
        <w:ind w:left="0" w:firstLine="709"/>
        <w:jc w:val="both"/>
        <w:rPr>
          <w:bCs/>
          <w:sz w:val="28"/>
          <w:szCs w:val="28"/>
        </w:rPr>
      </w:pPr>
      <w:r w:rsidRPr="00124761">
        <w:rPr>
          <w:bCs/>
          <w:sz w:val="28"/>
          <w:szCs w:val="28"/>
        </w:rPr>
        <w:t>Осеннева, М. С. Хоровой класс и практическая работа с хором : учеб. пособие для вузов / М.С. Осеннева, В.А. Самарин. - М. : Академия, 2003. - 192 с. - (Высшее образование). - Гриф: Доп. УМО РФ. - Библиогр.: с. 185-186. - ISBN 5-7695-0972-4</w:t>
      </w:r>
    </w:p>
    <w:p w:rsidR="00124761" w:rsidRPr="00124761" w:rsidRDefault="00124761" w:rsidP="00124761">
      <w:pPr>
        <w:pStyle w:val="a8"/>
        <w:numPr>
          <w:ilvl w:val="0"/>
          <w:numId w:val="7"/>
        </w:numPr>
        <w:spacing w:line="360" w:lineRule="auto"/>
        <w:ind w:left="0" w:firstLine="709"/>
        <w:jc w:val="both"/>
        <w:rPr>
          <w:bCs/>
          <w:sz w:val="28"/>
          <w:szCs w:val="28"/>
        </w:rPr>
      </w:pPr>
      <w:r w:rsidRPr="00124761">
        <w:rPr>
          <w:bCs/>
          <w:sz w:val="28"/>
          <w:szCs w:val="28"/>
        </w:rPr>
        <w:t>Основы теоретического музыкознания : учеб. пособие для вузов / А.И. Волков, Л.Р. Подъяблонская [и др.] ; под ред. М.И. Ройтернштейна. - М. : Академия, 2003. - 272 с. - (Высшее образование). - Гриф: Доп. УМО РФ. - ISBN 5-7695-1216-4</w:t>
      </w:r>
    </w:p>
    <w:p w:rsidR="00124761" w:rsidRPr="00124761" w:rsidRDefault="00124761" w:rsidP="00124761">
      <w:pPr>
        <w:pStyle w:val="a8"/>
        <w:numPr>
          <w:ilvl w:val="0"/>
          <w:numId w:val="7"/>
        </w:numPr>
        <w:spacing w:line="360" w:lineRule="auto"/>
        <w:ind w:left="0" w:firstLine="709"/>
        <w:jc w:val="both"/>
        <w:rPr>
          <w:bCs/>
          <w:sz w:val="28"/>
          <w:szCs w:val="28"/>
        </w:rPr>
      </w:pPr>
      <w:r w:rsidRPr="00124761">
        <w:rPr>
          <w:bCs/>
          <w:sz w:val="28"/>
          <w:szCs w:val="28"/>
        </w:rPr>
        <w:t>Три века русского романса [Электронный ресурс]: учебное пособие/ - Электрон. текстовые данные.- СПб.: Композитор Санкт-Петербург, 2007.- 88 c.- Режим доступа: http://www.iprbookshop.ru/6879.- ЭБС «IPRbooks», по паролю</w:t>
      </w:r>
    </w:p>
    <w:p w:rsidR="00124761" w:rsidRPr="00124761" w:rsidRDefault="00124761" w:rsidP="00124761">
      <w:pPr>
        <w:spacing w:line="360" w:lineRule="auto"/>
        <w:ind w:firstLine="709"/>
        <w:jc w:val="center"/>
        <w:rPr>
          <w:sz w:val="28"/>
          <w:szCs w:val="28"/>
        </w:rPr>
      </w:pPr>
    </w:p>
    <w:p w:rsidR="00124761" w:rsidRPr="00124761" w:rsidRDefault="00124761" w:rsidP="00124761">
      <w:pPr>
        <w:spacing w:line="360" w:lineRule="auto"/>
        <w:ind w:firstLine="709"/>
        <w:jc w:val="center"/>
        <w:rPr>
          <w:rFonts w:eastAsia="Calibri"/>
          <w:b/>
          <w:sz w:val="28"/>
          <w:szCs w:val="28"/>
        </w:rPr>
      </w:pPr>
      <w:r w:rsidRPr="00124761">
        <w:rPr>
          <w:rFonts w:eastAsia="Calibri"/>
          <w:b/>
          <w:sz w:val="28"/>
          <w:szCs w:val="28"/>
        </w:rPr>
        <w:t>5 Литература для обучающихся</w:t>
      </w:r>
    </w:p>
    <w:p w:rsidR="00124761" w:rsidRPr="00124761" w:rsidRDefault="00124761" w:rsidP="00124761">
      <w:pPr>
        <w:spacing w:line="360" w:lineRule="auto"/>
        <w:ind w:firstLine="709"/>
        <w:jc w:val="center"/>
        <w:rPr>
          <w:rFonts w:eastAsia="Calibri"/>
          <w:b/>
          <w:sz w:val="28"/>
          <w:szCs w:val="28"/>
        </w:rPr>
      </w:pPr>
      <w:r w:rsidRPr="00124761">
        <w:rPr>
          <w:rFonts w:eastAsia="Calibri"/>
          <w:b/>
          <w:sz w:val="28"/>
          <w:szCs w:val="28"/>
        </w:rPr>
        <w:lastRenderedPageBreak/>
        <w:t>Основная</w:t>
      </w:r>
    </w:p>
    <w:p w:rsidR="00124761" w:rsidRPr="00124761" w:rsidRDefault="00124761" w:rsidP="00124761">
      <w:pPr>
        <w:pStyle w:val="a8"/>
        <w:numPr>
          <w:ilvl w:val="0"/>
          <w:numId w:val="8"/>
        </w:numPr>
        <w:spacing w:line="360" w:lineRule="auto"/>
        <w:ind w:left="0" w:firstLine="709"/>
        <w:jc w:val="both"/>
        <w:rPr>
          <w:bCs/>
          <w:sz w:val="28"/>
          <w:szCs w:val="28"/>
        </w:rPr>
      </w:pPr>
      <w:r w:rsidRPr="00124761">
        <w:rPr>
          <w:bCs/>
          <w:sz w:val="28"/>
          <w:szCs w:val="28"/>
        </w:rPr>
        <w:t>Гуляницкая, Н.С. Русская музыка [Электронный ресурс]: монография/ Гуляницкая Н.С.- Электрон. текстовые данные.- М.: Прогресс-Традиция, 2005.- 384 c.- Режим доступа: http://www.iprbookshop.ru/7171.- ЭБС «IPRbooks»</w:t>
      </w:r>
    </w:p>
    <w:p w:rsidR="00124761" w:rsidRPr="00124761" w:rsidRDefault="00124761" w:rsidP="00124761">
      <w:pPr>
        <w:pStyle w:val="a8"/>
        <w:numPr>
          <w:ilvl w:val="0"/>
          <w:numId w:val="8"/>
        </w:numPr>
        <w:spacing w:line="360" w:lineRule="auto"/>
        <w:ind w:left="0" w:firstLine="709"/>
        <w:jc w:val="both"/>
        <w:rPr>
          <w:bCs/>
          <w:sz w:val="28"/>
          <w:szCs w:val="28"/>
        </w:rPr>
      </w:pPr>
      <w:r w:rsidRPr="00124761">
        <w:rPr>
          <w:bCs/>
          <w:sz w:val="28"/>
          <w:szCs w:val="28"/>
        </w:rPr>
        <w:t>Морих, И.Б. Творческие задания по музыкально-теоретическим дисциплинам [Электронный ресурс]: учебное пособие/ Морих И.Б.- Электрон. текстовые данные.- СПб.: Композитор  Санкт-Петербург, 2011.- 228 c.- Режим доступа: http://www.iprbookshop.ru/6878.- ЭБС «IPRbooks»</w:t>
      </w:r>
    </w:p>
    <w:p w:rsidR="00124761" w:rsidRPr="00124761" w:rsidRDefault="00124761" w:rsidP="00124761">
      <w:pPr>
        <w:pStyle w:val="a8"/>
        <w:numPr>
          <w:ilvl w:val="0"/>
          <w:numId w:val="8"/>
        </w:numPr>
        <w:spacing w:line="360" w:lineRule="auto"/>
        <w:ind w:left="0" w:firstLine="709"/>
        <w:jc w:val="both"/>
        <w:rPr>
          <w:bCs/>
          <w:sz w:val="28"/>
          <w:szCs w:val="28"/>
        </w:rPr>
      </w:pPr>
      <w:r w:rsidRPr="00124761">
        <w:rPr>
          <w:bCs/>
          <w:sz w:val="28"/>
          <w:szCs w:val="28"/>
        </w:rPr>
        <w:t>Привалов, С.Б. Русская музыкальная литература [Электронный ресурс]: учебное пособие/ Привалов С.Б.- Электрон. текстовые данные.- СПб.: Композитор Санкт-Петербург, 2010.- 392 c.- Режим доступа: http://www.iprbookshop.ru/6862.- ЭБС «IPRbooks»</w:t>
      </w:r>
    </w:p>
    <w:p w:rsidR="00124761" w:rsidRPr="00124761" w:rsidRDefault="00124761" w:rsidP="00124761">
      <w:pPr>
        <w:pStyle w:val="a8"/>
        <w:numPr>
          <w:ilvl w:val="0"/>
          <w:numId w:val="8"/>
        </w:numPr>
        <w:spacing w:line="360" w:lineRule="auto"/>
        <w:ind w:left="0" w:firstLine="709"/>
        <w:jc w:val="both"/>
        <w:rPr>
          <w:bCs/>
          <w:sz w:val="28"/>
          <w:szCs w:val="28"/>
        </w:rPr>
      </w:pPr>
      <w:r w:rsidRPr="00124761">
        <w:rPr>
          <w:bCs/>
          <w:sz w:val="28"/>
          <w:szCs w:val="28"/>
        </w:rPr>
        <w:t>Ручьевская, Е.А. Работы разных лет [Электронный ресурс]: учебное пособие/ Ручьевская Е.А.- Электрон. текстовые данные.- СПб.: Композитор - Санкт-Петербург, 2011.- 504 c.- Режим доступа: http://www.iprbookshop.ru/6857.— ЭБС «IPRbooks», по паролю</w:t>
      </w:r>
    </w:p>
    <w:p w:rsidR="00124761" w:rsidRPr="00124761" w:rsidRDefault="00124761" w:rsidP="00124761">
      <w:pPr>
        <w:pStyle w:val="a8"/>
        <w:numPr>
          <w:ilvl w:val="0"/>
          <w:numId w:val="8"/>
        </w:numPr>
        <w:spacing w:line="360" w:lineRule="auto"/>
        <w:ind w:left="0" w:firstLine="709"/>
        <w:jc w:val="both"/>
        <w:rPr>
          <w:bCs/>
          <w:sz w:val="28"/>
          <w:szCs w:val="28"/>
        </w:rPr>
      </w:pPr>
      <w:r w:rsidRPr="00124761">
        <w:rPr>
          <w:bCs/>
          <w:sz w:val="28"/>
          <w:szCs w:val="28"/>
        </w:rPr>
        <w:t>Цагарелли, Ю.А. Психология музыкально-исполнительской деятельности [Электронный ресурс]: учебное пособие/ Цагарелли Ю.А.- Электрон. текстовые данные.- СПб.: Композитор  Санкт-Петербург, 2008.- 368 c.- Режим доступа: http://www.iprbookshop.ru/6850.- ЭБС «IPRbooks»</w:t>
      </w:r>
    </w:p>
    <w:p w:rsidR="00124761" w:rsidRPr="00124761" w:rsidRDefault="00124761" w:rsidP="00124761">
      <w:pPr>
        <w:spacing w:line="360" w:lineRule="auto"/>
        <w:ind w:firstLine="709"/>
        <w:jc w:val="center"/>
        <w:rPr>
          <w:rFonts w:eastAsia="Calibri"/>
          <w:b/>
          <w:sz w:val="28"/>
          <w:szCs w:val="28"/>
        </w:rPr>
      </w:pPr>
      <w:r w:rsidRPr="00124761">
        <w:rPr>
          <w:rFonts w:eastAsia="Calibri"/>
          <w:b/>
          <w:sz w:val="28"/>
          <w:szCs w:val="28"/>
        </w:rPr>
        <w:t>Дополнительная</w:t>
      </w:r>
    </w:p>
    <w:p w:rsidR="00124761" w:rsidRPr="00124761" w:rsidRDefault="00124761" w:rsidP="00124761">
      <w:pPr>
        <w:pStyle w:val="a8"/>
        <w:numPr>
          <w:ilvl w:val="0"/>
          <w:numId w:val="9"/>
        </w:numPr>
        <w:spacing w:line="360" w:lineRule="auto"/>
        <w:ind w:left="0" w:firstLine="709"/>
        <w:jc w:val="both"/>
        <w:rPr>
          <w:bCs/>
          <w:sz w:val="28"/>
          <w:szCs w:val="28"/>
        </w:rPr>
      </w:pPr>
      <w:r w:rsidRPr="00124761">
        <w:rPr>
          <w:bCs/>
          <w:sz w:val="28"/>
          <w:szCs w:val="28"/>
        </w:rPr>
        <w:t>Три века русского романса [Электронный ресурс]: учебное пособие Том 1/ - Электрон. текстовые данные.- СПб.: Композитор  Санкт-Петербург, 2007.- 88 c.- Режим доступа: http://www.iprbookshop.ru/6879.- ЭБС «IPRbooks», по паролю</w:t>
      </w:r>
    </w:p>
    <w:p w:rsidR="00124761" w:rsidRPr="00124761" w:rsidRDefault="00124761" w:rsidP="00124761">
      <w:pPr>
        <w:pStyle w:val="a8"/>
        <w:numPr>
          <w:ilvl w:val="0"/>
          <w:numId w:val="9"/>
        </w:numPr>
        <w:spacing w:line="360" w:lineRule="auto"/>
        <w:ind w:left="0" w:firstLine="709"/>
        <w:jc w:val="both"/>
        <w:rPr>
          <w:bCs/>
          <w:sz w:val="28"/>
          <w:szCs w:val="28"/>
        </w:rPr>
      </w:pPr>
      <w:r w:rsidRPr="00124761">
        <w:rPr>
          <w:bCs/>
          <w:sz w:val="28"/>
          <w:szCs w:val="28"/>
        </w:rPr>
        <w:t>Три века русского романса [Электронный ресурс]: учебное пособие Том 2/ - Электрон. текстовые данные.- СПб.: Композитор  Санкт-Петербург, 2007.- 96 c.- Режим доступа: http://www.iprbookshop.ru/6880.- ЭБС «IPRbooks», по паролю</w:t>
      </w:r>
    </w:p>
    <w:p w:rsidR="00124761" w:rsidRPr="00124761" w:rsidRDefault="00124761" w:rsidP="00124761">
      <w:pPr>
        <w:pStyle w:val="a8"/>
        <w:numPr>
          <w:ilvl w:val="0"/>
          <w:numId w:val="9"/>
        </w:numPr>
        <w:spacing w:line="360" w:lineRule="auto"/>
        <w:ind w:left="0" w:firstLine="709"/>
        <w:jc w:val="both"/>
        <w:rPr>
          <w:bCs/>
          <w:sz w:val="28"/>
          <w:szCs w:val="28"/>
        </w:rPr>
      </w:pPr>
      <w:r w:rsidRPr="00124761">
        <w:rPr>
          <w:bCs/>
          <w:sz w:val="28"/>
          <w:szCs w:val="28"/>
        </w:rPr>
        <w:lastRenderedPageBreak/>
        <w:t>Три века русского романса [Электронный ресурс]: учебное пособие Том 3/ - Электрон. текстовые данные.- СПб.: Композитор  Санкт-Петербург, 2007.- 96 c.- Режим доступа: http://www.iprbookshop.ru/6881.- ЭБС «IPRbooks», по паролю</w:t>
      </w:r>
    </w:p>
    <w:p w:rsidR="00124761" w:rsidRPr="00124761" w:rsidRDefault="00124761" w:rsidP="00124761">
      <w:pPr>
        <w:pStyle w:val="a8"/>
        <w:numPr>
          <w:ilvl w:val="0"/>
          <w:numId w:val="9"/>
        </w:numPr>
        <w:spacing w:line="360" w:lineRule="auto"/>
        <w:ind w:left="0" w:firstLine="709"/>
        <w:jc w:val="both"/>
        <w:rPr>
          <w:bCs/>
          <w:sz w:val="28"/>
          <w:szCs w:val="28"/>
        </w:rPr>
      </w:pPr>
      <w:r w:rsidRPr="00124761">
        <w:rPr>
          <w:bCs/>
          <w:sz w:val="28"/>
          <w:szCs w:val="28"/>
        </w:rPr>
        <w:t>Крупенчук О.И., Воробьева Т.А. Логопедические упражнения. Артикуляционная гимнастика. СПб.: - Литера, 2005</w:t>
      </w:r>
    </w:p>
    <w:p w:rsidR="00124761" w:rsidRPr="00124761" w:rsidRDefault="00124761" w:rsidP="00124761">
      <w:pPr>
        <w:pStyle w:val="a8"/>
        <w:numPr>
          <w:ilvl w:val="0"/>
          <w:numId w:val="9"/>
        </w:numPr>
        <w:spacing w:line="360" w:lineRule="auto"/>
        <w:ind w:left="0" w:firstLine="709"/>
        <w:jc w:val="both"/>
        <w:rPr>
          <w:bCs/>
          <w:sz w:val="28"/>
          <w:szCs w:val="28"/>
        </w:rPr>
      </w:pPr>
      <w:r w:rsidRPr="00124761">
        <w:rPr>
          <w:bCs/>
          <w:sz w:val="28"/>
          <w:szCs w:val="28"/>
        </w:rPr>
        <w:t>Парцхаладзе М. Песни и музыкальная сказка для. М.: - Владос,2003</w:t>
      </w:r>
    </w:p>
    <w:p w:rsidR="00124761" w:rsidRPr="00124761" w:rsidRDefault="00124761" w:rsidP="00124761">
      <w:pPr>
        <w:pStyle w:val="a8"/>
        <w:numPr>
          <w:ilvl w:val="0"/>
          <w:numId w:val="9"/>
        </w:numPr>
        <w:spacing w:line="360" w:lineRule="auto"/>
        <w:ind w:left="0" w:firstLine="709"/>
        <w:jc w:val="both"/>
        <w:rPr>
          <w:bCs/>
          <w:sz w:val="28"/>
          <w:szCs w:val="28"/>
        </w:rPr>
      </w:pPr>
      <w:r w:rsidRPr="00124761">
        <w:rPr>
          <w:bCs/>
          <w:sz w:val="28"/>
          <w:szCs w:val="28"/>
        </w:rPr>
        <w:t xml:space="preserve">Роот З. Песенки и праздники. М.: - Айриспресс.2003 </w:t>
      </w:r>
    </w:p>
    <w:p w:rsidR="00124761" w:rsidRPr="00124761" w:rsidRDefault="00124761" w:rsidP="00124761">
      <w:pPr>
        <w:pStyle w:val="a8"/>
        <w:numPr>
          <w:ilvl w:val="0"/>
          <w:numId w:val="9"/>
        </w:numPr>
        <w:spacing w:line="360" w:lineRule="auto"/>
        <w:ind w:left="0" w:firstLine="709"/>
        <w:jc w:val="both"/>
        <w:rPr>
          <w:bCs/>
          <w:sz w:val="28"/>
          <w:szCs w:val="28"/>
        </w:rPr>
      </w:pPr>
      <w:r w:rsidRPr="00124761">
        <w:rPr>
          <w:bCs/>
          <w:sz w:val="28"/>
          <w:szCs w:val="28"/>
        </w:rPr>
        <w:t>Славкин М. Песни и хоры для детей младшего, среднего и старшего возраста. М.: - Владос,2003</w:t>
      </w:r>
    </w:p>
    <w:p w:rsidR="00124761" w:rsidRPr="00124761" w:rsidRDefault="00124761" w:rsidP="00124761">
      <w:pPr>
        <w:pStyle w:val="a3"/>
        <w:spacing w:line="360" w:lineRule="auto"/>
        <w:ind w:firstLine="567"/>
        <w:jc w:val="both"/>
        <w:rPr>
          <w:rFonts w:ascii="Times New Roman" w:hAnsi="Times New Roman"/>
          <w:b/>
          <w:sz w:val="28"/>
          <w:szCs w:val="28"/>
        </w:rPr>
      </w:pPr>
      <w:r w:rsidRPr="00124761">
        <w:rPr>
          <w:rFonts w:ascii="Times New Roman" w:hAnsi="Times New Roman"/>
          <w:b/>
          <w:sz w:val="28"/>
          <w:szCs w:val="28"/>
        </w:rPr>
        <w:tab/>
      </w:r>
      <w:r w:rsidRPr="00124761">
        <w:rPr>
          <w:rFonts w:ascii="Times New Roman" w:hAnsi="Times New Roman"/>
          <w:b/>
          <w:sz w:val="28"/>
          <w:szCs w:val="28"/>
        </w:rPr>
        <w:tab/>
      </w:r>
      <w:r w:rsidRPr="00124761">
        <w:rPr>
          <w:rFonts w:ascii="Times New Roman" w:hAnsi="Times New Roman"/>
          <w:b/>
          <w:sz w:val="28"/>
          <w:szCs w:val="28"/>
        </w:rPr>
        <w:tab/>
      </w:r>
      <w:r w:rsidRPr="00124761">
        <w:rPr>
          <w:rFonts w:ascii="Times New Roman" w:hAnsi="Times New Roman"/>
          <w:b/>
          <w:sz w:val="28"/>
          <w:szCs w:val="28"/>
        </w:rPr>
        <w:tab/>
      </w:r>
      <w:r w:rsidRPr="00124761">
        <w:rPr>
          <w:rFonts w:ascii="Times New Roman" w:hAnsi="Times New Roman"/>
          <w:b/>
          <w:sz w:val="28"/>
          <w:szCs w:val="28"/>
        </w:rPr>
        <w:tab/>
      </w:r>
    </w:p>
    <w:p w:rsidR="00124761" w:rsidRPr="00124761" w:rsidRDefault="00124761" w:rsidP="00124761">
      <w:pPr>
        <w:pStyle w:val="a3"/>
        <w:spacing w:line="360" w:lineRule="auto"/>
        <w:ind w:firstLine="567"/>
        <w:rPr>
          <w:rFonts w:ascii="Times New Roman" w:hAnsi="Times New Roman"/>
          <w:i/>
          <w:sz w:val="28"/>
          <w:szCs w:val="28"/>
        </w:rPr>
      </w:pPr>
    </w:p>
    <w:p w:rsidR="00E46BB2" w:rsidRPr="00124761" w:rsidRDefault="00E46BB2" w:rsidP="00124761">
      <w:pPr>
        <w:spacing w:line="360" w:lineRule="auto"/>
        <w:rPr>
          <w:sz w:val="28"/>
          <w:szCs w:val="28"/>
        </w:rPr>
      </w:pPr>
    </w:p>
    <w:sectPr w:rsidR="00E46BB2" w:rsidRPr="00124761" w:rsidSect="002E34B4">
      <w:footerReference w:type="default" r:id="rId10"/>
      <w:pgSz w:w="11906" w:h="16838" w:code="9"/>
      <w:pgMar w:top="1134" w:right="851"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E5C8D" w:rsidRDefault="000E5C8D" w:rsidP="00E82A48">
      <w:r>
        <w:separator/>
      </w:r>
    </w:p>
  </w:endnote>
  <w:endnote w:type="continuationSeparator" w:id="1">
    <w:p w:rsidR="000E5C8D" w:rsidRDefault="000E5C8D" w:rsidP="00E82A4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ヒラギノ角ゴ Pro W3">
    <w:altName w:val="Times New Roman"/>
    <w:charset w:val="00"/>
    <w:family w:val="roman"/>
    <w:pitch w:val="default"/>
    <w:sig w:usb0="00000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Geeza Pro">
    <w:charset w:val="CC"/>
    <w:family w:val="auto"/>
    <w:pitch w:val="variable"/>
    <w:sig w:usb0="00000201" w:usb1="00000000" w:usb2="00000000" w:usb3="00000000" w:csb0="00000004" w:csb1="00000000"/>
  </w:font>
  <w:font w:name="Lucida Grande CY">
    <w:altName w:val="Courier New"/>
    <w:charset w:val="59"/>
    <w:family w:val="auto"/>
    <w:pitch w:val="variable"/>
    <w:sig w:usb0="01020001" w:usb1="00000000" w:usb2="00000000" w:usb3="00000000" w:csb0="0000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59428686"/>
      <w:docPartObj>
        <w:docPartGallery w:val="Page Numbers (Bottom of Page)"/>
        <w:docPartUnique/>
      </w:docPartObj>
    </w:sdtPr>
    <w:sdtContent>
      <w:p w:rsidR="002E34B4" w:rsidRDefault="002E34B4">
        <w:pPr>
          <w:pStyle w:val="a6"/>
          <w:jc w:val="center"/>
        </w:pPr>
        <w:fldSimple w:instr=" PAGE   \* MERGEFORMAT ">
          <w:r>
            <w:rPr>
              <w:noProof/>
            </w:rPr>
            <w:t>3</w:t>
          </w:r>
        </w:fldSimple>
      </w:p>
    </w:sdtContent>
  </w:sdt>
  <w:p w:rsidR="002E34B4" w:rsidRDefault="002E34B4">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E5C8D" w:rsidRDefault="000E5C8D" w:rsidP="00E82A48">
      <w:r>
        <w:separator/>
      </w:r>
    </w:p>
  </w:footnote>
  <w:footnote w:type="continuationSeparator" w:id="1">
    <w:p w:rsidR="000E5C8D" w:rsidRDefault="000E5C8D" w:rsidP="00E82A4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C77F3C"/>
    <w:multiLevelType w:val="multilevel"/>
    <w:tmpl w:val="D97028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4400AC4"/>
    <w:multiLevelType w:val="hybridMultilevel"/>
    <w:tmpl w:val="3FBED23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nsid w:val="149D0BB3"/>
    <w:multiLevelType w:val="hybridMultilevel"/>
    <w:tmpl w:val="07CC5BDC"/>
    <w:lvl w:ilvl="0" w:tplc="C3E24AC6">
      <w:start w:val="1"/>
      <w:numFmt w:val="upperRoman"/>
      <w:lvlText w:val="%1."/>
      <w:lvlJc w:val="left"/>
      <w:pPr>
        <w:ind w:left="2705" w:hanging="720"/>
      </w:pPr>
    </w:lvl>
    <w:lvl w:ilvl="1" w:tplc="04190019">
      <w:start w:val="1"/>
      <w:numFmt w:val="lowerLetter"/>
      <w:lvlText w:val="%2."/>
      <w:lvlJc w:val="left"/>
      <w:pPr>
        <w:ind w:left="3065" w:hanging="360"/>
      </w:pPr>
    </w:lvl>
    <w:lvl w:ilvl="2" w:tplc="0419001B">
      <w:start w:val="1"/>
      <w:numFmt w:val="lowerRoman"/>
      <w:lvlText w:val="%3."/>
      <w:lvlJc w:val="right"/>
      <w:pPr>
        <w:ind w:left="3785" w:hanging="180"/>
      </w:pPr>
    </w:lvl>
    <w:lvl w:ilvl="3" w:tplc="0419000F">
      <w:start w:val="1"/>
      <w:numFmt w:val="decimal"/>
      <w:lvlText w:val="%4."/>
      <w:lvlJc w:val="left"/>
      <w:pPr>
        <w:ind w:left="4505" w:hanging="360"/>
      </w:pPr>
    </w:lvl>
    <w:lvl w:ilvl="4" w:tplc="04190019">
      <w:start w:val="1"/>
      <w:numFmt w:val="lowerLetter"/>
      <w:lvlText w:val="%5."/>
      <w:lvlJc w:val="left"/>
      <w:pPr>
        <w:ind w:left="5225" w:hanging="360"/>
      </w:pPr>
    </w:lvl>
    <w:lvl w:ilvl="5" w:tplc="0419001B">
      <w:start w:val="1"/>
      <w:numFmt w:val="lowerRoman"/>
      <w:lvlText w:val="%6."/>
      <w:lvlJc w:val="right"/>
      <w:pPr>
        <w:ind w:left="5945" w:hanging="180"/>
      </w:pPr>
    </w:lvl>
    <w:lvl w:ilvl="6" w:tplc="0419000F">
      <w:start w:val="1"/>
      <w:numFmt w:val="decimal"/>
      <w:lvlText w:val="%7."/>
      <w:lvlJc w:val="left"/>
      <w:pPr>
        <w:ind w:left="6665" w:hanging="360"/>
      </w:pPr>
    </w:lvl>
    <w:lvl w:ilvl="7" w:tplc="04190019">
      <w:start w:val="1"/>
      <w:numFmt w:val="lowerLetter"/>
      <w:lvlText w:val="%8."/>
      <w:lvlJc w:val="left"/>
      <w:pPr>
        <w:ind w:left="7385" w:hanging="360"/>
      </w:pPr>
    </w:lvl>
    <w:lvl w:ilvl="8" w:tplc="0419001B">
      <w:start w:val="1"/>
      <w:numFmt w:val="lowerRoman"/>
      <w:lvlText w:val="%9."/>
      <w:lvlJc w:val="right"/>
      <w:pPr>
        <w:ind w:left="8105" w:hanging="180"/>
      </w:pPr>
    </w:lvl>
  </w:abstractNum>
  <w:abstractNum w:abstractNumId="3">
    <w:nsid w:val="1F6050E8"/>
    <w:multiLevelType w:val="multilevel"/>
    <w:tmpl w:val="21BA63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339B70D6"/>
    <w:multiLevelType w:val="hybridMultilevel"/>
    <w:tmpl w:val="3D486B10"/>
    <w:lvl w:ilvl="0" w:tplc="B7D2A83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BBE3A48"/>
    <w:multiLevelType w:val="multilevel"/>
    <w:tmpl w:val="3A10FE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40A8381E"/>
    <w:multiLevelType w:val="hybridMultilevel"/>
    <w:tmpl w:val="5A18E82E"/>
    <w:lvl w:ilvl="0" w:tplc="AB5EA000">
      <w:start w:val="1"/>
      <w:numFmt w:val="decimal"/>
      <w:lvlText w:val="%1."/>
      <w:lvlJc w:val="left"/>
      <w:pPr>
        <w:ind w:left="360" w:hanging="360"/>
      </w:pPr>
      <w:rPr>
        <w:b w:val="0"/>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7">
    <w:nsid w:val="4B3D396D"/>
    <w:multiLevelType w:val="multilevel"/>
    <w:tmpl w:val="7E2E0F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4DD532DD"/>
    <w:multiLevelType w:val="multilevel"/>
    <w:tmpl w:val="2F44CC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0D8245D"/>
    <w:multiLevelType w:val="hybridMultilevel"/>
    <w:tmpl w:val="9EBAB656"/>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10">
    <w:nsid w:val="5E1D4048"/>
    <w:multiLevelType w:val="hybridMultilevel"/>
    <w:tmpl w:val="6010D1A2"/>
    <w:lvl w:ilvl="0" w:tplc="BCF0CF9E">
      <w:start w:val="1"/>
      <w:numFmt w:val="decimal"/>
      <w:lvlText w:val="%1."/>
      <w:lvlJc w:val="left"/>
      <w:pPr>
        <w:ind w:left="1143" w:hanging="360"/>
      </w:pPr>
      <w:rPr>
        <w:rFonts w:eastAsia="Helvetica"/>
        <w:b/>
        <w:i/>
      </w:rPr>
    </w:lvl>
    <w:lvl w:ilvl="1" w:tplc="04190019">
      <w:start w:val="1"/>
      <w:numFmt w:val="lowerLetter"/>
      <w:lvlText w:val="%2."/>
      <w:lvlJc w:val="left"/>
      <w:pPr>
        <w:ind w:left="1863" w:hanging="360"/>
      </w:pPr>
    </w:lvl>
    <w:lvl w:ilvl="2" w:tplc="0419001B">
      <w:start w:val="1"/>
      <w:numFmt w:val="lowerRoman"/>
      <w:lvlText w:val="%3."/>
      <w:lvlJc w:val="right"/>
      <w:pPr>
        <w:ind w:left="2583" w:hanging="180"/>
      </w:pPr>
    </w:lvl>
    <w:lvl w:ilvl="3" w:tplc="0419000F">
      <w:start w:val="1"/>
      <w:numFmt w:val="decimal"/>
      <w:lvlText w:val="%4."/>
      <w:lvlJc w:val="left"/>
      <w:pPr>
        <w:ind w:left="3303" w:hanging="360"/>
      </w:pPr>
    </w:lvl>
    <w:lvl w:ilvl="4" w:tplc="04190019">
      <w:start w:val="1"/>
      <w:numFmt w:val="lowerLetter"/>
      <w:lvlText w:val="%5."/>
      <w:lvlJc w:val="left"/>
      <w:pPr>
        <w:ind w:left="4023" w:hanging="360"/>
      </w:pPr>
    </w:lvl>
    <w:lvl w:ilvl="5" w:tplc="0419001B">
      <w:start w:val="1"/>
      <w:numFmt w:val="lowerRoman"/>
      <w:lvlText w:val="%6."/>
      <w:lvlJc w:val="right"/>
      <w:pPr>
        <w:ind w:left="4743" w:hanging="180"/>
      </w:pPr>
    </w:lvl>
    <w:lvl w:ilvl="6" w:tplc="0419000F">
      <w:start w:val="1"/>
      <w:numFmt w:val="decimal"/>
      <w:lvlText w:val="%7."/>
      <w:lvlJc w:val="left"/>
      <w:pPr>
        <w:ind w:left="5463" w:hanging="360"/>
      </w:pPr>
    </w:lvl>
    <w:lvl w:ilvl="7" w:tplc="04190019">
      <w:start w:val="1"/>
      <w:numFmt w:val="lowerLetter"/>
      <w:lvlText w:val="%8."/>
      <w:lvlJc w:val="left"/>
      <w:pPr>
        <w:ind w:left="6183" w:hanging="360"/>
      </w:pPr>
    </w:lvl>
    <w:lvl w:ilvl="8" w:tplc="0419001B">
      <w:start w:val="1"/>
      <w:numFmt w:val="lowerRoman"/>
      <w:lvlText w:val="%9."/>
      <w:lvlJc w:val="right"/>
      <w:pPr>
        <w:ind w:left="6903" w:hanging="180"/>
      </w:pPr>
    </w:lvl>
  </w:abstractNum>
  <w:abstractNum w:abstractNumId="11">
    <w:nsid w:val="7806603D"/>
    <w:multiLevelType w:val="hybridMultilevel"/>
    <w:tmpl w:val="A87E5FD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
    <w:nsid w:val="7B507B90"/>
    <w:multiLevelType w:val="multilevel"/>
    <w:tmpl w:val="7750D892"/>
    <w:lvl w:ilvl="0">
      <w:start w:val="1"/>
      <w:numFmt w:val="decimal"/>
      <w:lvlText w:val="%1."/>
      <w:lvlJc w:val="left"/>
      <w:pPr>
        <w:ind w:left="644" w:hanging="360"/>
      </w:pPr>
    </w:lvl>
    <w:lvl w:ilvl="1">
      <w:start w:val="1"/>
      <w:numFmt w:val="decimal"/>
      <w:isLgl/>
      <w:lvlText w:val="%1.%2."/>
      <w:lvlJc w:val="left"/>
      <w:pPr>
        <w:ind w:left="1996" w:hanging="720"/>
      </w:pPr>
      <w:rPr>
        <w:rFonts w:eastAsia="Helvetica"/>
      </w:rPr>
    </w:lvl>
    <w:lvl w:ilvl="2">
      <w:start w:val="1"/>
      <w:numFmt w:val="decimal"/>
      <w:isLgl/>
      <w:lvlText w:val="%1.%2.%3."/>
      <w:lvlJc w:val="left"/>
      <w:pPr>
        <w:ind w:left="1996" w:hanging="720"/>
      </w:pPr>
      <w:rPr>
        <w:rFonts w:eastAsia="Helvetica"/>
      </w:rPr>
    </w:lvl>
    <w:lvl w:ilvl="3">
      <w:start w:val="1"/>
      <w:numFmt w:val="decimal"/>
      <w:isLgl/>
      <w:lvlText w:val="%1.%2.%3.%4."/>
      <w:lvlJc w:val="left"/>
      <w:pPr>
        <w:ind w:left="2356" w:hanging="1080"/>
      </w:pPr>
      <w:rPr>
        <w:rFonts w:eastAsia="Helvetica"/>
      </w:rPr>
    </w:lvl>
    <w:lvl w:ilvl="4">
      <w:start w:val="1"/>
      <w:numFmt w:val="decimal"/>
      <w:isLgl/>
      <w:lvlText w:val="%1.%2.%3.%4.%5."/>
      <w:lvlJc w:val="left"/>
      <w:pPr>
        <w:ind w:left="2356" w:hanging="1080"/>
      </w:pPr>
      <w:rPr>
        <w:rFonts w:eastAsia="Helvetica"/>
      </w:rPr>
    </w:lvl>
    <w:lvl w:ilvl="5">
      <w:start w:val="1"/>
      <w:numFmt w:val="decimal"/>
      <w:isLgl/>
      <w:lvlText w:val="%1.%2.%3.%4.%5.%6."/>
      <w:lvlJc w:val="left"/>
      <w:pPr>
        <w:ind w:left="2716" w:hanging="1440"/>
      </w:pPr>
      <w:rPr>
        <w:rFonts w:eastAsia="Helvetica"/>
      </w:rPr>
    </w:lvl>
    <w:lvl w:ilvl="6">
      <w:start w:val="1"/>
      <w:numFmt w:val="decimal"/>
      <w:isLgl/>
      <w:lvlText w:val="%1.%2.%3.%4.%5.%6.%7."/>
      <w:lvlJc w:val="left"/>
      <w:pPr>
        <w:ind w:left="3076" w:hanging="1800"/>
      </w:pPr>
      <w:rPr>
        <w:rFonts w:eastAsia="Helvetica"/>
      </w:rPr>
    </w:lvl>
    <w:lvl w:ilvl="7">
      <w:start w:val="1"/>
      <w:numFmt w:val="decimal"/>
      <w:isLgl/>
      <w:lvlText w:val="%1.%2.%3.%4.%5.%6.%7.%8."/>
      <w:lvlJc w:val="left"/>
      <w:pPr>
        <w:ind w:left="3076" w:hanging="1800"/>
      </w:pPr>
      <w:rPr>
        <w:rFonts w:eastAsia="Helvetica"/>
      </w:rPr>
    </w:lvl>
    <w:lvl w:ilvl="8">
      <w:start w:val="1"/>
      <w:numFmt w:val="decimal"/>
      <w:isLgl/>
      <w:lvlText w:val="%1.%2.%3.%4.%5.%6.%7.%8.%9."/>
      <w:lvlJc w:val="left"/>
      <w:pPr>
        <w:ind w:left="3436" w:hanging="2160"/>
      </w:pPr>
      <w:rPr>
        <w:rFonts w:eastAsia="Helvetica"/>
      </w:rPr>
    </w:lvl>
  </w:abstractNum>
  <w:abstractNum w:abstractNumId="13">
    <w:nsid w:val="7E491381"/>
    <w:multiLevelType w:val="hybridMultilevel"/>
    <w:tmpl w:val="DEF0546E"/>
    <w:lvl w:ilvl="0" w:tplc="B7D2A83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F8317DB"/>
    <w:multiLevelType w:val="hybridMultilevel"/>
    <w:tmpl w:val="BD62E6FA"/>
    <w:lvl w:ilvl="0" w:tplc="B7D2A83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7"/>
  </w:num>
  <w:num w:numId="3">
    <w:abstractNumId w:val="0"/>
  </w:num>
  <w:num w:numId="4">
    <w:abstractNumId w:val="5"/>
  </w:num>
  <w:num w:numId="5">
    <w:abstractNumId w:val="8"/>
  </w:num>
  <w:num w:numId="6">
    <w:abstractNumId w:val="13"/>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4"/>
  </w:num>
  <w:num w:numId="9">
    <w:abstractNumId w:val="4"/>
  </w:num>
  <w:num w:numId="10">
    <w:abstractNumId w:val="9"/>
  </w:num>
  <w:num w:numId="11">
    <w:abstractNumId w:val="1"/>
  </w:num>
  <w:num w:numId="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8194"/>
  </w:hdrShapeDefaults>
  <w:footnotePr>
    <w:footnote w:id="0"/>
    <w:footnote w:id="1"/>
  </w:footnotePr>
  <w:endnotePr>
    <w:endnote w:id="0"/>
    <w:endnote w:id="1"/>
  </w:endnotePr>
  <w:compat/>
  <w:rsids>
    <w:rsidRoot w:val="002A6ECE"/>
    <w:rsid w:val="0000334B"/>
    <w:rsid w:val="00003CD4"/>
    <w:rsid w:val="00004839"/>
    <w:rsid w:val="000054DC"/>
    <w:rsid w:val="00006353"/>
    <w:rsid w:val="000128FB"/>
    <w:rsid w:val="00013521"/>
    <w:rsid w:val="00015B23"/>
    <w:rsid w:val="000173C3"/>
    <w:rsid w:val="00017FB0"/>
    <w:rsid w:val="00025515"/>
    <w:rsid w:val="000274BD"/>
    <w:rsid w:val="00027772"/>
    <w:rsid w:val="000300DA"/>
    <w:rsid w:val="00030E6D"/>
    <w:rsid w:val="00036863"/>
    <w:rsid w:val="00046F41"/>
    <w:rsid w:val="000511B3"/>
    <w:rsid w:val="00051A5B"/>
    <w:rsid w:val="00053BE4"/>
    <w:rsid w:val="000608D9"/>
    <w:rsid w:val="00065A5B"/>
    <w:rsid w:val="00065BD6"/>
    <w:rsid w:val="00072019"/>
    <w:rsid w:val="000721D4"/>
    <w:rsid w:val="0007247B"/>
    <w:rsid w:val="00073942"/>
    <w:rsid w:val="000857DE"/>
    <w:rsid w:val="00090815"/>
    <w:rsid w:val="00092FDA"/>
    <w:rsid w:val="000934E0"/>
    <w:rsid w:val="00097E91"/>
    <w:rsid w:val="000A04A2"/>
    <w:rsid w:val="000A3BF1"/>
    <w:rsid w:val="000A450E"/>
    <w:rsid w:val="000A477B"/>
    <w:rsid w:val="000A4DAA"/>
    <w:rsid w:val="000B02B2"/>
    <w:rsid w:val="000B0A31"/>
    <w:rsid w:val="000B3D1A"/>
    <w:rsid w:val="000B58D0"/>
    <w:rsid w:val="000C30BE"/>
    <w:rsid w:val="000D7AD6"/>
    <w:rsid w:val="000E5C8D"/>
    <w:rsid w:val="000F03B2"/>
    <w:rsid w:val="000F0C11"/>
    <w:rsid w:val="000F1399"/>
    <w:rsid w:val="000F2411"/>
    <w:rsid w:val="00101142"/>
    <w:rsid w:val="0010180C"/>
    <w:rsid w:val="00101876"/>
    <w:rsid w:val="00101A04"/>
    <w:rsid w:val="00102EF1"/>
    <w:rsid w:val="00106E0B"/>
    <w:rsid w:val="00113E08"/>
    <w:rsid w:val="0011425F"/>
    <w:rsid w:val="00117BBA"/>
    <w:rsid w:val="00121E97"/>
    <w:rsid w:val="00123579"/>
    <w:rsid w:val="00124761"/>
    <w:rsid w:val="00125B75"/>
    <w:rsid w:val="00143669"/>
    <w:rsid w:val="00143D27"/>
    <w:rsid w:val="00144DBA"/>
    <w:rsid w:val="0014560B"/>
    <w:rsid w:val="00155F99"/>
    <w:rsid w:val="00157A6D"/>
    <w:rsid w:val="00157C8D"/>
    <w:rsid w:val="0016530C"/>
    <w:rsid w:val="00165B54"/>
    <w:rsid w:val="00172F82"/>
    <w:rsid w:val="00174879"/>
    <w:rsid w:val="00174A9F"/>
    <w:rsid w:val="00176AD1"/>
    <w:rsid w:val="00177F82"/>
    <w:rsid w:val="00184259"/>
    <w:rsid w:val="00185CE3"/>
    <w:rsid w:val="00194352"/>
    <w:rsid w:val="00195E57"/>
    <w:rsid w:val="001A4249"/>
    <w:rsid w:val="001A6D69"/>
    <w:rsid w:val="001B701A"/>
    <w:rsid w:val="001C3AD1"/>
    <w:rsid w:val="001C71D6"/>
    <w:rsid w:val="001D48EA"/>
    <w:rsid w:val="001D5C23"/>
    <w:rsid w:val="001E0546"/>
    <w:rsid w:val="001E138E"/>
    <w:rsid w:val="001E197D"/>
    <w:rsid w:val="001E6A8D"/>
    <w:rsid w:val="001E76A6"/>
    <w:rsid w:val="001F040F"/>
    <w:rsid w:val="001F0E8F"/>
    <w:rsid w:val="001F3ED7"/>
    <w:rsid w:val="00202B94"/>
    <w:rsid w:val="0021027A"/>
    <w:rsid w:val="00210B23"/>
    <w:rsid w:val="00212FC5"/>
    <w:rsid w:val="00214999"/>
    <w:rsid w:val="00216335"/>
    <w:rsid w:val="00222D42"/>
    <w:rsid w:val="00233DC4"/>
    <w:rsid w:val="002355D6"/>
    <w:rsid w:val="00236D1E"/>
    <w:rsid w:val="00237428"/>
    <w:rsid w:val="00237E75"/>
    <w:rsid w:val="00240993"/>
    <w:rsid w:val="00240B29"/>
    <w:rsid w:val="00243397"/>
    <w:rsid w:val="002476EE"/>
    <w:rsid w:val="00250BDF"/>
    <w:rsid w:val="00250F4E"/>
    <w:rsid w:val="002521CB"/>
    <w:rsid w:val="0025352C"/>
    <w:rsid w:val="00254285"/>
    <w:rsid w:val="0025436B"/>
    <w:rsid w:val="00254FD1"/>
    <w:rsid w:val="00256DA2"/>
    <w:rsid w:val="00257967"/>
    <w:rsid w:val="002626C5"/>
    <w:rsid w:val="002663AC"/>
    <w:rsid w:val="00284C6A"/>
    <w:rsid w:val="00285941"/>
    <w:rsid w:val="002877A3"/>
    <w:rsid w:val="002A61D5"/>
    <w:rsid w:val="002A6ECE"/>
    <w:rsid w:val="002A74CE"/>
    <w:rsid w:val="002A7E07"/>
    <w:rsid w:val="002B0B37"/>
    <w:rsid w:val="002B2FB1"/>
    <w:rsid w:val="002B3365"/>
    <w:rsid w:val="002B4085"/>
    <w:rsid w:val="002B61A4"/>
    <w:rsid w:val="002C592E"/>
    <w:rsid w:val="002D09DD"/>
    <w:rsid w:val="002D28AF"/>
    <w:rsid w:val="002D64B4"/>
    <w:rsid w:val="002D64F6"/>
    <w:rsid w:val="002E1231"/>
    <w:rsid w:val="002E34B4"/>
    <w:rsid w:val="002F0441"/>
    <w:rsid w:val="002F7C93"/>
    <w:rsid w:val="00303533"/>
    <w:rsid w:val="003121C3"/>
    <w:rsid w:val="0031714D"/>
    <w:rsid w:val="00317719"/>
    <w:rsid w:val="00320526"/>
    <w:rsid w:val="0032399A"/>
    <w:rsid w:val="0032422A"/>
    <w:rsid w:val="00326258"/>
    <w:rsid w:val="00326984"/>
    <w:rsid w:val="00327F88"/>
    <w:rsid w:val="003354C5"/>
    <w:rsid w:val="00345F18"/>
    <w:rsid w:val="003541C7"/>
    <w:rsid w:val="00362A45"/>
    <w:rsid w:val="00366831"/>
    <w:rsid w:val="00367045"/>
    <w:rsid w:val="0037027F"/>
    <w:rsid w:val="003757CE"/>
    <w:rsid w:val="0037625C"/>
    <w:rsid w:val="003768B1"/>
    <w:rsid w:val="00393601"/>
    <w:rsid w:val="00395118"/>
    <w:rsid w:val="003A042B"/>
    <w:rsid w:val="003A6AFB"/>
    <w:rsid w:val="003C0794"/>
    <w:rsid w:val="003C491F"/>
    <w:rsid w:val="003C4DA2"/>
    <w:rsid w:val="003C4E4C"/>
    <w:rsid w:val="003C65DE"/>
    <w:rsid w:val="003D0381"/>
    <w:rsid w:val="003D1D6B"/>
    <w:rsid w:val="003D6A60"/>
    <w:rsid w:val="003E1E92"/>
    <w:rsid w:val="003E6F52"/>
    <w:rsid w:val="003E7867"/>
    <w:rsid w:val="003F0BDC"/>
    <w:rsid w:val="003F5260"/>
    <w:rsid w:val="003F53DD"/>
    <w:rsid w:val="003F732C"/>
    <w:rsid w:val="004012C1"/>
    <w:rsid w:val="00403E8F"/>
    <w:rsid w:val="00410CE0"/>
    <w:rsid w:val="004173BA"/>
    <w:rsid w:val="00420779"/>
    <w:rsid w:val="00425337"/>
    <w:rsid w:val="00425D59"/>
    <w:rsid w:val="00427BC8"/>
    <w:rsid w:val="00430DC6"/>
    <w:rsid w:val="00433335"/>
    <w:rsid w:val="00434AD5"/>
    <w:rsid w:val="00436835"/>
    <w:rsid w:val="00437EAD"/>
    <w:rsid w:val="00450467"/>
    <w:rsid w:val="00461E15"/>
    <w:rsid w:val="0046783F"/>
    <w:rsid w:val="0047770A"/>
    <w:rsid w:val="00480B02"/>
    <w:rsid w:val="0048729C"/>
    <w:rsid w:val="00491195"/>
    <w:rsid w:val="004916F9"/>
    <w:rsid w:val="0049750E"/>
    <w:rsid w:val="004C5563"/>
    <w:rsid w:val="004C741A"/>
    <w:rsid w:val="004C7A1F"/>
    <w:rsid w:val="004D1632"/>
    <w:rsid w:val="00513456"/>
    <w:rsid w:val="00513CE5"/>
    <w:rsid w:val="00516CCC"/>
    <w:rsid w:val="00520267"/>
    <w:rsid w:val="0052231A"/>
    <w:rsid w:val="00525E3D"/>
    <w:rsid w:val="00527C3B"/>
    <w:rsid w:val="00540A8B"/>
    <w:rsid w:val="00543D7F"/>
    <w:rsid w:val="005448D8"/>
    <w:rsid w:val="00547A4E"/>
    <w:rsid w:val="00552EA1"/>
    <w:rsid w:val="00555C13"/>
    <w:rsid w:val="00556D87"/>
    <w:rsid w:val="00557299"/>
    <w:rsid w:val="00561D69"/>
    <w:rsid w:val="00573385"/>
    <w:rsid w:val="00577F94"/>
    <w:rsid w:val="005817F4"/>
    <w:rsid w:val="005949F8"/>
    <w:rsid w:val="00597801"/>
    <w:rsid w:val="005A2EFA"/>
    <w:rsid w:val="005A4AD0"/>
    <w:rsid w:val="005B0B0D"/>
    <w:rsid w:val="005B22EB"/>
    <w:rsid w:val="005B261F"/>
    <w:rsid w:val="005B7F1E"/>
    <w:rsid w:val="005C5EDA"/>
    <w:rsid w:val="005C6469"/>
    <w:rsid w:val="005C6F3F"/>
    <w:rsid w:val="005D1756"/>
    <w:rsid w:val="00602ADD"/>
    <w:rsid w:val="00602CAF"/>
    <w:rsid w:val="0060311A"/>
    <w:rsid w:val="00616E43"/>
    <w:rsid w:val="00620811"/>
    <w:rsid w:val="00624D98"/>
    <w:rsid w:val="00633982"/>
    <w:rsid w:val="00645BC1"/>
    <w:rsid w:val="0065004D"/>
    <w:rsid w:val="006519EB"/>
    <w:rsid w:val="0066092C"/>
    <w:rsid w:val="00662499"/>
    <w:rsid w:val="00663723"/>
    <w:rsid w:val="0066583D"/>
    <w:rsid w:val="00666249"/>
    <w:rsid w:val="00671F08"/>
    <w:rsid w:val="00675BD9"/>
    <w:rsid w:val="00677C7B"/>
    <w:rsid w:val="00681403"/>
    <w:rsid w:val="00682AB1"/>
    <w:rsid w:val="00683C26"/>
    <w:rsid w:val="00685E6E"/>
    <w:rsid w:val="00686849"/>
    <w:rsid w:val="0069299B"/>
    <w:rsid w:val="006931CC"/>
    <w:rsid w:val="00695BC8"/>
    <w:rsid w:val="00697C3D"/>
    <w:rsid w:val="006A0DB0"/>
    <w:rsid w:val="006A12BE"/>
    <w:rsid w:val="006A282C"/>
    <w:rsid w:val="006A3439"/>
    <w:rsid w:val="006A4403"/>
    <w:rsid w:val="006A5452"/>
    <w:rsid w:val="006B1FF7"/>
    <w:rsid w:val="006B4153"/>
    <w:rsid w:val="006B5B3F"/>
    <w:rsid w:val="006B6549"/>
    <w:rsid w:val="006C002B"/>
    <w:rsid w:val="006C1424"/>
    <w:rsid w:val="006C6A0D"/>
    <w:rsid w:val="006E2ECA"/>
    <w:rsid w:val="006E583B"/>
    <w:rsid w:val="006E5C9F"/>
    <w:rsid w:val="006F54D8"/>
    <w:rsid w:val="006F59D5"/>
    <w:rsid w:val="006F5A36"/>
    <w:rsid w:val="0070420B"/>
    <w:rsid w:val="00705462"/>
    <w:rsid w:val="00705DD7"/>
    <w:rsid w:val="0070767C"/>
    <w:rsid w:val="007101EF"/>
    <w:rsid w:val="007111B5"/>
    <w:rsid w:val="00711D81"/>
    <w:rsid w:val="007123EF"/>
    <w:rsid w:val="00712ECD"/>
    <w:rsid w:val="00714BAF"/>
    <w:rsid w:val="00720242"/>
    <w:rsid w:val="00724E16"/>
    <w:rsid w:val="007275F1"/>
    <w:rsid w:val="00730D45"/>
    <w:rsid w:val="0073201C"/>
    <w:rsid w:val="00736FAA"/>
    <w:rsid w:val="007429F3"/>
    <w:rsid w:val="007476FE"/>
    <w:rsid w:val="007525AC"/>
    <w:rsid w:val="00763900"/>
    <w:rsid w:val="00766F0D"/>
    <w:rsid w:val="00783A4B"/>
    <w:rsid w:val="00785740"/>
    <w:rsid w:val="00785756"/>
    <w:rsid w:val="00786340"/>
    <w:rsid w:val="007A0B06"/>
    <w:rsid w:val="007A3808"/>
    <w:rsid w:val="007A7399"/>
    <w:rsid w:val="007A7686"/>
    <w:rsid w:val="007A7FAA"/>
    <w:rsid w:val="007B0988"/>
    <w:rsid w:val="007C0775"/>
    <w:rsid w:val="007C63FB"/>
    <w:rsid w:val="007C7A7C"/>
    <w:rsid w:val="00802352"/>
    <w:rsid w:val="00802AF8"/>
    <w:rsid w:val="008163F2"/>
    <w:rsid w:val="008200BE"/>
    <w:rsid w:val="00820301"/>
    <w:rsid w:val="00822C8A"/>
    <w:rsid w:val="00824CF6"/>
    <w:rsid w:val="00835D04"/>
    <w:rsid w:val="008378CD"/>
    <w:rsid w:val="00852614"/>
    <w:rsid w:val="008544A3"/>
    <w:rsid w:val="00864D6F"/>
    <w:rsid w:val="00866BFF"/>
    <w:rsid w:val="00870FDE"/>
    <w:rsid w:val="008804B6"/>
    <w:rsid w:val="00880E6A"/>
    <w:rsid w:val="008838C2"/>
    <w:rsid w:val="00885029"/>
    <w:rsid w:val="0088576D"/>
    <w:rsid w:val="00886363"/>
    <w:rsid w:val="0089027C"/>
    <w:rsid w:val="008908C3"/>
    <w:rsid w:val="008943BD"/>
    <w:rsid w:val="00896B5C"/>
    <w:rsid w:val="008978C7"/>
    <w:rsid w:val="008A0F0B"/>
    <w:rsid w:val="008B600C"/>
    <w:rsid w:val="008C5ADB"/>
    <w:rsid w:val="008C7162"/>
    <w:rsid w:val="008C73B4"/>
    <w:rsid w:val="008E151D"/>
    <w:rsid w:val="008E1728"/>
    <w:rsid w:val="008E39EC"/>
    <w:rsid w:val="008F1862"/>
    <w:rsid w:val="008F3BD1"/>
    <w:rsid w:val="008F5225"/>
    <w:rsid w:val="00910158"/>
    <w:rsid w:val="009105DD"/>
    <w:rsid w:val="0091343A"/>
    <w:rsid w:val="009141DA"/>
    <w:rsid w:val="009148D5"/>
    <w:rsid w:val="00915E61"/>
    <w:rsid w:val="009161C7"/>
    <w:rsid w:val="009179D2"/>
    <w:rsid w:val="00932B25"/>
    <w:rsid w:val="0094325B"/>
    <w:rsid w:val="00944FFA"/>
    <w:rsid w:val="009455B3"/>
    <w:rsid w:val="009474AB"/>
    <w:rsid w:val="009605C9"/>
    <w:rsid w:val="00960CCA"/>
    <w:rsid w:val="009625C1"/>
    <w:rsid w:val="00965E18"/>
    <w:rsid w:val="00966FD6"/>
    <w:rsid w:val="00970191"/>
    <w:rsid w:val="00971B0A"/>
    <w:rsid w:val="009734DA"/>
    <w:rsid w:val="009766AD"/>
    <w:rsid w:val="009779F5"/>
    <w:rsid w:val="00981DFA"/>
    <w:rsid w:val="00984F53"/>
    <w:rsid w:val="009860A0"/>
    <w:rsid w:val="009901AE"/>
    <w:rsid w:val="00992B4E"/>
    <w:rsid w:val="00994A64"/>
    <w:rsid w:val="00995B0A"/>
    <w:rsid w:val="009964CE"/>
    <w:rsid w:val="009A2D2E"/>
    <w:rsid w:val="009B0AEF"/>
    <w:rsid w:val="009B2C3B"/>
    <w:rsid w:val="009B2FA2"/>
    <w:rsid w:val="009B3BD4"/>
    <w:rsid w:val="009B54D9"/>
    <w:rsid w:val="009B66C3"/>
    <w:rsid w:val="009C1A6D"/>
    <w:rsid w:val="009C59F0"/>
    <w:rsid w:val="009C74D8"/>
    <w:rsid w:val="009C785E"/>
    <w:rsid w:val="009D2B88"/>
    <w:rsid w:val="009D4868"/>
    <w:rsid w:val="009D4ABE"/>
    <w:rsid w:val="009D6EE3"/>
    <w:rsid w:val="009E301F"/>
    <w:rsid w:val="009E5CD8"/>
    <w:rsid w:val="009E72F0"/>
    <w:rsid w:val="009F47B6"/>
    <w:rsid w:val="009F5676"/>
    <w:rsid w:val="009F5787"/>
    <w:rsid w:val="00A04A44"/>
    <w:rsid w:val="00A15F62"/>
    <w:rsid w:val="00A16C63"/>
    <w:rsid w:val="00A17A8E"/>
    <w:rsid w:val="00A2508B"/>
    <w:rsid w:val="00A275F8"/>
    <w:rsid w:val="00A43416"/>
    <w:rsid w:val="00A443FF"/>
    <w:rsid w:val="00A45395"/>
    <w:rsid w:val="00A54A62"/>
    <w:rsid w:val="00A56FA5"/>
    <w:rsid w:val="00A60429"/>
    <w:rsid w:val="00A61323"/>
    <w:rsid w:val="00A62064"/>
    <w:rsid w:val="00A62F47"/>
    <w:rsid w:val="00A630FA"/>
    <w:rsid w:val="00A65BFA"/>
    <w:rsid w:val="00A71824"/>
    <w:rsid w:val="00A76719"/>
    <w:rsid w:val="00A77DE2"/>
    <w:rsid w:val="00A80BA7"/>
    <w:rsid w:val="00A83960"/>
    <w:rsid w:val="00A8553D"/>
    <w:rsid w:val="00A96808"/>
    <w:rsid w:val="00A97839"/>
    <w:rsid w:val="00AA0C35"/>
    <w:rsid w:val="00AB03DB"/>
    <w:rsid w:val="00AB3C32"/>
    <w:rsid w:val="00AB6A80"/>
    <w:rsid w:val="00AC2125"/>
    <w:rsid w:val="00AC391B"/>
    <w:rsid w:val="00AC4A3C"/>
    <w:rsid w:val="00AC6F21"/>
    <w:rsid w:val="00AD32A6"/>
    <w:rsid w:val="00AE410A"/>
    <w:rsid w:val="00AE5C39"/>
    <w:rsid w:val="00AF119A"/>
    <w:rsid w:val="00AF7243"/>
    <w:rsid w:val="00B022B6"/>
    <w:rsid w:val="00B05534"/>
    <w:rsid w:val="00B1389A"/>
    <w:rsid w:val="00B1395B"/>
    <w:rsid w:val="00B14324"/>
    <w:rsid w:val="00B176C7"/>
    <w:rsid w:val="00B249D9"/>
    <w:rsid w:val="00B26EBA"/>
    <w:rsid w:val="00B27EE1"/>
    <w:rsid w:val="00B305C0"/>
    <w:rsid w:val="00B31433"/>
    <w:rsid w:val="00B33DED"/>
    <w:rsid w:val="00B37733"/>
    <w:rsid w:val="00B403D3"/>
    <w:rsid w:val="00B40AF0"/>
    <w:rsid w:val="00B42FBA"/>
    <w:rsid w:val="00B453F6"/>
    <w:rsid w:val="00B64A99"/>
    <w:rsid w:val="00B71461"/>
    <w:rsid w:val="00B807CE"/>
    <w:rsid w:val="00B96C5B"/>
    <w:rsid w:val="00B972D3"/>
    <w:rsid w:val="00BA3BEF"/>
    <w:rsid w:val="00BA4C32"/>
    <w:rsid w:val="00BA5C50"/>
    <w:rsid w:val="00BB108E"/>
    <w:rsid w:val="00BB54F0"/>
    <w:rsid w:val="00BC4DE3"/>
    <w:rsid w:val="00BD1B5B"/>
    <w:rsid w:val="00BD6203"/>
    <w:rsid w:val="00BE116D"/>
    <w:rsid w:val="00BE1BEE"/>
    <w:rsid w:val="00BE292A"/>
    <w:rsid w:val="00BF191C"/>
    <w:rsid w:val="00BF6B78"/>
    <w:rsid w:val="00C015E8"/>
    <w:rsid w:val="00C017F2"/>
    <w:rsid w:val="00C01CA6"/>
    <w:rsid w:val="00C058D1"/>
    <w:rsid w:val="00C20A83"/>
    <w:rsid w:val="00C2161B"/>
    <w:rsid w:val="00C22AEF"/>
    <w:rsid w:val="00C23621"/>
    <w:rsid w:val="00C247AD"/>
    <w:rsid w:val="00C24E3E"/>
    <w:rsid w:val="00C25C23"/>
    <w:rsid w:val="00C32C76"/>
    <w:rsid w:val="00C333F1"/>
    <w:rsid w:val="00C34177"/>
    <w:rsid w:val="00C37962"/>
    <w:rsid w:val="00C37C56"/>
    <w:rsid w:val="00C40D9F"/>
    <w:rsid w:val="00C4164F"/>
    <w:rsid w:val="00C432F6"/>
    <w:rsid w:val="00C46FA9"/>
    <w:rsid w:val="00C54B1C"/>
    <w:rsid w:val="00C55DAA"/>
    <w:rsid w:val="00C62C66"/>
    <w:rsid w:val="00C63D65"/>
    <w:rsid w:val="00C64C02"/>
    <w:rsid w:val="00C66232"/>
    <w:rsid w:val="00C664BE"/>
    <w:rsid w:val="00C6650F"/>
    <w:rsid w:val="00C707EA"/>
    <w:rsid w:val="00C72851"/>
    <w:rsid w:val="00C74D24"/>
    <w:rsid w:val="00C817B2"/>
    <w:rsid w:val="00C836DA"/>
    <w:rsid w:val="00C84A44"/>
    <w:rsid w:val="00C856E0"/>
    <w:rsid w:val="00C8683C"/>
    <w:rsid w:val="00C9039B"/>
    <w:rsid w:val="00C92D85"/>
    <w:rsid w:val="00C95A7E"/>
    <w:rsid w:val="00CA1C4B"/>
    <w:rsid w:val="00CA315E"/>
    <w:rsid w:val="00CA6537"/>
    <w:rsid w:val="00CA67E4"/>
    <w:rsid w:val="00CB4FBE"/>
    <w:rsid w:val="00CC013D"/>
    <w:rsid w:val="00CC215B"/>
    <w:rsid w:val="00CC3B6B"/>
    <w:rsid w:val="00CC3C8C"/>
    <w:rsid w:val="00CC456D"/>
    <w:rsid w:val="00CC5A42"/>
    <w:rsid w:val="00CD1351"/>
    <w:rsid w:val="00CD3012"/>
    <w:rsid w:val="00CD3B2F"/>
    <w:rsid w:val="00CD4E2E"/>
    <w:rsid w:val="00CD76A2"/>
    <w:rsid w:val="00CE1E79"/>
    <w:rsid w:val="00CE3E5F"/>
    <w:rsid w:val="00CE5508"/>
    <w:rsid w:val="00CF4EF0"/>
    <w:rsid w:val="00CF63D8"/>
    <w:rsid w:val="00D02DF0"/>
    <w:rsid w:val="00D07ACD"/>
    <w:rsid w:val="00D129AD"/>
    <w:rsid w:val="00D25A3E"/>
    <w:rsid w:val="00D27BAC"/>
    <w:rsid w:val="00D31BE3"/>
    <w:rsid w:val="00D3324C"/>
    <w:rsid w:val="00D35B56"/>
    <w:rsid w:val="00D37F3A"/>
    <w:rsid w:val="00D41D56"/>
    <w:rsid w:val="00D45B4B"/>
    <w:rsid w:val="00D46742"/>
    <w:rsid w:val="00D47AD0"/>
    <w:rsid w:val="00D52847"/>
    <w:rsid w:val="00D56E95"/>
    <w:rsid w:val="00D61EED"/>
    <w:rsid w:val="00D632B1"/>
    <w:rsid w:val="00D632FC"/>
    <w:rsid w:val="00D6530E"/>
    <w:rsid w:val="00D677EE"/>
    <w:rsid w:val="00D7575B"/>
    <w:rsid w:val="00D7626C"/>
    <w:rsid w:val="00D7651B"/>
    <w:rsid w:val="00D80924"/>
    <w:rsid w:val="00D81314"/>
    <w:rsid w:val="00D92C54"/>
    <w:rsid w:val="00D95647"/>
    <w:rsid w:val="00D96357"/>
    <w:rsid w:val="00DA463B"/>
    <w:rsid w:val="00DB5EAC"/>
    <w:rsid w:val="00DB68D4"/>
    <w:rsid w:val="00DC3512"/>
    <w:rsid w:val="00DC3770"/>
    <w:rsid w:val="00DC685F"/>
    <w:rsid w:val="00DD2CA3"/>
    <w:rsid w:val="00DD4788"/>
    <w:rsid w:val="00DE7CC7"/>
    <w:rsid w:val="00DF1F0B"/>
    <w:rsid w:val="00DF4D05"/>
    <w:rsid w:val="00DF65D9"/>
    <w:rsid w:val="00E007DE"/>
    <w:rsid w:val="00E0418C"/>
    <w:rsid w:val="00E05795"/>
    <w:rsid w:val="00E11A8F"/>
    <w:rsid w:val="00E13A5B"/>
    <w:rsid w:val="00E228B6"/>
    <w:rsid w:val="00E24737"/>
    <w:rsid w:val="00E324F6"/>
    <w:rsid w:val="00E350E2"/>
    <w:rsid w:val="00E459AD"/>
    <w:rsid w:val="00E46BB2"/>
    <w:rsid w:val="00E6371B"/>
    <w:rsid w:val="00E82A48"/>
    <w:rsid w:val="00E93979"/>
    <w:rsid w:val="00E945A5"/>
    <w:rsid w:val="00E9522C"/>
    <w:rsid w:val="00E959D8"/>
    <w:rsid w:val="00E97085"/>
    <w:rsid w:val="00EA23A8"/>
    <w:rsid w:val="00EA776F"/>
    <w:rsid w:val="00EB10AB"/>
    <w:rsid w:val="00EB124B"/>
    <w:rsid w:val="00EB1BFE"/>
    <w:rsid w:val="00EC0AF9"/>
    <w:rsid w:val="00EC76A9"/>
    <w:rsid w:val="00ED1583"/>
    <w:rsid w:val="00ED43DC"/>
    <w:rsid w:val="00EE0633"/>
    <w:rsid w:val="00EE1CF7"/>
    <w:rsid w:val="00EE78A8"/>
    <w:rsid w:val="00EF09BE"/>
    <w:rsid w:val="00EF138D"/>
    <w:rsid w:val="00EF73DC"/>
    <w:rsid w:val="00F04DB2"/>
    <w:rsid w:val="00F066C1"/>
    <w:rsid w:val="00F1076E"/>
    <w:rsid w:val="00F13AEF"/>
    <w:rsid w:val="00F14B1F"/>
    <w:rsid w:val="00F151FA"/>
    <w:rsid w:val="00F25A4E"/>
    <w:rsid w:val="00F263F2"/>
    <w:rsid w:val="00F2662C"/>
    <w:rsid w:val="00F36BC0"/>
    <w:rsid w:val="00F43E7D"/>
    <w:rsid w:val="00F545E0"/>
    <w:rsid w:val="00F5669C"/>
    <w:rsid w:val="00F65573"/>
    <w:rsid w:val="00F66EEC"/>
    <w:rsid w:val="00F70AEB"/>
    <w:rsid w:val="00F845A2"/>
    <w:rsid w:val="00F85982"/>
    <w:rsid w:val="00F86D41"/>
    <w:rsid w:val="00F944F8"/>
    <w:rsid w:val="00F9729B"/>
    <w:rsid w:val="00FA0BD0"/>
    <w:rsid w:val="00FA1EE6"/>
    <w:rsid w:val="00FA4913"/>
    <w:rsid w:val="00FA50A6"/>
    <w:rsid w:val="00FA5CCB"/>
    <w:rsid w:val="00FA6D06"/>
    <w:rsid w:val="00FA76E4"/>
    <w:rsid w:val="00FB0DD3"/>
    <w:rsid w:val="00FB1357"/>
    <w:rsid w:val="00FB4013"/>
    <w:rsid w:val="00FB4E33"/>
    <w:rsid w:val="00FD1DDE"/>
    <w:rsid w:val="00FD6276"/>
    <w:rsid w:val="00FE2CF1"/>
    <w:rsid w:val="00FE3C3E"/>
    <w:rsid w:val="00FE5B29"/>
    <w:rsid w:val="00FF036E"/>
    <w:rsid w:val="00FF0AFA"/>
    <w:rsid w:val="00FF0E30"/>
    <w:rsid w:val="00FF10C0"/>
    <w:rsid w:val="00FF24D2"/>
    <w:rsid w:val="00FF52DA"/>
    <w:rsid w:val="00FF737C"/>
    <w:rsid w:val="00FF791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6ECE"/>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E46BB2"/>
    <w:pPr>
      <w:keepNext/>
      <w:keepLines/>
      <w:spacing w:before="480" w:line="276" w:lineRule="auto"/>
      <w:outlineLvl w:val="0"/>
    </w:pPr>
    <w:rPr>
      <w:rFonts w:ascii="Cambria" w:hAnsi="Cambria"/>
      <w:b/>
      <w:bCs/>
      <w:color w:val="365F91"/>
      <w:sz w:val="28"/>
      <w:szCs w:val="28"/>
    </w:rPr>
  </w:style>
  <w:style w:type="paragraph" w:styleId="2">
    <w:name w:val="heading 2"/>
    <w:basedOn w:val="a"/>
    <w:next w:val="a"/>
    <w:link w:val="20"/>
    <w:uiPriority w:val="9"/>
    <w:semiHidden/>
    <w:unhideWhenUsed/>
    <w:qFormat/>
    <w:rsid w:val="00984F5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852614"/>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46BB2"/>
    <w:rPr>
      <w:rFonts w:ascii="Cambria" w:eastAsia="Times New Roman" w:hAnsi="Cambria" w:cs="Times New Roman"/>
      <w:b/>
      <w:bCs/>
      <w:color w:val="365F91"/>
      <w:sz w:val="28"/>
      <w:szCs w:val="28"/>
    </w:rPr>
  </w:style>
  <w:style w:type="paragraph" w:styleId="11">
    <w:name w:val="toc 1"/>
    <w:basedOn w:val="a"/>
    <w:next w:val="a"/>
    <w:autoRedefine/>
    <w:uiPriority w:val="39"/>
    <w:unhideWhenUsed/>
    <w:rsid w:val="00E46BB2"/>
    <w:pPr>
      <w:spacing w:after="100" w:line="276" w:lineRule="auto"/>
    </w:pPr>
    <w:rPr>
      <w:rFonts w:ascii="Calibri" w:eastAsia="Calibri" w:hAnsi="Calibri"/>
      <w:b/>
      <w:sz w:val="28"/>
      <w:szCs w:val="22"/>
      <w:lang w:eastAsia="en-US"/>
    </w:rPr>
  </w:style>
  <w:style w:type="paragraph" w:styleId="21">
    <w:name w:val="toc 2"/>
    <w:basedOn w:val="a"/>
    <w:next w:val="a"/>
    <w:autoRedefine/>
    <w:uiPriority w:val="39"/>
    <w:unhideWhenUsed/>
    <w:rsid w:val="00E46BB2"/>
    <w:pPr>
      <w:spacing w:after="100" w:line="276" w:lineRule="auto"/>
      <w:ind w:left="220"/>
    </w:pPr>
    <w:rPr>
      <w:rFonts w:ascii="Calibri" w:eastAsia="Calibri" w:hAnsi="Calibri"/>
      <w:sz w:val="28"/>
      <w:szCs w:val="22"/>
      <w:lang w:eastAsia="en-US"/>
    </w:rPr>
  </w:style>
  <w:style w:type="paragraph" w:styleId="a3">
    <w:name w:val="No Spacing"/>
    <w:uiPriority w:val="1"/>
    <w:qFormat/>
    <w:rsid w:val="00E46BB2"/>
    <w:pPr>
      <w:spacing w:after="0" w:line="240" w:lineRule="auto"/>
    </w:pPr>
    <w:rPr>
      <w:rFonts w:ascii="Calibri" w:eastAsia="Calibri" w:hAnsi="Calibri" w:cs="Times New Roman"/>
    </w:rPr>
  </w:style>
  <w:style w:type="paragraph" w:styleId="a4">
    <w:name w:val="header"/>
    <w:basedOn w:val="a"/>
    <w:link w:val="a5"/>
    <w:uiPriority w:val="99"/>
    <w:semiHidden/>
    <w:unhideWhenUsed/>
    <w:rsid w:val="00E82A48"/>
    <w:pPr>
      <w:tabs>
        <w:tab w:val="center" w:pos="4677"/>
        <w:tab w:val="right" w:pos="9355"/>
      </w:tabs>
    </w:pPr>
  </w:style>
  <w:style w:type="character" w:customStyle="1" w:styleId="a5">
    <w:name w:val="Верхний колонтитул Знак"/>
    <w:basedOn w:val="a0"/>
    <w:link w:val="a4"/>
    <w:uiPriority w:val="99"/>
    <w:semiHidden/>
    <w:rsid w:val="00E82A48"/>
    <w:rPr>
      <w:rFonts w:ascii="Times New Roman" w:eastAsia="Times New Roman" w:hAnsi="Times New Roman" w:cs="Times New Roman"/>
      <w:sz w:val="20"/>
      <w:szCs w:val="20"/>
      <w:lang w:eastAsia="ru-RU"/>
    </w:rPr>
  </w:style>
  <w:style w:type="paragraph" w:styleId="a6">
    <w:name w:val="footer"/>
    <w:basedOn w:val="a"/>
    <w:link w:val="a7"/>
    <w:uiPriority w:val="99"/>
    <w:unhideWhenUsed/>
    <w:rsid w:val="00E82A48"/>
    <w:pPr>
      <w:tabs>
        <w:tab w:val="center" w:pos="4677"/>
        <w:tab w:val="right" w:pos="9355"/>
      </w:tabs>
    </w:pPr>
  </w:style>
  <w:style w:type="character" w:customStyle="1" w:styleId="a7">
    <w:name w:val="Нижний колонтитул Знак"/>
    <w:basedOn w:val="a0"/>
    <w:link w:val="a6"/>
    <w:uiPriority w:val="99"/>
    <w:rsid w:val="00E82A48"/>
    <w:rPr>
      <w:rFonts w:ascii="Times New Roman" w:eastAsia="Times New Roman" w:hAnsi="Times New Roman" w:cs="Times New Roman"/>
      <w:sz w:val="20"/>
      <w:szCs w:val="20"/>
      <w:lang w:eastAsia="ru-RU"/>
    </w:rPr>
  </w:style>
  <w:style w:type="paragraph" w:styleId="a8">
    <w:name w:val="List Paragraph"/>
    <w:basedOn w:val="a"/>
    <w:uiPriority w:val="34"/>
    <w:qFormat/>
    <w:rsid w:val="00F70AEB"/>
    <w:pPr>
      <w:ind w:left="720"/>
      <w:contextualSpacing/>
    </w:pPr>
  </w:style>
  <w:style w:type="character" w:customStyle="1" w:styleId="Body1">
    <w:name w:val="Body 1 Знак"/>
    <w:basedOn w:val="a0"/>
    <w:link w:val="Body10"/>
    <w:locked/>
    <w:rsid w:val="004173BA"/>
    <w:rPr>
      <w:rFonts w:ascii="Helvetica" w:eastAsia="ヒラギノ角ゴ Pro W3" w:hAnsi="Helvetica" w:cs="Times New Roman"/>
      <w:color w:val="000000"/>
      <w:sz w:val="24"/>
      <w:szCs w:val="20"/>
      <w:lang w:val="en-US" w:eastAsia="ru-RU"/>
    </w:rPr>
  </w:style>
  <w:style w:type="paragraph" w:customStyle="1" w:styleId="Body10">
    <w:name w:val="Body 1"/>
    <w:link w:val="Body1"/>
    <w:rsid w:val="004173BA"/>
    <w:pPr>
      <w:spacing w:after="0" w:line="240" w:lineRule="auto"/>
    </w:pPr>
    <w:rPr>
      <w:rFonts w:ascii="Helvetica" w:eastAsia="ヒラギノ角ゴ Pro W3" w:hAnsi="Helvetica" w:cs="Times New Roman"/>
      <w:color w:val="000000"/>
      <w:sz w:val="24"/>
      <w:szCs w:val="20"/>
      <w:lang w:val="en-US" w:eastAsia="ru-RU"/>
    </w:rPr>
  </w:style>
  <w:style w:type="paragraph" w:customStyle="1" w:styleId="Style4">
    <w:name w:val="Style4"/>
    <w:basedOn w:val="a"/>
    <w:rsid w:val="004173BA"/>
    <w:pPr>
      <w:widowControl w:val="0"/>
      <w:autoSpaceDE w:val="0"/>
      <w:autoSpaceDN w:val="0"/>
      <w:adjustRightInd w:val="0"/>
      <w:spacing w:line="462" w:lineRule="exact"/>
      <w:ind w:firstLine="686"/>
      <w:jc w:val="both"/>
    </w:pPr>
    <w:rPr>
      <w:sz w:val="24"/>
      <w:szCs w:val="24"/>
    </w:rPr>
  </w:style>
  <w:style w:type="character" w:customStyle="1" w:styleId="20">
    <w:name w:val="Заголовок 2 Знак"/>
    <w:basedOn w:val="a0"/>
    <w:link w:val="2"/>
    <w:uiPriority w:val="9"/>
    <w:semiHidden/>
    <w:rsid w:val="00984F53"/>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0"/>
    <w:link w:val="3"/>
    <w:uiPriority w:val="9"/>
    <w:semiHidden/>
    <w:rsid w:val="00852614"/>
    <w:rPr>
      <w:rFonts w:asciiTheme="majorHAnsi" w:eastAsiaTheme="majorEastAsia" w:hAnsiTheme="majorHAnsi" w:cstheme="majorBidi"/>
      <w:b/>
      <w:bCs/>
      <w:color w:val="4F81BD" w:themeColor="accent1"/>
      <w:sz w:val="20"/>
      <w:szCs w:val="20"/>
      <w:lang w:eastAsia="ru-RU"/>
    </w:rPr>
  </w:style>
  <w:style w:type="table" w:styleId="a9">
    <w:name w:val="Table Grid"/>
    <w:basedOn w:val="a1"/>
    <w:uiPriority w:val="59"/>
    <w:rsid w:val="0048729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a">
    <w:name w:val="Body Text"/>
    <w:basedOn w:val="a"/>
    <w:link w:val="ab"/>
    <w:semiHidden/>
    <w:unhideWhenUsed/>
    <w:rsid w:val="000300DA"/>
    <w:pPr>
      <w:jc w:val="both"/>
    </w:pPr>
    <w:rPr>
      <w:sz w:val="24"/>
      <w:szCs w:val="24"/>
    </w:rPr>
  </w:style>
  <w:style w:type="character" w:customStyle="1" w:styleId="ab">
    <w:name w:val="Основной текст Знак"/>
    <w:basedOn w:val="a0"/>
    <w:link w:val="aa"/>
    <w:semiHidden/>
    <w:rsid w:val="000300DA"/>
    <w:rPr>
      <w:rFonts w:ascii="Times New Roman" w:eastAsia="Times New Roman" w:hAnsi="Times New Roman" w:cs="Times New Roman"/>
      <w:sz w:val="24"/>
      <w:szCs w:val="24"/>
    </w:rPr>
  </w:style>
  <w:style w:type="paragraph" w:styleId="ac">
    <w:name w:val="Balloon Text"/>
    <w:basedOn w:val="a"/>
    <w:link w:val="ad"/>
    <w:uiPriority w:val="99"/>
    <w:semiHidden/>
    <w:unhideWhenUsed/>
    <w:rsid w:val="002E34B4"/>
    <w:rPr>
      <w:rFonts w:ascii="Tahoma" w:hAnsi="Tahoma" w:cs="Tahoma"/>
      <w:sz w:val="16"/>
      <w:szCs w:val="16"/>
    </w:rPr>
  </w:style>
  <w:style w:type="character" w:customStyle="1" w:styleId="ad">
    <w:name w:val="Текст выноски Знак"/>
    <w:basedOn w:val="a0"/>
    <w:link w:val="ac"/>
    <w:uiPriority w:val="99"/>
    <w:semiHidden/>
    <w:rsid w:val="002E34B4"/>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3412216">
      <w:bodyDiv w:val="1"/>
      <w:marLeft w:val="0"/>
      <w:marRight w:val="0"/>
      <w:marTop w:val="0"/>
      <w:marBottom w:val="0"/>
      <w:divBdr>
        <w:top w:val="none" w:sz="0" w:space="0" w:color="auto"/>
        <w:left w:val="none" w:sz="0" w:space="0" w:color="auto"/>
        <w:bottom w:val="none" w:sz="0" w:space="0" w:color="auto"/>
        <w:right w:val="none" w:sz="0" w:space="0" w:color="auto"/>
      </w:divBdr>
    </w:div>
    <w:div w:id="274943390">
      <w:bodyDiv w:val="1"/>
      <w:marLeft w:val="0"/>
      <w:marRight w:val="0"/>
      <w:marTop w:val="0"/>
      <w:marBottom w:val="0"/>
      <w:divBdr>
        <w:top w:val="none" w:sz="0" w:space="0" w:color="auto"/>
        <w:left w:val="none" w:sz="0" w:space="0" w:color="auto"/>
        <w:bottom w:val="none" w:sz="0" w:space="0" w:color="auto"/>
        <w:right w:val="none" w:sz="0" w:space="0" w:color="auto"/>
      </w:divBdr>
    </w:div>
    <w:div w:id="489518954">
      <w:bodyDiv w:val="1"/>
      <w:marLeft w:val="0"/>
      <w:marRight w:val="0"/>
      <w:marTop w:val="0"/>
      <w:marBottom w:val="0"/>
      <w:divBdr>
        <w:top w:val="none" w:sz="0" w:space="0" w:color="auto"/>
        <w:left w:val="none" w:sz="0" w:space="0" w:color="auto"/>
        <w:bottom w:val="none" w:sz="0" w:space="0" w:color="auto"/>
        <w:right w:val="none" w:sz="0" w:space="0" w:color="auto"/>
      </w:divBdr>
    </w:div>
    <w:div w:id="593512496">
      <w:bodyDiv w:val="1"/>
      <w:marLeft w:val="0"/>
      <w:marRight w:val="0"/>
      <w:marTop w:val="0"/>
      <w:marBottom w:val="0"/>
      <w:divBdr>
        <w:top w:val="none" w:sz="0" w:space="0" w:color="auto"/>
        <w:left w:val="none" w:sz="0" w:space="0" w:color="auto"/>
        <w:bottom w:val="none" w:sz="0" w:space="0" w:color="auto"/>
        <w:right w:val="none" w:sz="0" w:space="0" w:color="auto"/>
      </w:divBdr>
    </w:div>
    <w:div w:id="929584939">
      <w:bodyDiv w:val="1"/>
      <w:marLeft w:val="0"/>
      <w:marRight w:val="0"/>
      <w:marTop w:val="0"/>
      <w:marBottom w:val="0"/>
      <w:divBdr>
        <w:top w:val="none" w:sz="0" w:space="0" w:color="auto"/>
        <w:left w:val="none" w:sz="0" w:space="0" w:color="auto"/>
        <w:bottom w:val="none" w:sz="0" w:space="0" w:color="auto"/>
        <w:right w:val="none" w:sz="0" w:space="0" w:color="auto"/>
      </w:divBdr>
    </w:div>
    <w:div w:id="1058357854">
      <w:bodyDiv w:val="1"/>
      <w:marLeft w:val="0"/>
      <w:marRight w:val="0"/>
      <w:marTop w:val="0"/>
      <w:marBottom w:val="0"/>
      <w:divBdr>
        <w:top w:val="none" w:sz="0" w:space="0" w:color="auto"/>
        <w:left w:val="none" w:sz="0" w:space="0" w:color="auto"/>
        <w:bottom w:val="none" w:sz="0" w:space="0" w:color="auto"/>
        <w:right w:val="none" w:sz="0" w:space="0" w:color="auto"/>
      </w:divBdr>
    </w:div>
    <w:div w:id="1064715043">
      <w:bodyDiv w:val="1"/>
      <w:marLeft w:val="0"/>
      <w:marRight w:val="0"/>
      <w:marTop w:val="0"/>
      <w:marBottom w:val="0"/>
      <w:divBdr>
        <w:top w:val="none" w:sz="0" w:space="0" w:color="auto"/>
        <w:left w:val="none" w:sz="0" w:space="0" w:color="auto"/>
        <w:bottom w:val="none" w:sz="0" w:space="0" w:color="auto"/>
        <w:right w:val="none" w:sz="0" w:space="0" w:color="auto"/>
      </w:divBdr>
    </w:div>
    <w:div w:id="1210917339">
      <w:bodyDiv w:val="1"/>
      <w:marLeft w:val="0"/>
      <w:marRight w:val="0"/>
      <w:marTop w:val="0"/>
      <w:marBottom w:val="0"/>
      <w:divBdr>
        <w:top w:val="none" w:sz="0" w:space="0" w:color="auto"/>
        <w:left w:val="none" w:sz="0" w:space="0" w:color="auto"/>
        <w:bottom w:val="none" w:sz="0" w:space="0" w:color="auto"/>
        <w:right w:val="none" w:sz="0" w:space="0" w:color="auto"/>
      </w:divBdr>
    </w:div>
    <w:div w:id="1216352903">
      <w:bodyDiv w:val="1"/>
      <w:marLeft w:val="0"/>
      <w:marRight w:val="0"/>
      <w:marTop w:val="0"/>
      <w:marBottom w:val="0"/>
      <w:divBdr>
        <w:top w:val="none" w:sz="0" w:space="0" w:color="auto"/>
        <w:left w:val="none" w:sz="0" w:space="0" w:color="auto"/>
        <w:bottom w:val="none" w:sz="0" w:space="0" w:color="auto"/>
        <w:right w:val="none" w:sz="0" w:space="0" w:color="auto"/>
      </w:divBdr>
    </w:div>
    <w:div w:id="1227183645">
      <w:bodyDiv w:val="1"/>
      <w:marLeft w:val="0"/>
      <w:marRight w:val="0"/>
      <w:marTop w:val="0"/>
      <w:marBottom w:val="0"/>
      <w:divBdr>
        <w:top w:val="none" w:sz="0" w:space="0" w:color="auto"/>
        <w:left w:val="none" w:sz="0" w:space="0" w:color="auto"/>
        <w:bottom w:val="none" w:sz="0" w:space="0" w:color="auto"/>
        <w:right w:val="none" w:sz="0" w:space="0" w:color="auto"/>
      </w:divBdr>
    </w:div>
    <w:div w:id="1441103621">
      <w:bodyDiv w:val="1"/>
      <w:marLeft w:val="0"/>
      <w:marRight w:val="0"/>
      <w:marTop w:val="0"/>
      <w:marBottom w:val="0"/>
      <w:divBdr>
        <w:top w:val="none" w:sz="0" w:space="0" w:color="auto"/>
        <w:left w:val="none" w:sz="0" w:space="0" w:color="auto"/>
        <w:bottom w:val="none" w:sz="0" w:space="0" w:color="auto"/>
        <w:right w:val="none" w:sz="0" w:space="0" w:color="auto"/>
      </w:divBdr>
    </w:div>
    <w:div w:id="1561671123">
      <w:bodyDiv w:val="1"/>
      <w:marLeft w:val="0"/>
      <w:marRight w:val="0"/>
      <w:marTop w:val="0"/>
      <w:marBottom w:val="0"/>
      <w:divBdr>
        <w:top w:val="none" w:sz="0" w:space="0" w:color="auto"/>
        <w:left w:val="none" w:sz="0" w:space="0" w:color="auto"/>
        <w:bottom w:val="none" w:sz="0" w:space="0" w:color="auto"/>
        <w:right w:val="none" w:sz="0" w:space="0" w:color="auto"/>
      </w:divBdr>
    </w:div>
    <w:div w:id="1758482729">
      <w:bodyDiv w:val="1"/>
      <w:marLeft w:val="0"/>
      <w:marRight w:val="0"/>
      <w:marTop w:val="0"/>
      <w:marBottom w:val="0"/>
      <w:divBdr>
        <w:top w:val="none" w:sz="0" w:space="0" w:color="auto"/>
        <w:left w:val="none" w:sz="0" w:space="0" w:color="auto"/>
        <w:bottom w:val="none" w:sz="0" w:space="0" w:color="auto"/>
        <w:right w:val="none" w:sz="0" w:space="0" w:color="auto"/>
      </w:divBdr>
    </w:div>
    <w:div w:id="1818764716">
      <w:bodyDiv w:val="1"/>
      <w:marLeft w:val="0"/>
      <w:marRight w:val="0"/>
      <w:marTop w:val="0"/>
      <w:marBottom w:val="0"/>
      <w:divBdr>
        <w:top w:val="none" w:sz="0" w:space="0" w:color="auto"/>
        <w:left w:val="none" w:sz="0" w:space="0" w:color="auto"/>
        <w:bottom w:val="none" w:sz="0" w:space="0" w:color="auto"/>
        <w:right w:val="none" w:sz="0" w:space="0" w:color="auto"/>
      </w:divBdr>
    </w:div>
    <w:div w:id="1978680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9A6111-CDF9-418B-9D7C-0A990D2BD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45</Pages>
  <Words>9704</Words>
  <Characters>55315</Characters>
  <Application>Microsoft Office Word</Application>
  <DocSecurity>0</DocSecurity>
  <Lines>460</Lines>
  <Paragraphs>129</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64890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SPecialiST</dc:creator>
  <cp:keywords/>
  <dc:description/>
  <cp:lastModifiedBy>Windows User</cp:lastModifiedBy>
  <cp:revision>84</cp:revision>
  <cp:lastPrinted>2019-11-28T09:30:00Z</cp:lastPrinted>
  <dcterms:created xsi:type="dcterms:W3CDTF">2014-09-11T22:14:00Z</dcterms:created>
  <dcterms:modified xsi:type="dcterms:W3CDTF">2019-11-28T13:12:00Z</dcterms:modified>
</cp:coreProperties>
</file>