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4219" w:rsidRDefault="00ED4219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6023610" cy="899922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2499" t="6346" r="5128" b="5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610" cy="8999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219" w:rsidRDefault="00ED4219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ED4219" w:rsidRDefault="00ED4219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848350" cy="831342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9544" t="6890" r="3921" b="4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679" cy="8319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2F16" w:rsidRDefault="00F52F16" w:rsidP="00CA01D5">
      <w:pPr>
        <w:rPr>
          <w:rFonts w:ascii="Times New Roman" w:hAnsi="Times New Roman" w:cs="Times New Roman"/>
          <w:b/>
          <w:sz w:val="28"/>
          <w:szCs w:val="28"/>
        </w:rPr>
      </w:pPr>
    </w:p>
    <w:p w:rsidR="008F55FA" w:rsidRDefault="008F55FA" w:rsidP="00CA01D5">
      <w:pPr>
        <w:rPr>
          <w:rFonts w:ascii="Times New Roman" w:hAnsi="Times New Roman" w:cs="Times New Roman"/>
          <w:b/>
          <w:sz w:val="28"/>
          <w:szCs w:val="28"/>
        </w:rPr>
      </w:pPr>
    </w:p>
    <w:p w:rsidR="00F52F16" w:rsidRPr="00305D15" w:rsidRDefault="00F52F16" w:rsidP="00FD7D9C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F52F16" w:rsidRPr="00305D15" w:rsidRDefault="00F52F16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26BF5">
        <w:rPr>
          <w:rFonts w:ascii="Times New Roman" w:hAnsi="Times New Roman"/>
          <w:b/>
          <w:sz w:val="28"/>
          <w:szCs w:val="28"/>
        </w:rPr>
        <w:t>I.</w:t>
      </w:r>
      <w:r w:rsidRPr="00E37C0C">
        <w:rPr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>Пояснительная записка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Характеристика учебного предмета, его место и роль в образовательном процессе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Срок реализации учебного предмета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Объем учебного времени, предусмотренный</w:t>
      </w:r>
      <w:r>
        <w:rPr>
          <w:rFonts w:ascii="Times New Roman" w:hAnsi="Times New Roman"/>
          <w:i/>
          <w:sz w:val="28"/>
          <w:szCs w:val="28"/>
        </w:rPr>
        <w:t xml:space="preserve"> учебным планом образовательной  организации</w:t>
      </w:r>
      <w:r w:rsidRPr="00004BDE">
        <w:rPr>
          <w:rFonts w:ascii="Times New Roman" w:hAnsi="Times New Roman"/>
          <w:i/>
          <w:sz w:val="28"/>
          <w:szCs w:val="28"/>
        </w:rPr>
        <w:t xml:space="preserve"> на реализацию учебного предмета</w:t>
      </w:r>
    </w:p>
    <w:p w:rsidR="00F52F16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FF0000"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BF7920">
        <w:rPr>
          <w:rFonts w:ascii="Times New Roman" w:hAnsi="Times New Roman"/>
          <w:i/>
          <w:sz w:val="28"/>
          <w:szCs w:val="28"/>
        </w:rPr>
        <w:t>Сведения о затратах учебного времени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Форма проведения учебных аудиторных занятий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- Цель</w:t>
      </w:r>
      <w:r w:rsidRPr="00004BDE">
        <w:rPr>
          <w:rFonts w:ascii="Times New Roman" w:hAnsi="Times New Roman"/>
          <w:i/>
          <w:sz w:val="28"/>
          <w:szCs w:val="28"/>
        </w:rPr>
        <w:t xml:space="preserve"> и задачи учебного предмета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004BDE">
        <w:rPr>
          <w:rFonts w:ascii="Times New Roman" w:hAnsi="Times New Roman"/>
          <w:i/>
          <w:color w:val="000000"/>
          <w:sz w:val="28"/>
          <w:szCs w:val="28"/>
        </w:rPr>
        <w:t>- Структура программы учебного предмета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Методы обучения </w:t>
      </w:r>
    </w:p>
    <w:p w:rsidR="00F52F16" w:rsidRPr="00004BDE" w:rsidRDefault="00F52F16" w:rsidP="00FD7D9C">
      <w:pPr>
        <w:pStyle w:val="a9"/>
        <w:spacing w:after="240"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Описание материально-технических условий реализации учебного предмета</w:t>
      </w:r>
    </w:p>
    <w:p w:rsidR="00F52F16" w:rsidRPr="00305D15" w:rsidRDefault="00F52F16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</w:t>
      </w:r>
      <w:r w:rsidRPr="00971DB8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Учебно-тематический план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bCs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004BDE">
        <w:rPr>
          <w:rFonts w:ascii="Times New Roman" w:hAnsi="Times New Roman"/>
          <w:bCs/>
          <w:i/>
          <w:sz w:val="28"/>
          <w:szCs w:val="28"/>
        </w:rPr>
        <w:t>Годовые требования</w:t>
      </w:r>
    </w:p>
    <w:p w:rsidR="00F52F16" w:rsidRDefault="00F52F16" w:rsidP="00FD7D9C">
      <w:pPr>
        <w:spacing w:before="100" w:beforeAutospacing="1"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Т</w:t>
      </w:r>
      <w:r>
        <w:rPr>
          <w:rFonts w:ascii="Times New Roman" w:hAnsi="Times New Roman"/>
          <w:b/>
          <w:sz w:val="28"/>
          <w:szCs w:val="28"/>
        </w:rPr>
        <w:t>ребования к уровню подготовки уча</w:t>
      </w:r>
      <w:r w:rsidRPr="00305D15">
        <w:rPr>
          <w:rFonts w:ascii="Times New Roman" w:hAnsi="Times New Roman"/>
          <w:b/>
          <w:sz w:val="28"/>
          <w:szCs w:val="28"/>
        </w:rPr>
        <w:t>щихся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spacing w:line="360" w:lineRule="auto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004BDE">
        <w:rPr>
          <w:rFonts w:ascii="Times New Roman" w:hAnsi="Times New Roman"/>
          <w:i/>
          <w:sz w:val="28"/>
          <w:szCs w:val="28"/>
        </w:rPr>
        <w:t>- Требования к уровню подготовки на различных этапах обучения</w:t>
      </w:r>
    </w:p>
    <w:p w:rsidR="00F52F16" w:rsidRPr="00C055FD" w:rsidRDefault="00F52F16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IV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pStyle w:val="a9"/>
        <w:spacing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Аттестация: цели, виды, форма, содержание;</w:t>
      </w:r>
    </w:p>
    <w:p w:rsidR="00F52F16" w:rsidRPr="00004BDE" w:rsidRDefault="00F52F16" w:rsidP="00FD7D9C">
      <w:pPr>
        <w:pStyle w:val="a9"/>
        <w:spacing w:after="240"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Критерии оценки</w:t>
      </w:r>
    </w:p>
    <w:p w:rsidR="00F52F16" w:rsidRPr="00C055FD" w:rsidRDefault="00F52F16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>Методическое обеспечение учебного процесса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</w:p>
    <w:p w:rsidR="00F52F16" w:rsidRPr="00C055FD" w:rsidRDefault="00F52F16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 xml:space="preserve">Списоклитературы и средств обучения 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Методическая литература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Учебная литература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D52F43">
      <w:pPr>
        <w:rPr>
          <w:rFonts w:ascii="Times New Roman" w:hAnsi="Times New Roman" w:cs="Times New Roman"/>
          <w:b/>
          <w:sz w:val="28"/>
          <w:szCs w:val="28"/>
        </w:rPr>
      </w:pPr>
    </w:p>
    <w:p w:rsidR="00F52F16" w:rsidRPr="00875867" w:rsidRDefault="00F52F16" w:rsidP="00B03A3C">
      <w:pPr>
        <w:pStyle w:val="aa"/>
        <w:numPr>
          <w:ilvl w:val="0"/>
          <w:numId w:val="1"/>
        </w:numPr>
        <w:jc w:val="center"/>
        <w:rPr>
          <w:rFonts w:ascii="Times New Roman" w:hAnsi="Times New Roman"/>
          <w:b/>
          <w:sz w:val="28"/>
          <w:szCs w:val="28"/>
        </w:rPr>
      </w:pPr>
      <w:r w:rsidRPr="00875867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F52F16" w:rsidRPr="00FD7D9C" w:rsidRDefault="00F52F16" w:rsidP="00FD7D9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Ха</w:t>
      </w:r>
      <w:r>
        <w:rPr>
          <w:rFonts w:ascii="Times New Roman" w:hAnsi="Times New Roman"/>
          <w:b/>
          <w:i/>
          <w:sz w:val="28"/>
          <w:szCs w:val="28"/>
        </w:rPr>
        <w:t xml:space="preserve">рактеристика учебного предмета, </w:t>
      </w:r>
      <w:r w:rsidRPr="00635A08">
        <w:rPr>
          <w:rFonts w:ascii="Times New Roman" w:hAnsi="Times New Roman"/>
          <w:b/>
          <w:i/>
          <w:sz w:val="28"/>
          <w:szCs w:val="28"/>
        </w:rPr>
        <w:t xml:space="preserve">его место </w:t>
      </w:r>
    </w:p>
    <w:p w:rsidR="00F52F16" w:rsidRDefault="00F52F16" w:rsidP="00FD7D9C">
      <w:pPr>
        <w:spacing w:after="0" w:line="36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3B49F9">
        <w:rPr>
          <w:rFonts w:ascii="Times New Roman" w:hAnsi="Times New Roman"/>
          <w:b/>
          <w:i/>
          <w:color w:val="000000"/>
          <w:sz w:val="28"/>
          <w:szCs w:val="28"/>
        </w:rPr>
        <w:t>и роль в образовательном процессе</w:t>
      </w:r>
    </w:p>
    <w:p w:rsidR="00F52F16" w:rsidRPr="00871705" w:rsidRDefault="00F52F16" w:rsidP="0087170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F7920">
        <w:rPr>
          <w:rFonts w:ascii="Times New Roman" w:hAnsi="Times New Roman"/>
          <w:sz w:val="28"/>
          <w:szCs w:val="28"/>
        </w:rPr>
        <w:t xml:space="preserve">Программа учебного предмета </w:t>
      </w:r>
      <w:r>
        <w:rPr>
          <w:rFonts w:ascii="Times New Roman" w:hAnsi="Times New Roman"/>
          <w:sz w:val="28"/>
          <w:szCs w:val="28"/>
        </w:rPr>
        <w:t>«Музыкальный инструмент (синтезатор)»</w:t>
      </w:r>
      <w:r w:rsidRPr="00BF7920">
        <w:rPr>
          <w:rFonts w:ascii="Times New Roman" w:hAnsi="Times New Roman"/>
          <w:sz w:val="28"/>
          <w:szCs w:val="28"/>
        </w:rPr>
        <w:t xml:space="preserve"> разработана </w:t>
      </w:r>
      <w:r>
        <w:rPr>
          <w:rFonts w:ascii="Times New Roman" w:hAnsi="Times New Roman"/>
          <w:sz w:val="28"/>
          <w:szCs w:val="28"/>
        </w:rPr>
        <w:t>на основе «Рекомендаций по организации образовательной и методической деятельности при реализации общеразвивающих программ в области искусств», направленных письмом</w:t>
      </w:r>
      <w:r w:rsidRPr="00075DDC">
        <w:rPr>
          <w:rFonts w:ascii="Times New Roman" w:hAnsi="Times New Roman"/>
          <w:sz w:val="28"/>
          <w:szCs w:val="28"/>
        </w:rPr>
        <w:t xml:space="preserve"> Министерства культуры Российской Федерации</w:t>
      </w:r>
      <w:r>
        <w:rPr>
          <w:rFonts w:ascii="Times New Roman" w:hAnsi="Times New Roman"/>
          <w:sz w:val="28"/>
          <w:szCs w:val="28"/>
        </w:rPr>
        <w:t xml:space="preserve"> от 21.11.2013 №191-01-39/06-ГИ</w:t>
      </w:r>
      <w:r w:rsidRPr="00075DD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а также с учетом педагогического опыта в области исполнительства на синтезаторе в детских школах искусств.</w:t>
      </w:r>
    </w:p>
    <w:p w:rsidR="00F52F16" w:rsidRDefault="00F52F1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Изобретение электромузыкальных инструментов, ставшее одним из результатов научно-технической революции, привлекло большое внимание музыкантов. Синтезатор по сравнению с другими музыкальными инструментами – самый молодой и в тоже время самый многофункциональный, многоплановый, универсальный инструмент. Новые цифровые музыкальные инструменты (синтезаторы, семплеры, рабочие станции, мультимедийные компьютеры) прочно обосновались не только в профессиональной музыке, они получают широкое распространение в повседневном обиходе как инструменты любительскогомузицирования.</w:t>
      </w:r>
    </w:p>
    <w:p w:rsidR="00F52F16" w:rsidRDefault="00F52F1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объективно ставит перед музыкальной педагогикой задачу обучения на этих инструментах и приобщения таким образом широких масс людей к музыкальной культуре. Цифровые инструменты предъявляют музыканту иные по сравнению с традиционными механическими или электронными аналоговыми инструментами требования. Если раньше музыкант мог взять на себя одну из трёх ролей: композитора, исполнителя или звукорежиссёра, то сегодня, опираясь на новый инструментарий, он объединяет в своём творчестве все эти виды деятельности. Чтобы озвучить на синтезаторе нотный текст, сначала нужно выбрать из большого числа наличных электронных тембров те, которые лучше всего подходят данному тексту и соответственно скорректировать фактуру изложения, то есть создать </w:t>
      </w:r>
      <w:r>
        <w:rPr>
          <w:rFonts w:ascii="Times New Roman" w:hAnsi="Times New Roman" w:cs="Times New Roman"/>
          <w:sz w:val="28"/>
          <w:szCs w:val="28"/>
        </w:rPr>
        <w:lastRenderedPageBreak/>
        <w:t>проект его аранжировки (элемент композиторской деятельности). Затем надо озвучить этот проект – исполнить его или внести в память инструмента (исполнительская деятельность), а также выстроить виртуальную электроакустическую среду звучания - то есть провести звукорежиссёрскую работу). Иногда при этом необходимо внести те или иные поправки в тембры синтезатора или же создать их новые оригинальные разновидности (выступить в роли изготовителя виртуальных музыкальных инструментов).</w:t>
      </w:r>
    </w:p>
    <w:p w:rsidR="00F52F16" w:rsidRDefault="00F52F1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Синтезатор становится</w:t>
      </w:r>
      <w:r w:rsidRPr="0037412D">
        <w:rPr>
          <w:rFonts w:ascii="Times New Roman" w:hAnsi="Times New Roman" w:cs="Times New Roman"/>
          <w:sz w:val="28"/>
          <w:szCs w:val="28"/>
        </w:rPr>
        <w:t xml:space="preserve"> одним из самых попул</w:t>
      </w:r>
      <w:r>
        <w:rPr>
          <w:rFonts w:ascii="Times New Roman" w:hAnsi="Times New Roman" w:cs="Times New Roman"/>
          <w:sz w:val="28"/>
          <w:szCs w:val="28"/>
        </w:rPr>
        <w:t>ярных музыкальных инструментов, используемых  в  исполнительской практике. Разнообразный  репертуар для синтезатора включает музыку разных стилей и эпох, в том числе, классическую, популярную, джазовую</w:t>
      </w:r>
      <w:r w:rsidRPr="003741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52F16" w:rsidRPr="00D704F6" w:rsidRDefault="00F52F16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04F6">
        <w:rPr>
          <w:rFonts w:ascii="Times New Roman" w:hAnsi="Times New Roman" w:cs="Times New Roman"/>
          <w:sz w:val="28"/>
          <w:szCs w:val="28"/>
        </w:rPr>
        <w:t xml:space="preserve">Предлагаемая программа рассчитана на </w:t>
      </w:r>
      <w:r w:rsidR="00F70A0B">
        <w:rPr>
          <w:rFonts w:ascii="Times New Roman" w:hAnsi="Times New Roman" w:cs="Times New Roman"/>
          <w:sz w:val="28"/>
          <w:szCs w:val="28"/>
        </w:rPr>
        <w:t>семилетний</w:t>
      </w:r>
      <w:r w:rsidRPr="00D704F6">
        <w:rPr>
          <w:rFonts w:ascii="Times New Roman" w:hAnsi="Times New Roman" w:cs="Times New Roman"/>
          <w:sz w:val="28"/>
          <w:szCs w:val="28"/>
        </w:rPr>
        <w:t xml:space="preserve"> срок обучения.</w:t>
      </w:r>
    </w:p>
    <w:p w:rsidR="00F52F16" w:rsidRDefault="00F52F16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04F6">
        <w:rPr>
          <w:rFonts w:ascii="Times New Roman" w:hAnsi="Times New Roman" w:cs="Times New Roman"/>
          <w:sz w:val="28"/>
          <w:szCs w:val="28"/>
        </w:rPr>
        <w:t>Возраст детей, прис</w:t>
      </w:r>
      <w:r>
        <w:rPr>
          <w:rFonts w:ascii="Times New Roman" w:hAnsi="Times New Roman" w:cs="Times New Roman"/>
          <w:sz w:val="28"/>
          <w:szCs w:val="28"/>
        </w:rPr>
        <w:t>тупающих к освоению программы, 7 (8) – 12 лет</w:t>
      </w:r>
      <w:r w:rsidRPr="00D704F6">
        <w:rPr>
          <w:rFonts w:ascii="Times New Roman" w:hAnsi="Times New Roman" w:cs="Times New Roman"/>
          <w:sz w:val="28"/>
          <w:szCs w:val="28"/>
        </w:rPr>
        <w:t>.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Данная программа </w:t>
      </w:r>
      <w:r>
        <w:rPr>
          <w:rFonts w:ascii="Times New Roman" w:hAnsi="Times New Roman" w:cs="Times New Roman"/>
          <w:sz w:val="28"/>
          <w:szCs w:val="28"/>
        </w:rPr>
        <w:t>предполагает достаточную</w:t>
      </w:r>
      <w:r w:rsidRPr="00B11A11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 xml:space="preserve">вободу в выборе репертуара и </w:t>
      </w:r>
      <w:r w:rsidRPr="00B11A11">
        <w:rPr>
          <w:rFonts w:ascii="Times New Roman" w:hAnsi="Times New Roman" w:cs="Times New Roman"/>
          <w:sz w:val="28"/>
          <w:szCs w:val="28"/>
        </w:rPr>
        <w:t>направлена, прежде всего,</w:t>
      </w:r>
      <w:r>
        <w:rPr>
          <w:rFonts w:ascii="Times New Roman" w:hAnsi="Times New Roman" w:cs="Times New Roman"/>
          <w:sz w:val="28"/>
          <w:szCs w:val="28"/>
        </w:rPr>
        <w:t xml:space="preserve"> на развитие интересов самого уча</w:t>
      </w:r>
      <w:r w:rsidRPr="00B11A11">
        <w:rPr>
          <w:rFonts w:ascii="Times New Roman" w:hAnsi="Times New Roman" w:cs="Times New Roman"/>
          <w:sz w:val="28"/>
          <w:szCs w:val="28"/>
        </w:rPr>
        <w:t>щегося.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Недельная нагрузка по предмету «Музыкальный инструмент</w:t>
      </w:r>
      <w:r>
        <w:rPr>
          <w:rFonts w:ascii="Times New Roman" w:hAnsi="Times New Roman" w:cs="Times New Roman"/>
          <w:sz w:val="28"/>
          <w:szCs w:val="28"/>
        </w:rPr>
        <w:t xml:space="preserve"> (синтезатор)</w:t>
      </w:r>
      <w:r w:rsidRPr="002333C1">
        <w:rPr>
          <w:rFonts w:ascii="Times New Roman" w:hAnsi="Times New Roman" w:cs="Times New Roman"/>
          <w:sz w:val="28"/>
          <w:szCs w:val="28"/>
        </w:rPr>
        <w:t xml:space="preserve">» составляет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2333C1">
        <w:rPr>
          <w:rFonts w:ascii="Times New Roman" w:hAnsi="Times New Roman" w:cs="Times New Roman"/>
          <w:sz w:val="28"/>
          <w:szCs w:val="28"/>
        </w:rPr>
        <w:t xml:space="preserve"> час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333C1">
        <w:rPr>
          <w:rFonts w:ascii="Times New Roman" w:hAnsi="Times New Roman" w:cs="Times New Roman"/>
          <w:sz w:val="28"/>
          <w:szCs w:val="28"/>
        </w:rPr>
        <w:t xml:space="preserve"> в неделю. Занятия проходят в индивидуальной форме. В целях формирования нав</w:t>
      </w:r>
      <w:r>
        <w:rPr>
          <w:rFonts w:ascii="Times New Roman" w:hAnsi="Times New Roman" w:cs="Times New Roman"/>
          <w:sz w:val="28"/>
          <w:szCs w:val="28"/>
        </w:rPr>
        <w:t>ыков ансамблевого музицирования</w:t>
      </w:r>
      <w:r w:rsidRPr="002333C1">
        <w:rPr>
          <w:rFonts w:ascii="Times New Roman" w:hAnsi="Times New Roman" w:cs="Times New Roman"/>
          <w:sz w:val="28"/>
          <w:szCs w:val="28"/>
        </w:rPr>
        <w:t xml:space="preserve"> объем недельной нагрузки может быть увеличен.</w:t>
      </w:r>
    </w:p>
    <w:p w:rsidR="00F52F16" w:rsidRPr="00C77C4E" w:rsidRDefault="00F52F16" w:rsidP="009B20BA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77C4E">
        <w:rPr>
          <w:rFonts w:ascii="Times New Roman" w:hAnsi="Times New Roman"/>
          <w:sz w:val="28"/>
          <w:szCs w:val="28"/>
          <w:lang w:val="ru-RU"/>
        </w:rPr>
        <w:t xml:space="preserve">Эффективным способом музыкального развития детей является игра в ансамбле, </w:t>
      </w:r>
      <w:r>
        <w:rPr>
          <w:rFonts w:ascii="Times New Roman" w:hAnsi="Times New Roman"/>
          <w:sz w:val="28"/>
          <w:szCs w:val="28"/>
          <w:lang w:val="ru-RU"/>
        </w:rPr>
        <w:t xml:space="preserve"> позволяющая </w:t>
      </w:r>
      <w:r w:rsidRPr="00C77C4E">
        <w:rPr>
          <w:rFonts w:ascii="Times New Roman" w:hAnsi="Times New Roman"/>
          <w:sz w:val="28"/>
          <w:szCs w:val="28"/>
          <w:lang w:val="ru-RU"/>
        </w:rPr>
        <w:t>совместными ус</w:t>
      </w:r>
      <w:r>
        <w:rPr>
          <w:rFonts w:ascii="Times New Roman" w:hAnsi="Times New Roman"/>
          <w:sz w:val="28"/>
          <w:szCs w:val="28"/>
          <w:lang w:val="ru-RU"/>
        </w:rPr>
        <w:t xml:space="preserve">илиями создавать художественный образ, </w:t>
      </w:r>
      <w:r w:rsidRPr="00C77C4E">
        <w:rPr>
          <w:rFonts w:ascii="Times New Roman" w:hAnsi="Times New Roman"/>
          <w:sz w:val="28"/>
          <w:szCs w:val="28"/>
          <w:lang w:val="ru-RU"/>
        </w:rPr>
        <w:t xml:space="preserve">развивающая умение слушать друг друга, гармонический слух, формирующая навыки игры ритмично, синхронно. </w:t>
      </w:r>
      <w:r w:rsidRPr="00D704F6">
        <w:rPr>
          <w:rFonts w:ascii="Times New Roman" w:hAnsi="Times New Roman"/>
          <w:sz w:val="28"/>
          <w:szCs w:val="28"/>
          <w:lang w:val="ru-RU"/>
        </w:rPr>
        <w:t xml:space="preserve">Ансамблевое музицирование  доставляет большое удовольствие ученикам и позволяет им уже </w:t>
      </w:r>
      <w:r>
        <w:rPr>
          <w:rFonts w:ascii="Times New Roman" w:hAnsi="Times New Roman"/>
          <w:sz w:val="28"/>
          <w:szCs w:val="28"/>
          <w:lang w:val="ru-RU"/>
        </w:rPr>
        <w:t>на первом этапе обучения</w:t>
      </w:r>
      <w:r w:rsidRPr="00D704F6">
        <w:rPr>
          <w:rFonts w:ascii="Times New Roman" w:hAnsi="Times New Roman"/>
          <w:sz w:val="28"/>
          <w:szCs w:val="28"/>
          <w:lang w:val="ru-RU"/>
        </w:rPr>
        <w:t xml:space="preserve"> почувствовать себя музыкантами. </w:t>
      </w:r>
      <w:r w:rsidRPr="00C77C4E">
        <w:rPr>
          <w:rFonts w:ascii="Times New Roman" w:hAnsi="Times New Roman"/>
          <w:sz w:val="28"/>
          <w:szCs w:val="28"/>
          <w:lang w:val="ru-RU"/>
        </w:rPr>
        <w:t>А позитивные эмоции всегда являются серьезным стимулом в индивидуальных занятиях музыкой.</w:t>
      </w:r>
    </w:p>
    <w:p w:rsidR="002402AE" w:rsidRDefault="00F52F16" w:rsidP="00171941">
      <w:pPr>
        <w:pStyle w:val="aa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Данная программа предполагает проведение итоговой аттестации в форме исполнения сольной программы (выпускного экзамена). </w:t>
      </w:r>
      <w:r>
        <w:rPr>
          <w:rFonts w:ascii="Times New Roman" w:hAnsi="Times New Roman"/>
          <w:sz w:val="28"/>
          <w:szCs w:val="28"/>
        </w:rPr>
        <w:lastRenderedPageBreak/>
        <w:t>Возможны другие формы итоговой аттестации. При выборе той или иной формы завершения обучения образовательная организация вправе применять индивидуальный подход.</w:t>
      </w:r>
    </w:p>
    <w:p w:rsidR="002402AE" w:rsidRDefault="002402AE" w:rsidP="002402AE">
      <w:pPr>
        <w:pStyle w:val="aa"/>
        <w:spacing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Срок реализации учебного предмета</w:t>
      </w:r>
    </w:p>
    <w:p w:rsidR="002402AE" w:rsidRDefault="002402AE" w:rsidP="002402AE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реализации программы учебного предмета «Музыкальный инструмент (синтезатор)» со сроком обучения </w:t>
      </w:r>
      <w:r w:rsidR="005F409D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лет продолжительность учебных занятий с первого по </w:t>
      </w:r>
      <w:r w:rsidR="005F409D">
        <w:rPr>
          <w:rFonts w:ascii="Times New Roman" w:hAnsi="Times New Roman"/>
          <w:sz w:val="28"/>
          <w:szCs w:val="28"/>
        </w:rPr>
        <w:t>седьмой</w:t>
      </w:r>
      <w:r>
        <w:rPr>
          <w:rFonts w:ascii="Times New Roman" w:hAnsi="Times New Roman"/>
          <w:sz w:val="28"/>
          <w:szCs w:val="28"/>
        </w:rPr>
        <w:t xml:space="preserve"> годы обучения составляет 35 недель в год.</w:t>
      </w:r>
    </w:p>
    <w:p w:rsidR="002402AE" w:rsidRDefault="002402AE" w:rsidP="002402AE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2402AE" w:rsidRDefault="002402AE" w:rsidP="002402AE">
      <w:pPr>
        <w:spacing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Сведения о затратах учебного времени</w:t>
      </w:r>
    </w:p>
    <w:tbl>
      <w:tblPr>
        <w:tblW w:w="104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277"/>
        <w:gridCol w:w="523"/>
        <w:gridCol w:w="530"/>
        <w:gridCol w:w="518"/>
        <w:gridCol w:w="496"/>
        <w:gridCol w:w="518"/>
        <w:gridCol w:w="497"/>
        <w:gridCol w:w="578"/>
        <w:gridCol w:w="569"/>
        <w:gridCol w:w="555"/>
        <w:gridCol w:w="550"/>
        <w:gridCol w:w="505"/>
        <w:gridCol w:w="505"/>
        <w:gridCol w:w="549"/>
        <w:gridCol w:w="498"/>
        <w:gridCol w:w="798"/>
      </w:tblGrid>
      <w:tr w:rsidR="00451E79" w:rsidTr="00451E79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E79" w:rsidRDefault="00451E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Вид учебной работы,</w:t>
            </w:r>
          </w:p>
          <w:p w:rsidR="00451E79" w:rsidRDefault="00451E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нагрузки,</w:t>
            </w:r>
          </w:p>
          <w:p w:rsidR="00451E79" w:rsidRDefault="00451E79">
            <w:pPr>
              <w:spacing w:line="240" w:lineRule="atLeast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аттестации</w:t>
            </w:r>
          </w:p>
        </w:tc>
        <w:tc>
          <w:tcPr>
            <w:tcW w:w="7391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Затраты учебного времени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Все-го часов</w:t>
            </w:r>
          </w:p>
        </w:tc>
      </w:tr>
      <w:tr w:rsidR="00451E79" w:rsidTr="00451E79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51E79" w:rsidRDefault="00451E7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Годы обучения</w:t>
            </w:r>
          </w:p>
        </w:tc>
        <w:tc>
          <w:tcPr>
            <w:tcW w:w="10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51E79" w:rsidRDefault="00451E7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1-й год</w:t>
            </w:r>
          </w:p>
        </w:tc>
        <w:tc>
          <w:tcPr>
            <w:tcW w:w="10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51E79" w:rsidRDefault="00451E7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2-й год</w:t>
            </w:r>
          </w:p>
        </w:tc>
        <w:tc>
          <w:tcPr>
            <w:tcW w:w="10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451E79" w:rsidRDefault="00451E7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3-й год</w:t>
            </w:r>
          </w:p>
        </w:tc>
        <w:tc>
          <w:tcPr>
            <w:tcW w:w="11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Cs w:val="28"/>
              </w:rPr>
              <w:t>4-й год</w:t>
            </w:r>
          </w:p>
        </w:tc>
        <w:tc>
          <w:tcPr>
            <w:tcW w:w="11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Cs w:val="28"/>
              </w:rPr>
              <w:t>5-й год</w:t>
            </w:r>
          </w:p>
        </w:tc>
        <w:tc>
          <w:tcPr>
            <w:tcW w:w="10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Cs w:val="28"/>
              </w:rPr>
              <w:t>6-й год</w:t>
            </w:r>
          </w:p>
        </w:tc>
        <w:tc>
          <w:tcPr>
            <w:tcW w:w="10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Cs w:val="28"/>
              </w:rPr>
              <w:t>7-й год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</w:p>
        </w:tc>
      </w:tr>
      <w:tr w:rsidR="00451E79" w:rsidTr="00451E79">
        <w:trPr>
          <w:trHeight w:val="330"/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Полугодия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2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4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5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9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8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9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10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51E79" w:rsidRDefault="00451E79" w:rsidP="00607F8F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11</w:t>
            </w:r>
          </w:p>
        </w:tc>
        <w:tc>
          <w:tcPr>
            <w:tcW w:w="5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51E79" w:rsidRDefault="00451E79" w:rsidP="00607F8F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12</w:t>
            </w:r>
          </w:p>
        </w:tc>
        <w:tc>
          <w:tcPr>
            <w:tcW w:w="5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51E79" w:rsidRDefault="00451E79" w:rsidP="00607F8F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13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51E79" w:rsidRDefault="00451E79" w:rsidP="00607F8F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14</w:t>
            </w: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E79" w:rsidRDefault="00451E79" w:rsidP="00607F8F">
            <w:pPr>
              <w:pStyle w:val="Standard"/>
              <w:jc w:val="center"/>
              <w:rPr>
                <w:rFonts w:cs="Times New Roman"/>
                <w:szCs w:val="28"/>
              </w:rPr>
            </w:pPr>
          </w:p>
        </w:tc>
      </w:tr>
      <w:tr w:rsidR="00451E79" w:rsidTr="00451E79">
        <w:trPr>
          <w:trHeight w:val="150"/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spacing w:line="240" w:lineRule="atLeast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недель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05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spacing w:after="0" w:line="240" w:lineRule="auto"/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</w:pPr>
            <w:r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  <w:t>16</w:t>
            </w:r>
          </w:p>
        </w:tc>
        <w:tc>
          <w:tcPr>
            <w:tcW w:w="505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spacing w:after="0" w:line="240" w:lineRule="auto"/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</w:pPr>
            <w:r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  <w:t>19</w:t>
            </w:r>
          </w:p>
        </w:tc>
        <w:tc>
          <w:tcPr>
            <w:tcW w:w="549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spacing w:after="0" w:line="240" w:lineRule="auto"/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</w:pPr>
            <w:r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  <w:t>16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spacing w:after="0" w:line="240" w:lineRule="auto"/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</w:pPr>
            <w:r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  <w:t>19</w:t>
            </w:r>
          </w:p>
        </w:tc>
        <w:tc>
          <w:tcPr>
            <w:tcW w:w="7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E79" w:rsidRDefault="00451E79">
            <w:pPr>
              <w:spacing w:after="0" w:line="240" w:lineRule="auto"/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</w:pPr>
          </w:p>
        </w:tc>
      </w:tr>
      <w:tr w:rsidR="00451E79" w:rsidTr="00451E79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Аудиторные занятия 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05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05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49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350</w:t>
            </w:r>
          </w:p>
        </w:tc>
      </w:tr>
      <w:tr w:rsidR="00451E79" w:rsidTr="00451E79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Самостоятельная работа 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05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05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49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498" w:type="dxa"/>
            <w:tcBorders>
              <w:left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350</w:t>
            </w:r>
          </w:p>
        </w:tc>
      </w:tr>
      <w:tr w:rsidR="00451E79" w:rsidTr="00451E79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Максимальная учебная нагрузка </w:t>
            </w:r>
          </w:p>
        </w:tc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 w:rsidP="00ED421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4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49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E79" w:rsidRDefault="003C5EA5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1E79" w:rsidRDefault="00451E79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700</w:t>
            </w:r>
          </w:p>
        </w:tc>
      </w:tr>
    </w:tbl>
    <w:p w:rsidR="002402AE" w:rsidRDefault="002402AE" w:rsidP="002402AE">
      <w:pPr>
        <w:pStyle w:val="Standard"/>
        <w:spacing w:line="360" w:lineRule="auto"/>
        <w:ind w:firstLine="851"/>
        <w:jc w:val="both"/>
        <w:rPr>
          <w:rFonts w:cs="Times New Roman"/>
          <w:szCs w:val="28"/>
        </w:rPr>
      </w:pPr>
    </w:p>
    <w:p w:rsidR="002402AE" w:rsidRDefault="002402AE" w:rsidP="002402AE">
      <w:pPr>
        <w:pStyle w:val="aa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2402AE" w:rsidRDefault="002402AE" w:rsidP="002402AE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Занятия подразделяются на аудиторные занятия и самостоятельную работу. Рекомендуемая недельная нагрузка в часах:</w:t>
      </w:r>
    </w:p>
    <w:p w:rsidR="002402AE" w:rsidRDefault="002402AE" w:rsidP="002402AE">
      <w:pPr>
        <w:pStyle w:val="aa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Аудиторные занятия:</w:t>
      </w:r>
    </w:p>
    <w:p w:rsidR="002402AE" w:rsidRDefault="002402AE" w:rsidP="00B03A3C">
      <w:pPr>
        <w:pStyle w:val="aa"/>
        <w:numPr>
          <w:ilvl w:val="0"/>
          <w:numId w:val="4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</w:t>
      </w:r>
      <w:r w:rsidR="00594F28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годы обучения – по 2 часа в неделю.</w:t>
      </w:r>
    </w:p>
    <w:p w:rsidR="002402AE" w:rsidRDefault="002402AE" w:rsidP="002402AE">
      <w:pPr>
        <w:pStyle w:val="aa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Самостоятельная работа (внеаудиторная нагрузка):</w:t>
      </w:r>
    </w:p>
    <w:p w:rsidR="002402AE" w:rsidRDefault="002402AE" w:rsidP="00B03A3C">
      <w:pPr>
        <w:pStyle w:val="aa"/>
        <w:numPr>
          <w:ilvl w:val="0"/>
          <w:numId w:val="4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1-</w:t>
      </w:r>
      <w:r w:rsidR="00594F28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годы обучения – по 2 часа в неделю.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Объем учебного времени, предусмотренный учебным планом образовательной организации на реализацию учебного предмета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Общая трудоемкость учебного предмета «Музыкальный инструмент (синтезатор)» при </w:t>
      </w:r>
      <w:r w:rsidR="00594F28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-летнем сроке обучения составляет </w:t>
      </w:r>
      <w:r w:rsidR="00AC6C52">
        <w:rPr>
          <w:rFonts w:ascii="Times New Roman" w:hAnsi="Times New Roman"/>
          <w:sz w:val="28"/>
          <w:szCs w:val="28"/>
        </w:rPr>
        <w:t>700</w:t>
      </w:r>
      <w:r>
        <w:rPr>
          <w:rFonts w:ascii="Times New Roman" w:hAnsi="Times New Roman"/>
          <w:sz w:val="28"/>
          <w:szCs w:val="28"/>
        </w:rPr>
        <w:t xml:space="preserve"> часов. Из них: </w:t>
      </w:r>
      <w:r w:rsidR="00AC6C52">
        <w:rPr>
          <w:rFonts w:ascii="Times New Roman" w:hAnsi="Times New Roman"/>
          <w:sz w:val="28"/>
          <w:szCs w:val="28"/>
        </w:rPr>
        <w:t xml:space="preserve">350 </w:t>
      </w:r>
      <w:r>
        <w:rPr>
          <w:rFonts w:ascii="Times New Roman" w:hAnsi="Times New Roman"/>
          <w:sz w:val="28"/>
          <w:szCs w:val="28"/>
        </w:rPr>
        <w:t xml:space="preserve">часов - аудиторные занятия, </w:t>
      </w:r>
      <w:r w:rsidR="00AC6C52">
        <w:rPr>
          <w:rFonts w:ascii="Times New Roman" w:hAnsi="Times New Roman"/>
          <w:sz w:val="28"/>
          <w:szCs w:val="28"/>
        </w:rPr>
        <w:t>350</w:t>
      </w:r>
      <w:r>
        <w:rPr>
          <w:rFonts w:ascii="Times New Roman" w:hAnsi="Times New Roman"/>
          <w:sz w:val="28"/>
          <w:szCs w:val="28"/>
        </w:rPr>
        <w:t>часов - самостоятельная работа.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Форма проведения учебных занятий</w:t>
      </w:r>
    </w:p>
    <w:p w:rsidR="002402AE" w:rsidRDefault="002402AE" w:rsidP="002402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Занятия проводятся в индивидуальной форме, возможно чередование индивидуальных и мелкогрупповых (от 2-х человек) занятий. Индивидуальная и м</w:t>
      </w:r>
      <w:r>
        <w:rPr>
          <w:rFonts w:ascii="Times New Roman" w:eastAsia="Geeza Pro" w:hAnsi="Times New Roman"/>
          <w:color w:val="000000"/>
          <w:sz w:val="28"/>
          <w:szCs w:val="28"/>
        </w:rPr>
        <w:t>елкогрупповая формы занятий позволяют преподавателю построить процесс обучения в соответствии с принципами дифференцированного и индивидуального подходов.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Цель и задачи учебного предмета</w:t>
      </w:r>
    </w:p>
    <w:p w:rsidR="002402AE" w:rsidRDefault="002402AE" w:rsidP="002402AE">
      <w:pPr>
        <w:spacing w:after="0" w:line="360" w:lineRule="auto"/>
        <w:ind w:firstLine="709"/>
        <w:jc w:val="both"/>
        <w:rPr>
          <w:rFonts w:ascii="Times New Roman" w:hAnsi="Times New Roman"/>
          <w:i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Целью учебного предмета является обеспечение развития творческих способностей и индивидуальности учащегося, овладение знаниями и представлениями об исполнительстве на электронных инструментах формирование практических умений и навыков игры на синтезаторе, устойчивого интереса к самостоятельной деятельности в области музыкального искусства.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Задачи учебного предмета</w:t>
      </w:r>
    </w:p>
    <w:p w:rsidR="002402AE" w:rsidRDefault="002402AE" w:rsidP="002402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Задачами предмета «Музыкальный инструмент (синтезатор)» являются: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ознакомление детей с синтезатором, исполнительскими возможностями и разнообразием приемов игры;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формирование навыков игры на музыкальном инструменте;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приобретение знаний в области музыкальной грамоты;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приобретение  знаний в области истории музыкальной культуры;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формирование понятий о музыкальных стилях и жанрах;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оснащение  системой  знаний, умений и способов музыкальной деятельности, обеспечивающих в своей совокупности базу для дальнейшего самостоятельного общения с музыкой, музыкального самообразования и самовоспитания;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воспитание у детей трудолюбия, усидчивости, терпения, дисциплины;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воспитание стремления к практическому использованию знаний и умений, приобретенных на занятиях, в быту, в досуговой деятельности.</w:t>
      </w:r>
    </w:p>
    <w:p w:rsidR="002402AE" w:rsidRDefault="002402AE" w:rsidP="00B03A3C">
      <w:pPr>
        <w:pStyle w:val="aa"/>
        <w:numPr>
          <w:ilvl w:val="0"/>
          <w:numId w:val="4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общее оздоровление организма.</w:t>
      </w:r>
    </w:p>
    <w:p w:rsidR="002402AE" w:rsidRDefault="002402AE" w:rsidP="002402AE">
      <w:pPr>
        <w:pStyle w:val="aa"/>
        <w:spacing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Структура программы</w:t>
      </w:r>
    </w:p>
    <w:p w:rsidR="002402AE" w:rsidRDefault="002402AE" w:rsidP="002402AE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содержит следующие разделы: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сведения о затратах учебного времени, предусмотренного на освоение учебного предмета;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распределение учебного материала по годам обучения;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описание дидактических единиц учебного предмета;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требования к уровню подготовки учащихся;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формы и методы контроля, система оценок, итоговая аттестация;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методическое обеспечение учебного процесса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Методы обучения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достижения поставленной цели и реализации задач предмета используются следующие методы обучения: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словесный (объяснение, беседа, рассказ);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эмоциональный (подбор ассоциаций, образов);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наглядный (показ, наблюдение);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слуховой; 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практический.</w:t>
      </w:r>
    </w:p>
    <w:p w:rsidR="00F4775C" w:rsidRDefault="002402AE" w:rsidP="00F4775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Описание материально-технических условий реализации учебного предмета</w:t>
      </w:r>
    </w:p>
    <w:p w:rsidR="00F4775C" w:rsidRDefault="00F4775C" w:rsidP="00F4775C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 для занятий по клавишному синтезатору должен отвечать необходимым санитарно-гигиеническим нормам: естественная вентиляция, хорошее освещение и температурный режим. В этом классе должны находиться: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синтезатор (в комплекте с адаптером, пультом, подставкой);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электрическая розетка и удлинитель;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нотная литература;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книги по музыке, справочные издания;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стол преподавателя – 1;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стул для преподавателя и ученика – 2.</w:t>
      </w:r>
    </w:p>
    <w:p w:rsidR="00F4775C" w:rsidRDefault="00F4775C" w:rsidP="00F4775C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организации концертных выступлений учащихся нужно также иметь усилитель и акустические колонки. В целях балансировки звучания к этому может быть добавлен микшерный пульт. </w:t>
      </w:r>
    </w:p>
    <w:p w:rsidR="00F4775C" w:rsidRDefault="00F4775C" w:rsidP="00F477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Синтезатор должен иметь  следующие технические характеристики: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- 100 и более исходных голосов и несколько наборов ударных инструментов;</w:t>
      </w:r>
    </w:p>
    <w:p w:rsidR="00F4775C" w:rsidRDefault="00F4775C" w:rsidP="00F4775C">
      <w:pPr>
        <w:tabs>
          <w:tab w:val="right" w:pos="935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Fingered</w:t>
      </w:r>
      <w:r>
        <w:rPr>
          <w:rFonts w:ascii="Times New Roman" w:hAnsi="Times New Roman"/>
          <w:sz w:val="28"/>
          <w:szCs w:val="28"/>
        </w:rPr>
        <w:t xml:space="preserve">- и </w:t>
      </w:r>
      <w:r>
        <w:rPr>
          <w:rFonts w:ascii="Times New Roman" w:hAnsi="Times New Roman"/>
          <w:sz w:val="28"/>
          <w:szCs w:val="28"/>
          <w:lang w:val="en-US"/>
        </w:rPr>
        <w:t>Single</w:t>
      </w:r>
      <w:r>
        <w:rPr>
          <w:rFonts w:ascii="Times New Roman" w:hAnsi="Times New Roman"/>
          <w:sz w:val="28"/>
          <w:szCs w:val="28"/>
        </w:rPr>
        <w:t>- автоаккомпанемент;</w:t>
      </w:r>
      <w:r>
        <w:rPr>
          <w:rFonts w:ascii="Times New Roman" w:hAnsi="Times New Roman"/>
          <w:sz w:val="28"/>
          <w:szCs w:val="28"/>
        </w:rPr>
        <w:tab/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Split</w:t>
      </w:r>
      <w:r>
        <w:rPr>
          <w:rFonts w:ascii="Times New Roman" w:hAnsi="Times New Roman"/>
          <w:sz w:val="28"/>
          <w:szCs w:val="28"/>
        </w:rPr>
        <w:t xml:space="preserve"> – деление клавиатуры;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не менее 100 стилей аккомпанемента с независимыми секциями интродукции (вступления), секциями А и В (</w:t>
      </w:r>
      <w:r>
        <w:rPr>
          <w:rFonts w:ascii="Times New Roman" w:hAnsi="Times New Roman"/>
          <w:sz w:val="28"/>
          <w:szCs w:val="28"/>
          <w:lang w:val="en-US"/>
        </w:rPr>
        <w:t>Main</w:t>
      </w:r>
      <w:r>
        <w:rPr>
          <w:rFonts w:ascii="Times New Roman" w:hAnsi="Times New Roman"/>
          <w:sz w:val="28"/>
          <w:szCs w:val="28"/>
        </w:rPr>
        <w:t>) и секциями окончания (</w:t>
      </w:r>
      <w:r>
        <w:rPr>
          <w:rFonts w:ascii="Times New Roman" w:hAnsi="Times New Roman"/>
          <w:sz w:val="28"/>
          <w:szCs w:val="28"/>
          <w:lang w:val="en-US"/>
        </w:rPr>
        <w:t>Ending</w:t>
      </w:r>
      <w:r>
        <w:rPr>
          <w:rFonts w:ascii="Times New Roman" w:hAnsi="Times New Roman"/>
          <w:sz w:val="28"/>
          <w:szCs w:val="28"/>
        </w:rPr>
        <w:t>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широкую панель многофункционального </w:t>
      </w:r>
      <w:r>
        <w:rPr>
          <w:rFonts w:ascii="Times New Roman" w:hAnsi="Times New Roman"/>
          <w:sz w:val="28"/>
          <w:szCs w:val="28"/>
          <w:lang w:val="en-US"/>
        </w:rPr>
        <w:t>LSD</w:t>
      </w:r>
      <w:r>
        <w:rPr>
          <w:rFonts w:ascii="Times New Roman" w:hAnsi="Times New Roman"/>
          <w:sz w:val="28"/>
          <w:szCs w:val="28"/>
        </w:rPr>
        <w:t>-дисплея (для удобства и простоты выбора и редактирования параметров);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функцию </w:t>
      </w:r>
      <w:r>
        <w:rPr>
          <w:rFonts w:ascii="Times New Roman" w:hAnsi="Times New Roman"/>
          <w:sz w:val="28"/>
          <w:szCs w:val="28"/>
          <w:lang w:val="en-US"/>
        </w:rPr>
        <w:t>OTS</w:t>
      </w:r>
      <w:r>
        <w:rPr>
          <w:rFonts w:ascii="Times New Roman" w:hAnsi="Times New Roman"/>
          <w:sz w:val="28"/>
          <w:szCs w:val="28"/>
        </w:rPr>
        <w:t>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цифровые эффекты (реверберация, хорус и </w:t>
      </w:r>
      <w:r>
        <w:rPr>
          <w:rFonts w:ascii="Times New Roman" w:hAnsi="Times New Roman"/>
          <w:sz w:val="28"/>
          <w:szCs w:val="28"/>
          <w:lang w:val="en-US"/>
        </w:rPr>
        <w:t>DSP</w:t>
      </w:r>
      <w:r>
        <w:rPr>
          <w:rFonts w:ascii="Times New Roman" w:hAnsi="Times New Roman"/>
          <w:sz w:val="28"/>
          <w:szCs w:val="28"/>
        </w:rPr>
        <w:t>) для создания различных вариантов акустических пространств);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режимы «минус один» (</w:t>
      </w:r>
      <w:r>
        <w:rPr>
          <w:rFonts w:ascii="Times New Roman" w:hAnsi="Times New Roman"/>
          <w:sz w:val="28"/>
          <w:szCs w:val="28"/>
          <w:lang w:val="en-US"/>
        </w:rPr>
        <w:t>MinusOne</w:t>
      </w:r>
      <w:r>
        <w:rPr>
          <w:rFonts w:ascii="Times New Roman" w:hAnsi="Times New Roman"/>
          <w:sz w:val="28"/>
          <w:szCs w:val="28"/>
        </w:rPr>
        <w:t>) и «повтор» (</w:t>
      </w:r>
      <w:r>
        <w:rPr>
          <w:rFonts w:ascii="Times New Roman" w:hAnsi="Times New Roman"/>
          <w:sz w:val="28"/>
          <w:szCs w:val="28"/>
          <w:lang w:val="en-US"/>
        </w:rPr>
        <w:t>Repeat</w:t>
      </w:r>
      <w:r>
        <w:rPr>
          <w:rFonts w:ascii="Times New Roman" w:hAnsi="Times New Roman"/>
          <w:sz w:val="28"/>
          <w:szCs w:val="28"/>
        </w:rPr>
        <w:t>), идеальные для изучения новых произведений и усовершенствования техники учащегося;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запись исполняемых произведений (не менее двух дорожек мелодии с дорожкой аккомпанемента);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панель </w:t>
      </w:r>
      <w:r>
        <w:rPr>
          <w:rFonts w:ascii="Times New Roman" w:hAnsi="Times New Roman"/>
          <w:sz w:val="28"/>
          <w:szCs w:val="28"/>
          <w:lang w:val="en-US"/>
        </w:rPr>
        <w:t>MultiPad</w:t>
      </w:r>
      <w:r>
        <w:rPr>
          <w:rFonts w:ascii="Times New Roman" w:hAnsi="Times New Roman"/>
          <w:sz w:val="28"/>
          <w:szCs w:val="28"/>
        </w:rPr>
        <w:t xml:space="preserve"> (для записи и воспроизведения ритмических, мелодических подголосков и шумовых эффектов);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регистрационную память (от десяти и более банков данных);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MIDI</w:t>
      </w:r>
      <w:r>
        <w:rPr>
          <w:rFonts w:ascii="Times New Roman" w:hAnsi="Times New Roman"/>
          <w:sz w:val="28"/>
          <w:szCs w:val="28"/>
        </w:rPr>
        <w:t xml:space="preserve">- совместимость и диапазон функций </w:t>
      </w:r>
      <w:r>
        <w:rPr>
          <w:rFonts w:ascii="Times New Roman" w:hAnsi="Times New Roman"/>
          <w:sz w:val="28"/>
          <w:szCs w:val="28"/>
          <w:lang w:val="en-US"/>
        </w:rPr>
        <w:t>MIDI</w:t>
      </w:r>
      <w:r>
        <w:rPr>
          <w:rFonts w:ascii="Times New Roman" w:hAnsi="Times New Roman"/>
          <w:sz w:val="28"/>
          <w:szCs w:val="28"/>
        </w:rPr>
        <w:t>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 встроенный усилитель и акустическую систему (чтобы на уроках не прибегать к внешнему устройству).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Каждый учащийся обеспечивается доступом к библиотечным фондам и фондам аудио и видеозаписей школьной библиотеки. Во время самостоятельной работы учащиеся могут пользоваться Интернетом для сбора дополнительного материала по изучению предложенных тем.</w:t>
      </w:r>
    </w:p>
    <w:p w:rsidR="002402AE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Библиотечный фонд укомплектовывается печатными, электронными изданиями, учебно-методической и нотной литературой.</w:t>
      </w:r>
    </w:p>
    <w:p w:rsidR="00F4775C" w:rsidRP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36EFF" w:rsidRDefault="00836EFF" w:rsidP="00836EFF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/>
          <w:b/>
          <w:sz w:val="28"/>
          <w:szCs w:val="28"/>
        </w:rPr>
        <w:t>. СОДЕРЖАНИЕ УЧЕБНОГО ПРЕДМЕТА</w:t>
      </w:r>
    </w:p>
    <w:p w:rsidR="00836EFF" w:rsidRDefault="00836EFF" w:rsidP="00836EFF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Учебная программа по предмету «Музыкальный инструмент (</w:t>
      </w:r>
      <w:r w:rsidR="00460A28">
        <w:rPr>
          <w:rFonts w:ascii="Times New Roman" w:hAnsi="Times New Roman"/>
          <w:sz w:val="28"/>
          <w:szCs w:val="28"/>
        </w:rPr>
        <w:t>синтезатор</w:t>
      </w:r>
      <w:r>
        <w:rPr>
          <w:rFonts w:ascii="Times New Roman" w:hAnsi="Times New Roman"/>
          <w:sz w:val="28"/>
          <w:szCs w:val="28"/>
        </w:rPr>
        <w:t xml:space="preserve">)» рассчитана на </w:t>
      </w:r>
      <w:r w:rsidR="00A73CA8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 лет обучения. В программе учтен принцип систематического и последовательного обучения. Программа составлена с учетом физических и психологических возможностей детей, целями и задачами развивающего обучения. Формирование у учащихся умений и навыков происходит постепенно: от знакомства с инструментом, изучения основ постановки и звукоизвлечения до самостоятельного разбора и исполнения шедевров мировой музыкальной классики.</w:t>
      </w:r>
    </w:p>
    <w:p w:rsidR="00836EFF" w:rsidRDefault="00836EFF" w:rsidP="00836EFF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Учебный материал разделен на 2 основных раздела: технический (постановка, звукоизвлечение и т. д.) и художественный (работа над образом произведения, сольное и ансамблевое музицирование).</w:t>
      </w:r>
    </w:p>
    <w:p w:rsidR="00836EFF" w:rsidRDefault="00836EFF" w:rsidP="00836EFF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Освоение элементов музыкальной грамоты, теоретических основ музыкального исполнительства является важной и неотъемлемой частью учебного процесса. Знания истории инструмента, стилистических особенностей исполнения музыки разных эпох и композиторов, техники, звукоизвлечения и исполнения различных штрихов и оттенков уже с первых занятий помогают формированию грамотного музыканта-исполнителя. </w:t>
      </w:r>
    </w:p>
    <w:p w:rsidR="00836EFF" w:rsidRDefault="00836EFF" w:rsidP="00836EFF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Практические навыки, полученные на уроке с преподавателем и закрепляемые дома в систематических самостоятельных занятиях, позволяют увлечь учащихся процессом обучения игре на инструменте.</w:t>
      </w:r>
    </w:p>
    <w:p w:rsidR="00A15AB4" w:rsidRDefault="00836EFF" w:rsidP="008B7A24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Тематический план носит примерный характер, отражает содержание программы, распределенное по годам обучения и темам, предлагаемый объем осваив</w:t>
      </w:r>
      <w:r w:rsidR="008B7A24">
        <w:rPr>
          <w:rFonts w:ascii="Times New Roman" w:hAnsi="Times New Roman"/>
          <w:sz w:val="28"/>
          <w:szCs w:val="28"/>
        </w:rPr>
        <w:t xml:space="preserve">аемого музыкального материала. </w:t>
      </w:r>
    </w:p>
    <w:p w:rsidR="008B7A24" w:rsidRDefault="008B7A24" w:rsidP="008B7A24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836EFF" w:rsidRDefault="00836EFF" w:rsidP="00836EFF">
      <w:pPr>
        <w:pStyle w:val="aa"/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Тематический план</w:t>
      </w:r>
    </w:p>
    <w:p w:rsidR="00836EFF" w:rsidRDefault="00836EFF" w:rsidP="00836EFF">
      <w:pPr>
        <w:pStyle w:val="aa"/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Первый класс</w:t>
      </w:r>
    </w:p>
    <w:p w:rsidR="00AD2380" w:rsidRPr="00572156" w:rsidRDefault="00AD2380" w:rsidP="00AD2380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Основная задача 1-го года обучения – установление творческого контакта и мотивация учащегося к музыкально-творческой деятельности. </w:t>
      </w:r>
    </w:p>
    <w:p w:rsidR="00836EFF" w:rsidRDefault="00836EFF" w:rsidP="00AD2380">
      <w:pPr>
        <w:pStyle w:val="aa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Общее ознакомление учащихся с инструментом, его историей, правилами пользования и ухода за ним. Приобрете</w:t>
      </w:r>
      <w:r w:rsidR="00A73CA8">
        <w:rPr>
          <w:rFonts w:ascii="Times New Roman" w:hAnsi="Times New Roman"/>
          <w:sz w:val="28"/>
          <w:szCs w:val="28"/>
        </w:rPr>
        <w:t>ние базовых навыков: постановка</w:t>
      </w:r>
      <w:r>
        <w:rPr>
          <w:rFonts w:ascii="Times New Roman" w:hAnsi="Times New Roman"/>
          <w:sz w:val="28"/>
          <w:szCs w:val="28"/>
        </w:rPr>
        <w:t xml:space="preserve"> исполнительского аппарата, извлечение звука и т.д.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AD2380" w:rsidRPr="003046EA" w:rsidTr="00C6500B">
        <w:tc>
          <w:tcPr>
            <w:tcW w:w="525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Темы занятий</w:t>
            </w:r>
          </w:p>
        </w:tc>
      </w:tr>
      <w:tr w:rsidR="00AD2380" w:rsidRPr="003046EA" w:rsidTr="00C6500B">
        <w:tc>
          <w:tcPr>
            <w:tcW w:w="525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Введение в программу</w:t>
            </w:r>
          </w:p>
        </w:tc>
      </w:tr>
      <w:tr w:rsidR="00AD2380" w:rsidRPr="003046EA" w:rsidTr="00C6500B">
        <w:tc>
          <w:tcPr>
            <w:tcW w:w="525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Знакомство с основными выразительными возможностями клавишного синтезатора и главными клавишами управления аккомпанементом</w:t>
            </w:r>
          </w:p>
        </w:tc>
      </w:tr>
      <w:tr w:rsidR="00AD2380" w:rsidRPr="003046EA" w:rsidTr="00C6500B">
        <w:tc>
          <w:tcPr>
            <w:tcW w:w="525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Освоение базовых компонентов нотной грамоты</w:t>
            </w:r>
          </w:p>
        </w:tc>
      </w:tr>
      <w:tr w:rsidR="00AD2380" w:rsidRPr="003046EA" w:rsidTr="00C6500B">
        <w:tc>
          <w:tcPr>
            <w:tcW w:w="525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Постановка рук</w:t>
            </w:r>
          </w:p>
        </w:tc>
      </w:tr>
      <w:tr w:rsidR="00AD2380" w:rsidRPr="003046EA" w:rsidTr="00C6500B">
        <w:tc>
          <w:tcPr>
            <w:tcW w:w="525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5</w:t>
            </w:r>
          </w:p>
        </w:tc>
        <w:tc>
          <w:tcPr>
            <w:tcW w:w="8797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AD2380" w:rsidRPr="003046EA" w:rsidTr="00C6500B">
        <w:tc>
          <w:tcPr>
            <w:tcW w:w="525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 6</w:t>
            </w:r>
          </w:p>
        </w:tc>
        <w:tc>
          <w:tcPr>
            <w:tcW w:w="8797" w:type="dxa"/>
            <w:shd w:val="clear" w:color="auto" w:fill="auto"/>
          </w:tcPr>
          <w:p w:rsidR="00AD2380" w:rsidRPr="00C6500B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Освоение простейших приёмов аранжировки</w:t>
            </w:r>
          </w:p>
        </w:tc>
      </w:tr>
    </w:tbl>
    <w:p w:rsidR="00836EFF" w:rsidRDefault="00836EFF" w:rsidP="00836EFF">
      <w:pPr>
        <w:pStyle w:val="aa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 в программу:</w:t>
      </w:r>
    </w:p>
    <w:p w:rsidR="00886EA4" w:rsidRDefault="00886EA4" w:rsidP="00B03A3C">
      <w:pPr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знакомство с ребёнком;</w:t>
      </w:r>
    </w:p>
    <w:p w:rsidR="00886EA4" w:rsidRDefault="00886EA4" w:rsidP="00B03A3C">
      <w:pPr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предварительное ознакомление  с синтезатором как инструментом;</w:t>
      </w:r>
    </w:p>
    <w:p w:rsidR="00886EA4" w:rsidRDefault="00886EA4" w:rsidP="00B03A3C">
      <w:pPr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проигрывание преподавателем пьес на синтезаторе.</w:t>
      </w:r>
    </w:p>
    <w:p w:rsidR="00886EA4" w:rsidRDefault="00886EA4" w:rsidP="00886EA4">
      <w:pPr>
        <w:spacing w:after="0" w:line="240" w:lineRule="auto"/>
        <w:ind w:left="928"/>
        <w:rPr>
          <w:rFonts w:ascii="Times New Roman" w:hAnsi="Times New Roman" w:cs="Times New Roman"/>
          <w:sz w:val="28"/>
          <w:szCs w:val="28"/>
        </w:rPr>
      </w:pP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выразительными возможностями синтезатора:</w:t>
      </w:r>
    </w:p>
    <w:p w:rsidR="00886EA4" w:rsidRDefault="00886EA4" w:rsidP="00B03A3C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многотембровость;</w:t>
      </w:r>
    </w:p>
    <w:p w:rsidR="00886EA4" w:rsidRDefault="00886EA4" w:rsidP="00B03A3C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звуковые эффекты;</w:t>
      </w:r>
    </w:p>
    <w:p w:rsidR="00886EA4" w:rsidRDefault="00886EA4" w:rsidP="00B03A3C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автоаккомпанемент;</w:t>
      </w:r>
    </w:p>
    <w:p w:rsidR="00886EA4" w:rsidRDefault="00886EA4" w:rsidP="00B03A3C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клавиши управления автоаккомпанементом: </w:t>
      </w:r>
      <w:r>
        <w:rPr>
          <w:rFonts w:ascii="Times New Roman" w:hAnsi="Times New Roman" w:cs="Times New Roman"/>
          <w:sz w:val="28"/>
          <w:szCs w:val="28"/>
          <w:lang w:val="en-US"/>
        </w:rPr>
        <w:t>start</w:t>
      </w:r>
      <w:r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>stop</w:t>
      </w:r>
      <w:r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>synhro</w:t>
      </w:r>
      <w:r w:rsidRPr="002562F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start</w:t>
      </w:r>
      <w:r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>intro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ending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86EA4" w:rsidRDefault="00886EA4" w:rsidP="00886EA4">
      <w:pPr>
        <w:spacing w:after="0" w:line="240" w:lineRule="auto"/>
        <w:ind w:left="928"/>
        <w:rPr>
          <w:rFonts w:ascii="Times New Roman" w:hAnsi="Times New Roman" w:cs="Times New Roman"/>
          <w:sz w:val="28"/>
          <w:szCs w:val="28"/>
        </w:rPr>
      </w:pP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Освоение базовых  компонентов нотной грамоты: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нотоносец;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названия октав;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скрипичный и басовый ключи;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обозначение нот;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длительности нот;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залигованные звуки;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нота с точкой;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паузы;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знаки альтерации;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мажорный и минорный лады;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тональности до одного знака при ключе;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размер 2</w:t>
      </w:r>
      <w:r>
        <w:rPr>
          <w:rFonts w:ascii="Times New Roman" w:hAnsi="Times New Roman" w:cs="Times New Roman"/>
          <w:sz w:val="28"/>
          <w:szCs w:val="28"/>
          <w:lang w:val="en-US"/>
        </w:rPr>
        <w:t>/4</w:t>
      </w:r>
      <w:r>
        <w:rPr>
          <w:rFonts w:ascii="Times New Roman" w:hAnsi="Times New Roman" w:cs="Times New Roman"/>
          <w:sz w:val="28"/>
          <w:szCs w:val="28"/>
        </w:rPr>
        <w:t>, 3</w:t>
      </w:r>
      <w:r>
        <w:rPr>
          <w:rFonts w:ascii="Times New Roman" w:hAnsi="Times New Roman" w:cs="Times New Roman"/>
          <w:sz w:val="28"/>
          <w:szCs w:val="28"/>
          <w:lang w:val="en-US"/>
        </w:rPr>
        <w:t>/4</w:t>
      </w:r>
      <w:r>
        <w:rPr>
          <w:rFonts w:ascii="Times New Roman" w:hAnsi="Times New Roman" w:cs="Times New Roman"/>
          <w:sz w:val="28"/>
          <w:szCs w:val="28"/>
        </w:rPr>
        <w:t>, 4</w:t>
      </w:r>
      <w:r>
        <w:rPr>
          <w:rFonts w:ascii="Times New Roman" w:hAnsi="Times New Roman" w:cs="Times New Roman"/>
          <w:sz w:val="28"/>
          <w:szCs w:val="28"/>
          <w:lang w:val="en-US"/>
        </w:rPr>
        <w:t>/</w:t>
      </w:r>
      <w:r>
        <w:rPr>
          <w:rFonts w:ascii="Times New Roman" w:hAnsi="Times New Roman" w:cs="Times New Roman"/>
          <w:sz w:val="28"/>
          <w:szCs w:val="28"/>
        </w:rPr>
        <w:t>4;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затакт;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наиболее употребительные динамические и штриховые обозначения;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аппликатура;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о фразе, предложении, периоде, куплете;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первичные музыкальные жанры: песня, танец, марш.</w:t>
      </w:r>
    </w:p>
    <w:p w:rsidR="00886EA4" w:rsidRDefault="00886EA4" w:rsidP="00886EA4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Постановка рук: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организация целесообразных игровых движений;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преодоление зажатости корпуса и рук;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игра нон легато;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игра легато в одной позиции и с подкладыванием первого пальца;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решение специфических проблем постановки рук при переключении режимов звучания во время игры;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достижение ритмической синхронности игры под автоаккомпанемент;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освоение лёгкого туше одними пальцами без участия мускульных усилий всей руки, плеча, корпуса.</w:t>
      </w:r>
    </w:p>
    <w:p w:rsidR="00886EA4" w:rsidRDefault="00886EA4" w:rsidP="00886EA4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Чтение нот с листа: 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подготовительные  упражнения по чтению нот с листа, исполнение простейших партий в ансамбле с педагогом (в четыре руки) и в режиме  «-1»;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пение и подбор на клавиатуре по слуху знакомых попевок и песенок.</w:t>
      </w:r>
    </w:p>
    <w:p w:rsidR="00886EA4" w:rsidRDefault="00886EA4" w:rsidP="00886EA4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Освоение простейших приёмов аранжировки:</w:t>
      </w:r>
    </w:p>
    <w:p w:rsidR="00886EA4" w:rsidRDefault="00886EA4" w:rsidP="00B03A3C">
      <w:pPr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гармонизация мелодии в режиме упрощённого исполнения трезвучий   на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</w:rPr>
        <w:t>ступенях мажора в трёх-четырёх тональностях;</w:t>
      </w:r>
    </w:p>
    <w:p w:rsidR="00886EA4" w:rsidRDefault="00886EA4" w:rsidP="00B03A3C">
      <w:pPr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паттерна, исходя из метра и ритмического рисунка мелодии;</w:t>
      </w:r>
    </w:p>
    <w:p w:rsidR="00886EA4" w:rsidRDefault="00886EA4" w:rsidP="00B03A3C">
      <w:pPr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тембра мелодии в соответствии с её жанровой основой и формой (период или куплетная).</w:t>
      </w:r>
    </w:p>
    <w:p w:rsidR="00886EA4" w:rsidRPr="00747EE7" w:rsidRDefault="00886EA4" w:rsidP="00747E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55B7B" w:rsidRDefault="00255B7B" w:rsidP="00255B7B">
      <w:pPr>
        <w:pStyle w:val="aa"/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Второй класс</w:t>
      </w:r>
    </w:p>
    <w:p w:rsidR="00255B7B" w:rsidRPr="00241A6C" w:rsidRDefault="00241A6C" w:rsidP="00241A6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На втором году обучения происходит дальнейшее освоение теории музыки, приобщение к искусству аранжировки, расширение использования возможностей синтезатора</w:t>
      </w:r>
      <w:r w:rsidR="00255B7B">
        <w:rPr>
          <w:rFonts w:ascii="Times New Roman" w:hAnsi="Times New Roman"/>
          <w:sz w:val="28"/>
          <w:szCs w:val="28"/>
        </w:rPr>
        <w:t>, совершенствование навыков ансамблевой игры и чтения с листа, развитие навыков самоконтроля.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DA5024" w:rsidRPr="003046EA" w:rsidTr="00C6500B">
        <w:tc>
          <w:tcPr>
            <w:tcW w:w="525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DA5024" w:rsidRPr="00C6500B" w:rsidRDefault="00DA5024" w:rsidP="00DA502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 Темы занятий</w:t>
            </w:r>
          </w:p>
        </w:tc>
      </w:tr>
      <w:tr w:rsidR="00DA5024" w:rsidRPr="00D62952" w:rsidTr="00C6500B">
        <w:tc>
          <w:tcPr>
            <w:tcW w:w="525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Знакомство с голосами клавишного синтезатора </w:t>
            </w:r>
          </w:p>
        </w:tc>
      </w:tr>
      <w:tr w:rsidR="00DA5024" w:rsidRPr="003046EA" w:rsidTr="00C6500B">
        <w:tc>
          <w:tcPr>
            <w:tcW w:w="525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</w:t>
            </w:r>
          </w:p>
        </w:tc>
      </w:tr>
      <w:tr w:rsidR="00DA5024" w:rsidRPr="003046EA" w:rsidTr="00C6500B">
        <w:tc>
          <w:tcPr>
            <w:tcW w:w="525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 игровых навыков</w:t>
            </w:r>
          </w:p>
        </w:tc>
      </w:tr>
      <w:tr w:rsidR="00DA5024" w:rsidRPr="003046EA" w:rsidTr="00C6500B">
        <w:tc>
          <w:tcPr>
            <w:tcW w:w="525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DA5024" w:rsidRPr="003046EA" w:rsidTr="00C6500B">
        <w:tc>
          <w:tcPr>
            <w:tcW w:w="525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5</w:t>
            </w:r>
          </w:p>
        </w:tc>
        <w:tc>
          <w:tcPr>
            <w:tcW w:w="8797" w:type="dxa"/>
            <w:shd w:val="clear" w:color="auto" w:fill="auto"/>
          </w:tcPr>
          <w:p w:rsidR="00DA5024" w:rsidRPr="00C6500B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 навыков аранжировки</w:t>
            </w:r>
          </w:p>
        </w:tc>
      </w:tr>
    </w:tbl>
    <w:p w:rsidR="00255B7B" w:rsidRDefault="00255B7B" w:rsidP="00255B7B">
      <w:pPr>
        <w:pStyle w:val="aa"/>
        <w:spacing w:line="360" w:lineRule="auto"/>
        <w:ind w:left="0"/>
        <w:rPr>
          <w:rFonts w:ascii="Times New Roman" w:hAnsi="Times New Roman"/>
          <w:b/>
          <w:i/>
          <w:sz w:val="28"/>
          <w:szCs w:val="28"/>
        </w:rPr>
      </w:pPr>
    </w:p>
    <w:p w:rsidR="00A30E2F" w:rsidRDefault="00A30E2F" w:rsidP="00B03A3C">
      <w:pPr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35EFB">
        <w:rPr>
          <w:rFonts w:ascii="Times New Roman" w:hAnsi="Times New Roman" w:cs="Times New Roman"/>
          <w:sz w:val="28"/>
          <w:szCs w:val="28"/>
        </w:rPr>
        <w:t>Знакомство с голосами и паттернами клавишного синтезатора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30E2F" w:rsidRDefault="00A30E2F" w:rsidP="00B03A3C">
      <w:pPr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изучение голосов синтезатора, имитирующих струнные, деревянно-духовые, медно-духовые, ударные и электронные инструменты;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изучение паттернов народной, джазовой, классической и современной популярной музыки.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сведения: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диатонические интервалы в пределах октав;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мажорное и минорное трезвучия;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малый мажорный септаккорд;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буквенно-цифровое обозначение аккордов;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тоники, субдоминанты, доминанты;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мажорные и минорные тональности до двух знаков при ключе;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размер 3</w:t>
      </w:r>
      <w:r>
        <w:rPr>
          <w:rFonts w:ascii="Times New Roman" w:hAnsi="Times New Roman" w:cs="Times New Roman"/>
          <w:sz w:val="28"/>
          <w:szCs w:val="28"/>
          <w:lang w:val="en-US"/>
        </w:rPr>
        <w:t>/8</w:t>
      </w:r>
      <w:r>
        <w:rPr>
          <w:rFonts w:ascii="Times New Roman" w:hAnsi="Times New Roman" w:cs="Times New Roman"/>
          <w:sz w:val="28"/>
          <w:szCs w:val="28"/>
        </w:rPr>
        <w:t>, 6</w:t>
      </w:r>
      <w:r>
        <w:rPr>
          <w:rFonts w:ascii="Times New Roman" w:hAnsi="Times New Roman" w:cs="Times New Roman"/>
          <w:sz w:val="28"/>
          <w:szCs w:val="28"/>
          <w:lang w:val="en-US"/>
        </w:rPr>
        <w:t>/</w:t>
      </w:r>
      <w:r>
        <w:rPr>
          <w:rFonts w:ascii="Times New Roman" w:hAnsi="Times New Roman" w:cs="Times New Roman"/>
          <w:sz w:val="28"/>
          <w:szCs w:val="28"/>
        </w:rPr>
        <w:t>8;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различие лиги как штриха и как средства фразировки;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знаки повторения и знаки сокращения нотного письма;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об основных элементах музыкальной выразительности: мелодия, гармония, фактура, тембр;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простая двух- и трёхчастная формы;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владение различением электронных тембров по светлой и тёмной окраске звучания, а также по кривой громкости (амплитудной огибающей).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игровых навыков: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игра в режиме динамической клавиатуры (</w:t>
      </w:r>
      <w:r>
        <w:rPr>
          <w:rFonts w:ascii="Times New Roman" w:hAnsi="Times New Roman" w:cs="Times New Roman"/>
          <w:sz w:val="28"/>
          <w:szCs w:val="28"/>
          <w:lang w:val="en-US"/>
        </w:rPr>
        <w:t>touchresponse</w:t>
      </w:r>
      <w:r w:rsidRPr="00606C0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владение легато и стаккато;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несложное двухголосное движение в партиях правой и левой руки;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формирование зрительно-слухо- моторных связей;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овладение «звуковыми моделями» музыкального языка и методами их использования;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дальнейшее развитие игровой техники.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нот с листа:</w:t>
      </w:r>
    </w:p>
    <w:p w:rsidR="00A30E2F" w:rsidRDefault="00A30E2F" w:rsidP="00B03A3C">
      <w:pPr>
        <w:numPr>
          <w:ilvl w:val="0"/>
          <w:numId w:val="2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чтение с листа в медленном темпе мелодий с сопровождением в виде выдержанных нот в басу;</w:t>
      </w:r>
    </w:p>
    <w:p w:rsidR="00A30E2F" w:rsidRDefault="00A30E2F" w:rsidP="00B03A3C">
      <w:pPr>
        <w:numPr>
          <w:ilvl w:val="0"/>
          <w:numId w:val="2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исполнение несложных ансамблевых пьес с педагогом в четыре руки, на двух синтезаторах и в режиме «-1»;</w:t>
      </w:r>
    </w:p>
    <w:p w:rsidR="00A30E2F" w:rsidRDefault="00A30E2F" w:rsidP="00B03A3C">
      <w:pPr>
        <w:numPr>
          <w:ilvl w:val="0"/>
          <w:numId w:val="2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по слуху мелодий и баса знакомых детских песен.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Развитие навыков аранжировки: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гармонизация мелодии в режиме упрощённого взятия аккордов автоаккомпанемента с использованием тонических,  субдоминантовых, доминантовых трезвучий и доминантового септаккорда в тональностях до двух знаков при ключе;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простейшие случаи применения автоаккомпанемента в режиме обычного взятия аккордов (</w:t>
      </w:r>
      <w:r>
        <w:rPr>
          <w:rFonts w:ascii="Times New Roman" w:hAnsi="Times New Roman" w:cs="Times New Roman"/>
          <w:sz w:val="28"/>
          <w:szCs w:val="28"/>
          <w:lang w:val="en-US"/>
        </w:rPr>
        <w:t>fingered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жанровые и стилистические критерии в выборе паттерна;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применение в автоаккомпанементе ритмических заполнений (</w:t>
      </w:r>
      <w:r>
        <w:rPr>
          <w:rFonts w:ascii="Times New Roman" w:hAnsi="Times New Roman" w:cs="Times New Roman"/>
          <w:sz w:val="28"/>
          <w:szCs w:val="28"/>
          <w:lang w:val="en-US"/>
        </w:rPr>
        <w:t>fillin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применение автоматических ударных без автоаккмпанемента (</w:t>
      </w:r>
      <w:r>
        <w:rPr>
          <w:rFonts w:ascii="Times New Roman" w:hAnsi="Times New Roman" w:cs="Times New Roman"/>
          <w:sz w:val="28"/>
          <w:szCs w:val="28"/>
          <w:lang w:val="en-US"/>
        </w:rPr>
        <w:t>drummachine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вплетение в музыкальную ткань звуковых эффектов;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инструментовка пьес, написанных в простой двух- и трёхчастной формах с применением режимов автосопровождения, а также обычной (</w:t>
      </w:r>
      <w:r>
        <w:rPr>
          <w:rFonts w:ascii="Times New Roman" w:hAnsi="Times New Roman" w:cs="Times New Roman"/>
          <w:sz w:val="28"/>
          <w:szCs w:val="28"/>
          <w:lang w:val="en-US"/>
        </w:rPr>
        <w:t>normal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и раздельной </w:t>
      </w:r>
      <w:r w:rsidRPr="000F6B13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split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клавиатуры);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редактирование тембра с помощью задержки, вибрации и тремоло.</w:t>
      </w:r>
    </w:p>
    <w:p w:rsidR="00A30E2F" w:rsidRDefault="00A30E2F" w:rsidP="00255B7B">
      <w:pPr>
        <w:pStyle w:val="aa"/>
        <w:spacing w:line="360" w:lineRule="auto"/>
        <w:ind w:left="0"/>
        <w:rPr>
          <w:rFonts w:ascii="Times New Roman" w:hAnsi="Times New Roman"/>
          <w:b/>
          <w:i/>
          <w:sz w:val="28"/>
          <w:szCs w:val="28"/>
        </w:rPr>
      </w:pPr>
    </w:p>
    <w:p w:rsidR="00255B7B" w:rsidRDefault="00255B7B" w:rsidP="00255B7B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Третий класс</w:t>
      </w:r>
    </w:p>
    <w:p w:rsidR="00A30E2F" w:rsidRPr="00572156" w:rsidRDefault="00A30E2F" w:rsidP="00A30E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На третьем году обучения особое внимание следует уделить тщательной работе над каждым этапом аранжировки: анализ текста оригинала, составление проекта аранжировки, отбор звуковых средств, проверка и корректировка результата.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655"/>
      </w:tblGrid>
      <w:tr w:rsidR="00A30E2F" w:rsidRPr="003046EA" w:rsidTr="00C6500B">
        <w:tc>
          <w:tcPr>
            <w:tcW w:w="52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65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Темы занятий</w:t>
            </w:r>
          </w:p>
        </w:tc>
      </w:tr>
      <w:tr w:rsidR="00A30E2F" w:rsidRPr="003046EA" w:rsidTr="00C6500B">
        <w:tc>
          <w:tcPr>
            <w:tcW w:w="52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65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Знакомство с голосами и паттернами клавишного синтезатора </w:t>
            </w:r>
          </w:p>
        </w:tc>
      </w:tr>
      <w:tr w:rsidR="00A30E2F" w:rsidRPr="003046EA" w:rsidTr="00C6500B">
        <w:tc>
          <w:tcPr>
            <w:tcW w:w="52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65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</w:t>
            </w:r>
          </w:p>
        </w:tc>
      </w:tr>
      <w:tr w:rsidR="00A30E2F" w:rsidRPr="003046EA" w:rsidTr="00C6500B">
        <w:tc>
          <w:tcPr>
            <w:tcW w:w="52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65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A30E2F" w:rsidRPr="003046EA" w:rsidTr="00C6500B">
        <w:tc>
          <w:tcPr>
            <w:tcW w:w="52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655" w:type="dxa"/>
            <w:shd w:val="clear" w:color="auto" w:fill="auto"/>
          </w:tcPr>
          <w:p w:rsidR="00A30E2F" w:rsidRPr="00C6500B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 навыков аранжировки</w:t>
            </w:r>
          </w:p>
        </w:tc>
      </w:tr>
    </w:tbl>
    <w:p w:rsidR="00A30E2F" w:rsidRDefault="00A30E2F" w:rsidP="00A30E2F">
      <w:pPr>
        <w:rPr>
          <w:rFonts w:ascii="Times New Roman" w:hAnsi="Times New Roman" w:cs="Times New Roman"/>
          <w:b/>
          <w:sz w:val="28"/>
          <w:szCs w:val="28"/>
        </w:rPr>
      </w:pPr>
    </w:p>
    <w:p w:rsidR="00A30E2F" w:rsidRPr="00D62952" w:rsidRDefault="00A30E2F" w:rsidP="00B03A3C">
      <w:pPr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D35EFB">
        <w:rPr>
          <w:rFonts w:ascii="Times New Roman" w:hAnsi="Times New Roman" w:cs="Times New Roman"/>
          <w:sz w:val="28"/>
          <w:szCs w:val="28"/>
        </w:rPr>
        <w:t>Знакомство с голосами и паттернами клавишного синтезатора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голоса из банков клавишных (различные виды фортепиано, органов) и хроматических ударных инструментов; голоса струнных (смычковых, щипковых и плекторных ), дщеревянно-духовых (язычковых и </w:t>
      </w:r>
      <w:r>
        <w:rPr>
          <w:rFonts w:ascii="Times New Roman" w:hAnsi="Times New Roman" w:cs="Times New Roman"/>
          <w:sz w:val="28"/>
          <w:szCs w:val="28"/>
        </w:rPr>
        <w:lastRenderedPageBreak/>
        <w:t>лабиальных) инструментов и различных представителей басовой группы;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разновидности паттернов народной  и современной популярной музыки: кантри, латиноамериканские карибские, поп, рок;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художественные возможности  многодорожечного секвенсора.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сведения: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обращение интервалов;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хроматическая гамма;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тональности до трёх знаков при ключе;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обращение трезвучий;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обозначение темпа в общепринятых (итальянских) терминах и с помощью метронома;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триоль;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фермата;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о фактурных функциях голосов (мелодия и бас как основа музыкальной ткани);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формообразующая функция гармонии, фактуры и тембра;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форма вариаций, форма рондо.</w:t>
      </w:r>
    </w:p>
    <w:p w:rsidR="00A30E2F" w:rsidRPr="00D62952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нот с листа:</w:t>
      </w:r>
    </w:p>
    <w:p w:rsidR="00A30E2F" w:rsidRDefault="00A30E2F" w:rsidP="00B03A3C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чтение с листа пьес уровня трудности 1-го класса фортепиано;</w:t>
      </w:r>
    </w:p>
    <w:p w:rsidR="00A30E2F" w:rsidRDefault="00A30E2F" w:rsidP="00B03A3C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исполнение  в ансамбле с педагогом или другими учащимися несложных пьес с применением электронных и механических инструментов;</w:t>
      </w:r>
    </w:p>
    <w:p w:rsidR="00A30E2F" w:rsidRDefault="00A30E2F" w:rsidP="00B03A3C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по слуху и исполнение с автоаккмпанементом знакомых мелодий.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навыков аранжировки: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новые приёмы аранжировки: гармонизация мелодий в режиме </w:t>
      </w:r>
      <w:r>
        <w:rPr>
          <w:rFonts w:ascii="Times New Roman" w:hAnsi="Times New Roman" w:cs="Times New Roman"/>
          <w:sz w:val="28"/>
          <w:szCs w:val="28"/>
          <w:lang w:val="en-US"/>
        </w:rPr>
        <w:t>fingered</w:t>
      </w:r>
      <w:r>
        <w:rPr>
          <w:rFonts w:ascii="Times New Roman" w:hAnsi="Times New Roman" w:cs="Times New Roman"/>
          <w:sz w:val="28"/>
          <w:szCs w:val="28"/>
        </w:rPr>
        <w:t xml:space="preserve"> с применением трезвучий тоники, субдоминантовых, доминантовых трезвучий и доминантового септаккорда в тональностях до четырёх знаков при ключе;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выбор аккомпанирующего паттерна в стилях народной и современной популярной музыки; применение в аккомпанементе различных ритмических и мелодических заполнений («звуковых подушучек», «волшебных шаблонов» и др.);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художественно обоснованный выбор мелодического голоса, относящегося к той или иной группе струнных, духовы, клавишных или хроматических ударных инструментов;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тембровые миксты и автогармонизация в мелодическом голосе, обогащение его фактуры с помощью звукового колеса (</w:t>
      </w:r>
      <w:r>
        <w:rPr>
          <w:rFonts w:ascii="Times New Roman" w:hAnsi="Times New Roman" w:cs="Times New Roman"/>
          <w:sz w:val="28"/>
          <w:szCs w:val="28"/>
          <w:lang w:val="en-US"/>
        </w:rPr>
        <w:t>pithcbend</w:t>
      </w:r>
      <w:r w:rsidRPr="0006068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и режима портаменто;</w:t>
      </w:r>
    </w:p>
    <w:p w:rsidR="00A30E2F" w:rsidRPr="00747EE7" w:rsidRDefault="00A30E2F" w:rsidP="00747EE7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применение многодорожечного секвенсора при записи музыкальных произведений, написанных в простых формах, форме вариаций и форме рондо.</w:t>
      </w:r>
    </w:p>
    <w:p w:rsidR="00255B7B" w:rsidRDefault="00255B7B" w:rsidP="00255B7B">
      <w:pPr>
        <w:pStyle w:val="aa"/>
        <w:ind w:left="0"/>
        <w:jc w:val="both"/>
        <w:rPr>
          <w:rFonts w:ascii="Times New Roman" w:hAnsi="Times New Roman"/>
          <w:sz w:val="28"/>
          <w:szCs w:val="28"/>
        </w:rPr>
      </w:pPr>
    </w:p>
    <w:p w:rsidR="00255B7B" w:rsidRDefault="00255B7B" w:rsidP="00255B7B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Четвертый класс</w:t>
      </w:r>
    </w:p>
    <w:p w:rsidR="00255B7B" w:rsidRPr="00806DD3" w:rsidRDefault="00806DD3" w:rsidP="00806D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Четвёртый год обучения – этап дальнейшего совершенствования навыков работы над аранжировками, а также </w:t>
      </w:r>
      <w:r w:rsidR="00255B7B">
        <w:rPr>
          <w:rFonts w:ascii="Times New Roman" w:hAnsi="Times New Roman"/>
          <w:sz w:val="28"/>
          <w:szCs w:val="28"/>
        </w:rPr>
        <w:t xml:space="preserve">закрепление умений и навыков, полученных учащимся за все годы обучения. Кроме того, при достаточно хорошей подготовке предлагается освоить некоторые приемы, предполагающие полноценное владение инструментом.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806DD3" w:rsidRPr="003046EA" w:rsidTr="00C6500B">
        <w:tc>
          <w:tcPr>
            <w:tcW w:w="525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 Темы занятий</w:t>
            </w:r>
          </w:p>
        </w:tc>
      </w:tr>
      <w:tr w:rsidR="00806DD3" w:rsidRPr="00D62952" w:rsidTr="00C6500B">
        <w:tc>
          <w:tcPr>
            <w:tcW w:w="525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Изучение голосов и разновидностей паттернов клавишного синтезатора. Знакомство с </w:t>
            </w: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MIDI</w:t>
            </w: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. Редактирование в секвенсоре.</w:t>
            </w:r>
          </w:p>
        </w:tc>
      </w:tr>
      <w:tr w:rsidR="00806DD3" w:rsidRPr="003046EA" w:rsidTr="00C6500B">
        <w:tc>
          <w:tcPr>
            <w:tcW w:w="525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</w:t>
            </w:r>
          </w:p>
        </w:tc>
      </w:tr>
      <w:tr w:rsidR="00806DD3" w:rsidRPr="003046EA" w:rsidTr="00C6500B">
        <w:tc>
          <w:tcPr>
            <w:tcW w:w="525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806DD3" w:rsidRPr="003046EA" w:rsidTr="00C6500B">
        <w:tc>
          <w:tcPr>
            <w:tcW w:w="525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806DD3" w:rsidRPr="00C6500B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 навыков аранжировки</w:t>
            </w:r>
          </w:p>
        </w:tc>
      </w:tr>
    </w:tbl>
    <w:p w:rsidR="00255B7B" w:rsidRDefault="00255B7B" w:rsidP="00255B7B">
      <w:pPr>
        <w:pStyle w:val="aa"/>
        <w:ind w:left="0"/>
        <w:jc w:val="both"/>
        <w:rPr>
          <w:rFonts w:ascii="Times New Roman" w:hAnsi="Times New Roman"/>
          <w:sz w:val="28"/>
          <w:szCs w:val="28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Изучение голосов и разновидностей паттернов клавишного синтезатора. </w:t>
      </w:r>
      <w:r>
        <w:rPr>
          <w:rFonts w:ascii="Times New Roman" w:hAnsi="Times New Roman" w:cs="Times New Roman"/>
          <w:sz w:val="28"/>
          <w:szCs w:val="28"/>
        </w:rPr>
        <w:t xml:space="preserve">Знакомство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. Редактирование в секвенсоре: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голоса, имитирующие народные и электронные инструменты;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паттерны архаического классического и современного джаза; паттерны смешанных стилей (джаз-рок, фьюжн, диско);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знакомство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редактирование музыкального звучания при записи на многодорожечный секвенсор: исправление допущенных ошибок, корректирование темпа, установка динамического баланса дорожек.</w:t>
      </w:r>
    </w:p>
    <w:p w:rsidR="00806DD3" w:rsidRDefault="00806DD3" w:rsidP="00806DD3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сведения: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 тональности до шести знаков в ключе;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трезвучия и септаккорды на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ступени, септаккорды на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>
        <w:rPr>
          <w:rFonts w:ascii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ступенях;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блюзовая гамма;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отклонения и модуляции в параллельные тональности;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различные способы изложения гармонических голосов фактуры;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понятие о голосоведении;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темброво-фактурная функциональность;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мелодия и бас как основа музыкальной ткани;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формообразующая функция гармонии, фактуры, тембра;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сложная трёхчастная форма;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форма рондо.</w:t>
      </w:r>
    </w:p>
    <w:p w:rsidR="00806DD3" w:rsidRDefault="00806DD3" w:rsidP="00806DD3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Чтение нот с листа: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чтение с листа пьес уровня 2-го класса фортепиано;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игра в ансамбле;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аккомпанемент для вокальной или инструментальной партии;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подбор по слуху знакомых мелодий с имитацией фактуры оригинала.</w:t>
      </w:r>
    </w:p>
    <w:p w:rsidR="00806DD3" w:rsidRDefault="00806DD3" w:rsidP="00806DD3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Развитие навыков аранжировки: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гармонизация мелодии с использованием трезвучий и септаккордов на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ступени, а также септаккордов на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>
        <w:rPr>
          <w:rFonts w:ascii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ступенях в пройденных тональностях;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подбор паттернов для мелодий джазового, фольклорного и смешанного стилей;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применение голосов синтезатора, имитирующих народные электронные инструменты;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джазовая артикуляция и свингование;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редактирование голосов с помощью реверберации, хоруса, фленджера, энхансера, софта и других эффектов; </w:t>
      </w:r>
    </w:p>
    <w:p w:rsidR="00806DD3" w:rsidRPr="00D74D24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запись и редактирование с помощью многодорожечного секвенсора музыкальных произведений, написанных в простой, вариационной, рондообразной и сложной трёхчастных формах.</w:t>
      </w:r>
    </w:p>
    <w:p w:rsidR="00806DD3" w:rsidRDefault="00806DD3" w:rsidP="00806DD3">
      <w:pPr>
        <w:rPr>
          <w:rFonts w:ascii="Times New Roman" w:hAnsi="Times New Roman" w:cs="Times New Roman"/>
          <w:b/>
          <w:sz w:val="28"/>
          <w:szCs w:val="28"/>
        </w:rPr>
      </w:pPr>
    </w:p>
    <w:p w:rsidR="00EB4448" w:rsidRDefault="00EC2A2A" w:rsidP="00EC2A2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Пятый</w:t>
      </w:r>
      <w:r w:rsidR="00EB4448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EB4448" w:rsidRPr="00F50F8A" w:rsidRDefault="00EB4448" w:rsidP="00EB44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Пятый год обучения – этап дальнейшего совершенствования навыков работы над аранжировками; решение художественных задач средствами, применяемыми в электронной музыке.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EB4448" w:rsidRPr="003046EA" w:rsidTr="00C6500B">
        <w:tc>
          <w:tcPr>
            <w:tcW w:w="525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Темы занятий</w:t>
            </w:r>
          </w:p>
        </w:tc>
      </w:tr>
      <w:tr w:rsidR="00EB4448" w:rsidRPr="003046EA" w:rsidTr="00C6500B">
        <w:tc>
          <w:tcPr>
            <w:tcW w:w="525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8797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Голоса и паттерны клавишного синтезатора. Редакторские возможности синтезатора.</w:t>
            </w:r>
          </w:p>
        </w:tc>
      </w:tr>
      <w:tr w:rsidR="00EB4448" w:rsidRPr="003046EA" w:rsidTr="00C6500B">
        <w:tc>
          <w:tcPr>
            <w:tcW w:w="525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сведения. Музыкальный образ – цель аранжировки.</w:t>
            </w:r>
          </w:p>
        </w:tc>
      </w:tr>
      <w:tr w:rsidR="00EB4448" w:rsidRPr="003046EA" w:rsidTr="00C6500B">
        <w:tc>
          <w:tcPr>
            <w:tcW w:w="525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EB4448" w:rsidRPr="003046EA" w:rsidTr="00C6500B">
        <w:tc>
          <w:tcPr>
            <w:tcW w:w="525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EB4448" w:rsidRPr="00C6500B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6500B">
              <w:rPr>
                <w:rFonts w:ascii="Times New Roman" w:eastAsia="Times New Roman" w:hAnsi="Times New Roman" w:cs="Times New Roman"/>
                <w:sz w:val="28"/>
                <w:szCs w:val="28"/>
              </w:rPr>
              <w:t>Аранжировка. Запись на многодорожечный секвенсор</w:t>
            </w:r>
          </w:p>
        </w:tc>
      </w:tr>
    </w:tbl>
    <w:p w:rsidR="00EB4448" w:rsidRDefault="00EB4448" w:rsidP="00EB444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B4448" w:rsidRDefault="00886EA4" w:rsidP="00B03A3C">
      <w:pPr>
        <w:numPr>
          <w:ilvl w:val="0"/>
          <w:numId w:val="35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Голоса</w:t>
      </w:r>
      <w:r w:rsidR="00EB4448">
        <w:rPr>
          <w:rFonts w:ascii="Times New Roman" w:hAnsi="Times New Roman" w:cs="Times New Roman"/>
          <w:sz w:val="28"/>
          <w:szCs w:val="28"/>
          <w:lang w:eastAsia="ru-RU"/>
        </w:rPr>
        <w:t xml:space="preserve"> и паттерны клавишного синтезатора. </w:t>
      </w:r>
      <w:r w:rsidR="00EB4448">
        <w:rPr>
          <w:rFonts w:ascii="Times New Roman" w:hAnsi="Times New Roman" w:cs="Times New Roman"/>
          <w:sz w:val="28"/>
          <w:szCs w:val="28"/>
        </w:rPr>
        <w:t>Редакторские возможности синтезатора: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голоса, имитирующие ударные инструменты без определённой высоты звука;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звуковой синтез на основе установок формы волны, кривой высоты и громкости, панорамы и других голосовых параметров;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паттерны, расширяющие представления, полученные в предыдущих классах;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редактирование паттерна;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различные возможности редактирования музыкального звучания с помощью многодорожечного секвенсора: квантование, параномирование применение звуковых эффектов и др.</w:t>
      </w:r>
    </w:p>
    <w:p w:rsidR="00EB4448" w:rsidRDefault="00EB4448" w:rsidP="00EB444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B4448" w:rsidRDefault="00EB4448" w:rsidP="00B03A3C">
      <w:pPr>
        <w:numPr>
          <w:ilvl w:val="0"/>
          <w:numId w:val="35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сведения. Музыкальный образ – цель аранжировки: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тональности  до семи знаков при ключе, квинтовый круг тональностей, трезвучия и септаккорды с альтерированными и заданными тонами;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увеличенное трезвучие;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мажорное трезвучие с пониженной квинтой;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задержания к трезвучию, септаккорды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VII</w:t>
      </w:r>
      <w:r>
        <w:rPr>
          <w:rFonts w:ascii="Times New Roman" w:hAnsi="Times New Roman" w:cs="Times New Roman"/>
          <w:sz w:val="28"/>
          <w:szCs w:val="28"/>
          <w:lang w:eastAsia="ru-RU"/>
        </w:rPr>
        <w:t>ступеней;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отклонения и модуляции в параллельные тональности;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колорит гармонии, фактуры и тембра, сонатная и циклические формы;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создание музыкального образа – цель работы над музыкальной формой в процессе электронной аранжировки: взаимосвязь различных элементов музыкальной формы и их взаимодействие с центральным элементом – мелодией.</w:t>
      </w:r>
    </w:p>
    <w:p w:rsidR="00EB4448" w:rsidRDefault="00EB4448" w:rsidP="00EB444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B4448" w:rsidRDefault="00EB4448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Чтение нот с листа:</w:t>
      </w:r>
    </w:p>
    <w:p w:rsidR="00EB4448" w:rsidRDefault="00EB4448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чтение с листа пьес уровня 3-го класса фортепиано;</w:t>
      </w:r>
    </w:p>
    <w:p w:rsidR="00EB4448" w:rsidRDefault="00EB4448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игра в ансамбле;</w:t>
      </w:r>
    </w:p>
    <w:p w:rsidR="00EB4448" w:rsidRDefault="00EB4448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совершенствование навыков подбора по слуху.</w:t>
      </w:r>
    </w:p>
    <w:p w:rsidR="00EB4448" w:rsidRDefault="00EB4448" w:rsidP="00EB444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B03A3C">
      <w:pPr>
        <w:numPr>
          <w:ilvl w:val="0"/>
          <w:numId w:val="2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Аранжировка. Запись на многодорожечный секвенсор:</w:t>
      </w:r>
    </w:p>
    <w:p w:rsidR="00EB4448" w:rsidRDefault="00EB4448" w:rsidP="00B03A3C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аранжировка и запись на многодорожечный секвенсор музыки, основанной на гибких формах фактурного и тембрового развития и включающей различные виды трезвучий и септаккордов всех ступеней, модуляции в родственные тональности;</w:t>
      </w:r>
    </w:p>
    <w:p w:rsidR="00EB4448" w:rsidRDefault="007D6727" w:rsidP="00B03A3C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достижение худ</w:t>
      </w:r>
      <w:r w:rsidR="00EB4448">
        <w:rPr>
          <w:rFonts w:ascii="Times New Roman" w:hAnsi="Times New Roman" w:cs="Times New Roman"/>
          <w:sz w:val="28"/>
          <w:szCs w:val="28"/>
        </w:rPr>
        <w:t>ожественной выразительности записанной на секвенсор музыки с помощью различных операций: редактирование фактуры, тембра, динамического баланса и панорамы.</w:t>
      </w:r>
    </w:p>
    <w:p w:rsidR="00EB4448" w:rsidRDefault="00EB4448" w:rsidP="00EB444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EB4448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пятого года учащийся должен: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грамотно использовать художественные возможности многодорожечного секвенсора;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владеть основами работы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знать и использовать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различные возможности редактирования музыкального звучания с помощью многодорожечного секвенсора: квантование, параномирование применение звуковых эффектов и др.;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главные трезвучия и септаккорды, принципы строения лада;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владеть основами отклонений, сопоставлений и модуляций;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известные музыкальные формы;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уверенно читать с листа несложные пьесы и играть в ансамбле;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принципы подбора по слуху;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совершенствовать приёмы аранжировки.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EB444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Французские сюиты, инвенции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Й.Бенда Сонатина ля минор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А.ВивильдиСицилиана ре минор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М.Глинка Марш Черномора из оперы «Руслан и Людмила»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Л.Дакен «Кукушка»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З.Фибих Поэма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С.Рахманинов Итальянская полька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Д.Скарлатти Соната ре минор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А.Дворжак «Юмореска»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Ф.Монти Чардаш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«Острый ритм»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А.Гурилёв «Матушка, голубушка»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С.Джоплин «Артист эстрады»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Дж.Керн «Дым»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Г.Уоррен «Чаттануга Чу-чу»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Ф,Лей «История любви»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Дж.Мендель «Тень твоей улыбки Д.Шеринг «Колыбельная»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А.Рамирес «Жаворонок»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А.Шевченко «Зимний сон»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EB4448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При</w:t>
      </w:r>
      <w:r>
        <w:rPr>
          <w:rFonts w:ascii="Times New Roman" w:hAnsi="Times New Roman" w:cs="Times New Roman"/>
          <w:b/>
          <w:i/>
          <w:sz w:val="28"/>
          <w:szCs w:val="28"/>
        </w:rPr>
        <w:t>мерные выпускные программы</w:t>
      </w:r>
    </w:p>
    <w:p w:rsidR="00EB4448" w:rsidRDefault="00EB4448" w:rsidP="00B03A3C">
      <w:pPr>
        <w:numPr>
          <w:ilvl w:val="0"/>
          <w:numId w:val="3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В.Павлов  «Фугетта»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А.Гречанинов «Сонатина Фа мажор»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Э.Сигмейстер  «Капельки-росинки»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Е.Крылатов  «Крылатые качели» 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B03A3C">
      <w:pPr>
        <w:numPr>
          <w:ilvl w:val="0"/>
          <w:numId w:val="3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А.Корелли «Прелюдия»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Л.Альперин «Вариации на украинскую тему»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«Хлопай в такт»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Р.Шуман «Благородный вальс»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EB4448" w:rsidRPr="001F0B9E" w:rsidRDefault="00EB4448" w:rsidP="00B03A3C">
      <w:pPr>
        <w:numPr>
          <w:ilvl w:val="0"/>
          <w:numId w:val="3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Г.Мушель  «Элегия»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П.Хиндемит  сюита «Три пьесы» 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П.Пиццигони Вальс-мюзетт  «Свет и тени»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Дж.Оливер «Доктор Джаз»</w:t>
      </w:r>
    </w:p>
    <w:p w:rsidR="00836EFF" w:rsidRDefault="00836EFF" w:rsidP="00747EE7">
      <w:pPr>
        <w:pStyle w:val="aa"/>
        <w:spacing w:line="360" w:lineRule="auto"/>
        <w:ind w:left="0"/>
        <w:rPr>
          <w:rFonts w:ascii="Times New Roman" w:hAnsi="Times New Roman"/>
          <w:b/>
          <w:sz w:val="28"/>
          <w:szCs w:val="28"/>
        </w:rPr>
      </w:pPr>
    </w:p>
    <w:p w:rsidR="00A73CA8" w:rsidRDefault="00A73CA8" w:rsidP="00A73CA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Шестой класс</w:t>
      </w:r>
    </w:p>
    <w:p w:rsidR="00A73CA8" w:rsidRPr="00F50F8A" w:rsidRDefault="00A73CA8" w:rsidP="00A73CA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Шестой год обучения –  дальнейшее совершенствование навыков работы над аранжировками; решение художественных задач средствами, применяемыми в электронной музыке; совершенствование всех полученных знаний, умений и навыков.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Темы занятий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Запись и редактирование музыкального звучания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Музыкально-теоретические сведения. 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Аранжировка и запись. Работа над художественной выразительностью музыки, записанной на секвенсор.</w:t>
            </w:r>
          </w:p>
        </w:tc>
      </w:tr>
    </w:tbl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360" w:lineRule="auto"/>
        <w:ind w:left="360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1. Запись и редактирование музыкального звучания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73CA8" w:rsidRDefault="00A73CA8" w:rsidP="00A73CA8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запись (в реальном времени и пошаговая);</w:t>
      </w:r>
    </w:p>
    <w:p w:rsidR="00A73CA8" w:rsidRDefault="00A73CA8" w:rsidP="00A73CA8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использование различных возможностей редактирования музыкального звучания с помощью многодорожечного секвенсора синтезатора: квантование, панорамирование, применение различных звуковых эффектов и др.;</w:t>
      </w:r>
    </w:p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numPr>
          <w:ilvl w:val="0"/>
          <w:numId w:val="4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сведения: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септаккорды с пониженной квинтой;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трезвучия и септаккорды с неаккордовыми тонами;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модуляции в родственные тональности;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роль гармонического спектра и амплитудной огибающей в формировании тембра; 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циклические формы.</w:t>
      </w:r>
    </w:p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Чтение нот с листа: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чтение с листа пьес, соответствующих сложности 4-го класса фортепиано;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освоение ансамблевого репертуара с учётом возросших технических навыков и повышения уровня развития музыкального мышления учащегося;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совершенствование навыков подбора по слуху на основе полученных в ходе обучения знаний о мелодии, гармонии, фактуре, тембре, музыкальной форме;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сочинение для синтезатора произведений в пройденных за период обучения музыкальных формах.</w:t>
      </w:r>
    </w:p>
    <w:p w:rsidR="00A73CA8" w:rsidRDefault="00A73CA8" w:rsidP="00A73CA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numPr>
          <w:ilvl w:val="0"/>
          <w:numId w:val="2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Аранжировка и запись. Работа над художественной выразительностью музыки, записанной на секвенсор:</w:t>
      </w:r>
    </w:p>
    <w:p w:rsidR="00A73CA8" w:rsidRDefault="00A73CA8" w:rsidP="00A73CA8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аранжировка и запись на многодорожечный секвенсор музыки, основанной на гибких формах фактурного и тембрового развития и включающей различные виды трезвучий и септаккордов всех ступеней, модуляции в родственные тональности;</w:t>
      </w:r>
    </w:p>
    <w:p w:rsidR="00A73CA8" w:rsidRDefault="00A73CA8" w:rsidP="00A73CA8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достижение художественной выразительности записанной на секвенсор музыки с помощью различных операций: редактирование фактуры, тембра, а также с использованием синтезированных учащимися оригинальных звуков.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шестого года учащийся под руководством преподавателя должен создать аранжировки, исполнить на синтезаторе, а также записать с помощью секвенсора 10-12 различных по жанру музыкальных произведений.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шестого года учащийся должен:</w:t>
      </w:r>
    </w:p>
    <w:p w:rsidR="00A73CA8" w:rsidRDefault="00A73CA8" w:rsidP="00A73CA8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 w:rsidRPr="00BE2CD5">
        <w:rPr>
          <w:rFonts w:ascii="Times New Roman" w:hAnsi="Times New Roman" w:cs="Times New Roman"/>
          <w:i/>
          <w:sz w:val="28"/>
          <w:szCs w:val="28"/>
        </w:rPr>
        <w:t>знать художественные возможности синтезатора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звуковой материал (набор тембров и шумов) и средства внесения в него корректив (вибрато, глиссандо, тремоло, наложение тембров, эффекты, панорамирование и др.);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методы звукового синтеза (на основе различных манипуляций с формой волны и амплитудной огибающей);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приёмы управления фактурой музыкального звучания (в режимах обычной и разделённой клавиатуры, использования ритм-машины, автоаккомпанемента и др.)</w:t>
      </w:r>
      <w:r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интерактивные фактурные заготовки синтезатора (паттерны, «звуковые подушечки»,ритмо-гармонические последовательности в режиме «свободного сеанса»); возможности, открываемые с помощью применения секвенсора;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 w:rsidRPr="00BE2CD5">
        <w:rPr>
          <w:rFonts w:ascii="Times New Roman" w:hAnsi="Times New Roman" w:cs="Times New Roman"/>
          <w:i/>
          <w:sz w:val="28"/>
          <w:szCs w:val="28"/>
          <w:lang w:eastAsia="ru-RU"/>
        </w:rPr>
        <w:t>освоить музыкально- теоретический материал, включающий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элементы музыкальной грамоты;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сведения по гармонии (интервалы, аккорды, лад, тональность, система тональных функций);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сведения по фактуре (функции голосов фактуры гомофонно-гармонического склада);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сведения по форме (период, простые двух- и трёхчастные формы, вариационная рондо, сложная трёхчастная, сонатная, циклические формы);</w:t>
      </w:r>
    </w:p>
    <w:p w:rsidR="00A73CA8" w:rsidRPr="001D2F2A" w:rsidRDefault="00A73CA8" w:rsidP="001D2F2A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Pr="00C0616A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0616A">
        <w:rPr>
          <w:rFonts w:ascii="Times New Roman" w:hAnsi="Times New Roman" w:cs="Times New Roman"/>
          <w:i/>
          <w:sz w:val="28"/>
          <w:szCs w:val="28"/>
          <w:lang w:eastAsia="ru-RU"/>
        </w:rPr>
        <w:t>освоить исполнительскую технику: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навыки позиционной игры;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подкладывание первого пальца;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исполнение скачков;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формирование зрительно-слухо-моторных связей, овладение «звуковыми моделями» музыкального языка и методами их использования, развитие игровой техники;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 выработка специфических навыков, связанных с переключениями режимов звучания во время игры на синтезаторе;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достижение ритмической синхронности игры под автоаккомпанемент, освоение лёгкого туше одними пальцами без участия мускульных усилий всей руки, плеча и корпуса;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0616A">
        <w:rPr>
          <w:rFonts w:ascii="Times New Roman" w:hAnsi="Times New Roman" w:cs="Times New Roman"/>
          <w:i/>
          <w:sz w:val="28"/>
          <w:szCs w:val="28"/>
          <w:lang w:eastAsia="ru-RU"/>
        </w:rPr>
        <w:t>овладеть практическими навыками электронногомузицирования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создавать электронные аранжировки и исполнять музыку;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читать с листа, играть в ансамбле;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создавать запись на многодорожечный секвенсор;</w:t>
      </w:r>
    </w:p>
    <w:p w:rsidR="00A73CA8" w:rsidRPr="006A295F" w:rsidRDefault="00A73CA8" w:rsidP="006A295F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подбирать по слуху.</w:t>
      </w:r>
    </w:p>
    <w:p w:rsidR="00A73CA8" w:rsidRDefault="00A73CA8" w:rsidP="00A73CA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Седьмой  класс</w:t>
      </w:r>
    </w:p>
    <w:p w:rsidR="00A73CA8" w:rsidRPr="00F50F8A" w:rsidRDefault="00A73CA8" w:rsidP="00A73CA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Седьмой  год обучения –  </w:t>
      </w:r>
      <w:r w:rsidR="004968E5">
        <w:rPr>
          <w:rFonts w:ascii="Times New Roman" w:hAnsi="Times New Roman" w:cs="Times New Roman"/>
          <w:sz w:val="28"/>
          <w:szCs w:val="28"/>
        </w:rPr>
        <w:t>дальнейшее</w:t>
      </w:r>
      <w:r>
        <w:rPr>
          <w:rFonts w:ascii="Times New Roman" w:hAnsi="Times New Roman" w:cs="Times New Roman"/>
          <w:sz w:val="28"/>
          <w:szCs w:val="28"/>
        </w:rPr>
        <w:t xml:space="preserve"> совершенство</w:t>
      </w:r>
      <w:r w:rsidR="004968E5">
        <w:rPr>
          <w:rFonts w:ascii="Times New Roman" w:hAnsi="Times New Roman" w:cs="Times New Roman"/>
          <w:sz w:val="28"/>
          <w:szCs w:val="28"/>
        </w:rPr>
        <w:t>вание</w:t>
      </w:r>
      <w:r>
        <w:rPr>
          <w:rFonts w:ascii="Times New Roman" w:hAnsi="Times New Roman" w:cs="Times New Roman"/>
          <w:sz w:val="28"/>
          <w:szCs w:val="28"/>
        </w:rPr>
        <w:t xml:space="preserve"> навыков работы над аранжировками; решение художественных задач средствами, применяемыми в электронной музыке; совершенствование всех полученных знаний, умений и навыков.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Темы занятий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Запись и редактирование музыкального звучания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Музыкально-теоретические сведения. 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A73CA8" w:rsidRPr="003046EA" w:rsidTr="009660F9">
        <w:tc>
          <w:tcPr>
            <w:tcW w:w="525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A73CA8" w:rsidRPr="0001717F" w:rsidRDefault="00A73CA8" w:rsidP="009660F9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1717F">
              <w:rPr>
                <w:rFonts w:ascii="Times New Roman" w:eastAsia="Times New Roman" w:hAnsi="Times New Roman" w:cs="Times New Roman"/>
                <w:sz w:val="28"/>
                <w:szCs w:val="28"/>
              </w:rPr>
              <w:t>Аранжировка и запись. Работа над художественной выразительностью музыки, записанной на секвенсор.</w:t>
            </w:r>
          </w:p>
        </w:tc>
      </w:tr>
    </w:tbl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360" w:lineRule="auto"/>
        <w:ind w:left="360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1. Запись и редактирование музыкального звучания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73CA8" w:rsidRDefault="00A73CA8" w:rsidP="00A73CA8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запись (в реальном времени и пошаговая);</w:t>
      </w:r>
    </w:p>
    <w:p w:rsidR="00A73CA8" w:rsidRDefault="00A73CA8" w:rsidP="00A73CA8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использование различных возможностей редактирования музыкального звучания с помощью многодорожечного секвенсора синтезатора: квантование, панорамирование, применение различных звуковых эффектов и др.;</w:t>
      </w:r>
    </w:p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numPr>
          <w:ilvl w:val="0"/>
          <w:numId w:val="4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сведения: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септаккорды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</w:t>
      </w:r>
      <w:r>
        <w:rPr>
          <w:rFonts w:ascii="Times New Roman" w:hAnsi="Times New Roman" w:cs="Times New Roman"/>
          <w:sz w:val="28"/>
          <w:szCs w:val="28"/>
          <w:lang w:eastAsia="ru-RU"/>
        </w:rPr>
        <w:t>ступени с обращениями;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септаккорды с пониженной квинтой;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задержания к септаккордам;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трезвучия и септаккорды с неаккордовыми тонами;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 модуляции в родственные тональности;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подголосок в музыкальной фактуре;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роль гармонического спектра и амплитудной огибающей в формировании тембра; </w:t>
      </w:r>
    </w:p>
    <w:p w:rsidR="00A73CA8" w:rsidRDefault="00A73CA8" w:rsidP="00A73CA8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циклические формы.</w:t>
      </w:r>
    </w:p>
    <w:p w:rsidR="00A73CA8" w:rsidRDefault="00A73CA8" w:rsidP="00A73CA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Чтение нот с листа: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чтение с листа пьес, соответствующих </w:t>
      </w:r>
      <w:r w:rsidR="001D2F2A">
        <w:rPr>
          <w:rFonts w:ascii="Times New Roman" w:hAnsi="Times New Roman" w:cs="Times New Roman"/>
          <w:sz w:val="28"/>
          <w:szCs w:val="28"/>
          <w:lang w:eastAsia="ru-RU"/>
        </w:rPr>
        <w:t>сложности 5</w:t>
      </w:r>
      <w:r>
        <w:rPr>
          <w:rFonts w:ascii="Times New Roman" w:hAnsi="Times New Roman" w:cs="Times New Roman"/>
          <w:sz w:val="28"/>
          <w:szCs w:val="28"/>
          <w:lang w:eastAsia="ru-RU"/>
        </w:rPr>
        <w:t>-го класса фортепиано;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освоение ансамблевого репертуара с учётом возросших технических навыков и повышения уровня развития музыкального мышления учащегося;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совершенствование навыков подбора по слуху на основе полученных в ходе обучения знаний о мелодии, гармонии, фактуре, тембре, музыкальной форме;</w:t>
      </w:r>
    </w:p>
    <w:p w:rsidR="00A73CA8" w:rsidRDefault="00A73CA8" w:rsidP="00A73CA8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сочинение для синтезатора произведений в пройденных за период обучения музыкальных формах.</w:t>
      </w:r>
    </w:p>
    <w:p w:rsidR="00A73CA8" w:rsidRDefault="00A73CA8" w:rsidP="00A73CA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numPr>
          <w:ilvl w:val="0"/>
          <w:numId w:val="2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Аранжировка и запись. Работа над художественной выразительностью музыки, записанной на секвенсор:</w:t>
      </w:r>
    </w:p>
    <w:p w:rsidR="00A73CA8" w:rsidRDefault="00A73CA8" w:rsidP="00A73CA8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аранжировка и запись на многодорожечный секвенсор музыки, основанной на гибких формах фактурного и тембрового развития и включающей различные виды трезвучий и септаккордов всех ступеней, модуляции в родственные тональности;</w:t>
      </w:r>
    </w:p>
    <w:p w:rsidR="00A73CA8" w:rsidRDefault="00A73CA8" w:rsidP="00A73CA8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достижение художественной выразительности записанной на секвенсор музыки с помощью различных операций: редактирование фактуры, тембра, а также с использованием синтезированных учащимися оригинальных звуков.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шестого года учащийся под руководством преподавателя должен создать аранжировки, исполнить на синтезаторе, а также записать с помощью секвенсора 10-12 различных по жанру музыкальных произведений.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шестого года учащийся должен:</w:t>
      </w:r>
    </w:p>
    <w:p w:rsidR="00A73CA8" w:rsidRDefault="00A73CA8" w:rsidP="00A73CA8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 w:rsidRPr="00BE2CD5">
        <w:rPr>
          <w:rFonts w:ascii="Times New Roman" w:hAnsi="Times New Roman" w:cs="Times New Roman"/>
          <w:i/>
          <w:sz w:val="28"/>
          <w:szCs w:val="28"/>
        </w:rPr>
        <w:t>знать художественные возможности синтезатора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звуковой материал (набор тембров и шумов) и средства внесения в него корректив (вибрато, глиссандо, тремоло, наложение тембров, эффекты, панорамирование и др.);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методы звукового синтеза (на основе различных манипуляций с формой волны и амплитудной огибающей);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приёмы управления фактурой музыкального звучания (в режимах обычной и разделённой клавиатуры, использования ритм-машины, автоаккомпанемента и др.)</w:t>
      </w:r>
      <w:r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интерактивные фактурные заготовки синтезатора (паттерны, «звуковые подушечки»,ритмо-гармонические последовательности в режиме «свободного сеанса»); возможности, открываемые с помощью применения секвенсора;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 w:rsidRPr="00BE2CD5">
        <w:rPr>
          <w:rFonts w:ascii="Times New Roman" w:hAnsi="Times New Roman" w:cs="Times New Roman"/>
          <w:i/>
          <w:sz w:val="28"/>
          <w:szCs w:val="28"/>
          <w:lang w:eastAsia="ru-RU"/>
        </w:rPr>
        <w:t>освоить музыкально- теоретический материал, включающий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элементы музыкальной грамоты;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сведения по гармонии (интервалы, аккорды, лад, тональность, система тональных функций);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сведения по фактуре (функции голосов фактуры гомофонно-гармонического склада);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сведения по форме (период, простые двух- и трёхчастные формы, вариационная рондо, сложная трёхчастная, сонатная, циклические формы);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представления о функциональном взаимодействии различных музыкально-выразительных средств: мелодии и гармонии, фактуры, тембра; гармонии и фактуры (нормы голосоведения); фактуры и тембра, формы; тембра и формы; 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Pr="00C0616A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0616A">
        <w:rPr>
          <w:rFonts w:ascii="Times New Roman" w:hAnsi="Times New Roman" w:cs="Times New Roman"/>
          <w:i/>
          <w:sz w:val="28"/>
          <w:szCs w:val="28"/>
          <w:lang w:eastAsia="ru-RU"/>
        </w:rPr>
        <w:t>освоить исполнительскую технику: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навыки позиционной игры;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подкладывание первого пальца;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исполнение скачков;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формирование зрительно-слухо-моторных связей, овладение «звуковыми моделями» музыкального языка и методами их использования, развитие игровой техники;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выработка специфических навыков, связанных с переключениями режимов звучания во время игры на синтезаторе;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достижение ритмической синхронности игры под автоаккомпанемент, освоение лёгкого туше одними пальцами без участия мускульных усилий всей руки, плеча и корпуса;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0616A">
        <w:rPr>
          <w:rFonts w:ascii="Times New Roman" w:hAnsi="Times New Roman" w:cs="Times New Roman"/>
          <w:i/>
          <w:sz w:val="28"/>
          <w:szCs w:val="28"/>
          <w:lang w:eastAsia="ru-RU"/>
        </w:rPr>
        <w:t>овладеть практическими навыками электронногомузицирования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A73CA8" w:rsidRDefault="00A73CA8" w:rsidP="00A73CA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создавать электронные аранжировки и исполнять музыку;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читать с листа, играть в ансамбле;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создавать запись на многодорожечный секвенсор;</w:t>
      </w:r>
    </w:p>
    <w:p w:rsidR="00A73CA8" w:rsidRDefault="00A73CA8" w:rsidP="00A73CA8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подбирать по слуху.</w:t>
      </w:r>
    </w:p>
    <w:p w:rsidR="00A73CA8" w:rsidRDefault="00A73CA8" w:rsidP="00A73CA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A73CA8" w:rsidRDefault="00A73CA8" w:rsidP="00747EE7">
      <w:pPr>
        <w:pStyle w:val="aa"/>
        <w:spacing w:line="360" w:lineRule="auto"/>
        <w:ind w:left="0"/>
        <w:rPr>
          <w:rFonts w:ascii="Times New Roman" w:hAnsi="Times New Roman"/>
          <w:b/>
          <w:sz w:val="28"/>
          <w:szCs w:val="28"/>
        </w:rPr>
      </w:pPr>
    </w:p>
    <w:p w:rsidR="00CD6391" w:rsidRDefault="00CD6391" w:rsidP="00CD6391">
      <w:pPr>
        <w:pStyle w:val="aa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Годовые требования</w:t>
      </w:r>
    </w:p>
    <w:p w:rsidR="00CD6391" w:rsidRDefault="00CD6391" w:rsidP="00CD6391">
      <w:pPr>
        <w:pStyle w:val="aa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CD6391" w:rsidRDefault="00CD6391" w:rsidP="00CD6391">
      <w:pPr>
        <w:pStyle w:val="aa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ПЕРВЫЙ ГОД ОБУЧЕНИЯ</w:t>
      </w:r>
    </w:p>
    <w:p w:rsidR="00F36AB1" w:rsidRDefault="00F36AB1" w:rsidP="00CD6391">
      <w:pPr>
        <w:pStyle w:val="aa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учебного года учащийся должен пройти 18-20 различных по форме и характеру музыкальных произведений.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Normal</w:t>
      </w:r>
      <w:r w:rsidRPr="00E554B3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режим: 1-2 произведения полифонического стиля, 1 произведение крупной формы 2-3 лёгких менуэта, 4 этюда, 5-6 пьес.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Автоаккомпанемент: 2 этюда, 4-5 пьес.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Мажорные и минорные гаммы без знаков альтерации в 2 октавы каждой рукой отдельно; аккорды, хроматические гаммы в тех же тональностях каждой рукой отдельно. От «ре» и «соль-диез» - в разные стороны от одного звука двумя руками.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Буквенное обозначение аккордов. Импровизация «звуковых картинок» на основе шумовых эффектов синтезатора</w:t>
      </w:r>
    </w:p>
    <w:p w:rsidR="00CD6391" w:rsidRDefault="00CD6391" w:rsidP="00CD639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CD6391" w:rsidRDefault="00CD6391" w:rsidP="00CD6391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CD6391" w:rsidRDefault="00FA6976" w:rsidP="00C62D14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C62D14">
              <w:rPr>
                <w:rFonts w:ascii="Times New Roman" w:hAnsi="Times New Roman"/>
                <w:sz w:val="28"/>
                <w:szCs w:val="28"/>
              </w:rPr>
              <w:t>2</w:t>
            </w:r>
            <w:r w:rsidR="00CD6391">
              <w:rPr>
                <w:rFonts w:ascii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Май –</w:t>
            </w:r>
            <w:r w:rsidR="002340C7">
              <w:rPr>
                <w:rFonts w:ascii="Times New Roman" w:hAnsi="Times New Roman"/>
                <w:sz w:val="28"/>
                <w:szCs w:val="28"/>
              </w:rPr>
              <w:t xml:space="preserve"> переводной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экзамен (зачет) </w:t>
            </w:r>
          </w:p>
          <w:p w:rsidR="00CD6391" w:rsidRDefault="00FA697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6391">
              <w:rPr>
                <w:rFonts w:ascii="Times New Roman" w:hAnsi="Times New Roman"/>
                <w:sz w:val="28"/>
                <w:szCs w:val="28"/>
              </w:rPr>
              <w:t xml:space="preserve"> разнохарактерные пьесы).</w:t>
            </w:r>
          </w:p>
        </w:tc>
      </w:tr>
    </w:tbl>
    <w:p w:rsidR="00CD6391" w:rsidRDefault="00CD6391" w:rsidP="00CD639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FA6976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FA6976" w:rsidRPr="0038604C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Н.Шевченко Канон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Ф.Телеман Пьеса</w:t>
      </w:r>
    </w:p>
    <w:p w:rsidR="00FA6976" w:rsidRPr="00731721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И.С.Бах Менуэт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Т.Хаслингер Сонатина До мажор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Л.Моцарт Менуэт</w:t>
      </w:r>
    </w:p>
    <w:p w:rsidR="00FA6976" w:rsidRPr="00731721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Ж.Арман Пьеса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И.Филипп Колыбельная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Д.Кабалевский «Свет и тень»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Б.Барток Этюд До мажор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Автоаккомпанемент: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Гопак (украинский народный танец)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М.Качурбина «Мишка с куклой»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Б.Кравченко «Мамин вальс»</w:t>
      </w: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FA6976" w:rsidRDefault="00FA6976" w:rsidP="00B03A3C">
      <w:pPr>
        <w:numPr>
          <w:ilvl w:val="0"/>
          <w:numId w:val="4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Русская народная песня «Как под горкой»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Ж.Арман «Пьеса»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Украинская народная песня «На улице скрипка играет»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Этюд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И.Брамс «Колыбельная»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Неаполитанская песня «Санта-Лючия»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В.Спадавеккия «Добрый жук»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Л.Гнесина Этюд «Фортепианная азбука» (№21, 25)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М.Глинка «Полифоническая пьеса»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Й.Гайдн «Менуэт»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А.Филиппенко «Снежинки»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Г.Беренс Этюд До мажор</w:t>
      </w: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Аллегретто</w:t>
      </w:r>
    </w:p>
    <w:p w:rsidR="00CD6391" w:rsidRDefault="00CD6391" w:rsidP="00CD639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6391" w:rsidRDefault="00CD6391" w:rsidP="00CD6391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ВТОРОЙ ГОД ОБУЧЕНИЯ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В течение учебного года учащийся должен пройти не менее 15-18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произведений.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Normal - режим: 2 произведения полифонического стиля, 1-2 произведения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крупной формы, 3-4 этюда,5-6 разнохарактерных пьес.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Автоаккомпанемент: 2 этюда, 5-6 пьес.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Мажорные и минорные гаммы с одним знаком альтерации в прямом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движении в 2 октавы двумя руками вместе. Аккорды, короткие арпеджио-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каждой рукой отдельно, хроматическая гамма в этих тональностях - двумя</w:t>
      </w:r>
    </w:p>
    <w:p w:rsidR="00FA6976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руками в 2 октавы.</w:t>
      </w:r>
    </w:p>
    <w:p w:rsidR="00CD6391" w:rsidRDefault="00CD6391" w:rsidP="00CD639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CD6391" w:rsidRDefault="00FA697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6391">
              <w:rPr>
                <w:rFonts w:ascii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</w:t>
            </w:r>
            <w:r w:rsidR="00143184">
              <w:rPr>
                <w:rFonts w:ascii="Times New Roman" w:hAnsi="Times New Roman"/>
                <w:sz w:val="28"/>
                <w:szCs w:val="28"/>
              </w:rPr>
              <w:t xml:space="preserve"> переводной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экзамен (зачет) </w:t>
            </w:r>
          </w:p>
          <w:p w:rsidR="00CD6391" w:rsidRDefault="00FA697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6391">
              <w:rPr>
                <w:rFonts w:ascii="Times New Roman" w:hAnsi="Times New Roman"/>
                <w:sz w:val="28"/>
                <w:szCs w:val="28"/>
              </w:rPr>
              <w:t xml:space="preserve"> разнохарактерные пьесы).</w:t>
            </w:r>
          </w:p>
        </w:tc>
      </w:tr>
    </w:tbl>
    <w:p w:rsidR="00CD6391" w:rsidRDefault="00CD6391" w:rsidP="00CD639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FA6976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1) И.С. Бах Маленькая прелюдия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2) И.С. Бах Менуэт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3) Л. Бетховен Сонатина соль мажор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4) Д.Чимароза Сонатина ля минор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5) Е. Гнесина Маленький вальс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6) Д. Штейнбельт Адажио</w:t>
      </w:r>
    </w:p>
    <w:p w:rsidR="00FA6976" w:rsidRPr="005335DB" w:rsidRDefault="00FA6976" w:rsidP="00FA6976">
      <w:pPr>
        <w:tabs>
          <w:tab w:val="left" w:pos="3315"/>
        </w:tabs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7) Л. Шитте Этюд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FA6976" w:rsidRPr="00902E7F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8) А. Лешгорн Этюд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Автоаккомпанемент: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1) Р. Паулс «Золотая свадьба»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2) В. Шаинский «Голубой вагон»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3) А.Бертини Этюд ми минор</w:t>
      </w: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FA6976" w:rsidRDefault="00FA6976" w:rsidP="00B03A3C">
      <w:pPr>
        <w:numPr>
          <w:ilvl w:val="0"/>
          <w:numId w:val="4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Е.Гнесина «Маленький вальс»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Ж.Векрлен «Пьеса»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Словацкая  народная песня «На озере»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ЭтюдДо мажор оп. 299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А.Гедике «Сарабанда»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И.Гуммель  «Аллегретто»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А,Гречанинов «Мазурка»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Этюд  До мажор оп. 299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Ю.Шишаков «Инвенция»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Р.Глиэр «Рондо»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В.Шаинский  «По секрету всему свету»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Н.Ризоль Этюд До мажор</w:t>
      </w:r>
    </w:p>
    <w:p w:rsidR="00FA6976" w:rsidRDefault="00FA6976" w:rsidP="00CD4F2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CD4F21" w:rsidRDefault="00CD6391" w:rsidP="00CD4F2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ТРЕТИЙ ГОД ОБУЧЕНИЯ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В течение года учащийся должен пройти не менее 16 произведений.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Normal – режим: 2 произведения полифонического стиля, 1-2 произведения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крупной формы, 3-4 этюда, 4-5 пьес,1-2 ансамбля.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Автоаккомпанемент: 2-3 этюда, 5-6 пьес,1-2 ансамбля.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Мажорные и минорные гаммы с двумя ключевыми знаками в прямом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движении в октавы двумя руками. Аккорды, короткие арпеджио-каждой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рукой, хроматическая гамма – двумя руками в 2 октавы.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Освоение новых приемов синтезаторной аранжировки: гармонизация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мелодии в режиме fingered, вплетение в звуковую ткань звуковых эффектов,</w:t>
      </w:r>
    </w:p>
    <w:p w:rsidR="00FA6976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редактирование тембра с помощью задержки (delay, sustain, sostenuto).</w:t>
      </w:r>
    </w:p>
    <w:p w:rsidR="00CD4F21" w:rsidRDefault="00CD4F21" w:rsidP="00CD4F2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CD4F21" w:rsidRDefault="00FA697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4F21">
              <w:rPr>
                <w:rFonts w:ascii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муз.термины).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CD4F21" w:rsidRDefault="00FA697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4F21">
              <w:rPr>
                <w:rFonts w:ascii="Times New Roman" w:hAnsi="Times New Roman"/>
                <w:sz w:val="28"/>
                <w:szCs w:val="28"/>
              </w:rPr>
              <w:t>разнохарактерных пьесы, или 1 пьеса и крупная форма).</w:t>
            </w:r>
          </w:p>
        </w:tc>
      </w:tr>
    </w:tbl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4F21" w:rsidRDefault="00CD4F21" w:rsidP="00CD4F21">
      <w:pPr>
        <w:spacing w:after="0" w:line="240" w:lineRule="auto"/>
        <w:jc w:val="both"/>
        <w:rPr>
          <w:rFonts w:ascii="Times New Roman" w:hAnsi="Times New Roman"/>
          <w:b/>
          <w:bCs/>
          <w:sz w:val="16"/>
          <w:szCs w:val="16"/>
        </w:rPr>
      </w:pP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F255A9" w:rsidRDefault="00F255A9" w:rsidP="00F255A9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1) И.С. Бах Ария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2) Г. Гендель Сарабанда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3) Л. Бетховен Рондо фа мажор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4) Ф. Кулау Вариации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5) А. Диабелли Вальс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6) А. Роули В стране гномов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7) Т. Хренников Этюд</w:t>
      </w:r>
    </w:p>
    <w:p w:rsidR="00F255A9" w:rsidRPr="00F87578" w:rsidRDefault="00F255A9" w:rsidP="00F255A9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8) Л. Шитте Этюд «Танец гномов»</w:t>
      </w:r>
    </w:p>
    <w:p w:rsidR="00F255A9" w:rsidRPr="00F747D9" w:rsidRDefault="00F255A9" w:rsidP="00F255A9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255A9" w:rsidRDefault="00F255A9" w:rsidP="00F255A9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Автоаккомпанемент: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1) Ю.Блинов «Тик-так»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2) Ц. Кюи Осень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3) К.Черни Этюд до мажор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4) Г. Беренс Этюд фа мажор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5) А. Абаза «Утро туманное»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6) Л.Прима «Пой, пой, пой»</w:t>
      </w:r>
    </w:p>
    <w:p w:rsidR="00F255A9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7) В. Шаинский «Идет солдат по городу»</w:t>
      </w: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F255A9" w:rsidRDefault="00F255A9" w:rsidP="00B03A3C">
      <w:pPr>
        <w:numPr>
          <w:ilvl w:val="0"/>
          <w:numId w:val="4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«Менуэт»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П.Чайковкий «Детский альбом»: «Старинная французская песенка»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А.Роули «В стране гномов»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Б.Савельев «Неприятность эту мы переживём» 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255A9" w:rsidRDefault="00F255A9" w:rsidP="00B03A3C">
      <w:pPr>
        <w:numPr>
          <w:ilvl w:val="0"/>
          <w:numId w:val="4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 «Ария»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Й.Гайдн «Лёгкая соната соль мажор»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М.Легран Мелодия из/ф «Шербургские зонтики»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С.Павин Этюд Ре мажор 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255A9" w:rsidRPr="001F0B9E" w:rsidRDefault="00F255A9" w:rsidP="00B03A3C">
      <w:pPr>
        <w:numPr>
          <w:ilvl w:val="0"/>
          <w:numId w:val="4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 «Бурре»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Ф.Кулау «Вариации»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Ф.Легар Вальс из оперетты  «Весёлая вдова»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Г.Беренс Этюд Фа мажор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CD4F21" w:rsidRDefault="00CD4F21" w:rsidP="00CD4F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ЧЕТВЕРТЫЙ ГОД ОБУЧЕНИЯ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В течение учебного года учащийся должен пройти не менее 16 произведений.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Normal –режим: 2 полифонических произведения, 2 произведения крупной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формы, 2-3 этюда, 5-6 пьес,1-2 ансамбля.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Автоаккомпанемент: 2 этюда, 5-6 пьес, 1-2 ансамбля.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Мажорные и минорные гаммы с тремя ключевыми знаками двумя руками в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четыре октавы,  аккорды, короткие арпеджио, хроматическая гамма - двумя руками в четыре октавы.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Триоль. Трезвучие с секстой. Мелодия и бас как основа музыкальной ткани.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Форма рондо. Трезвучия тонической, доминантовой и субдоминантовой</w:t>
      </w:r>
    </w:p>
    <w:p w:rsidR="00F255A9" w:rsidRDefault="00F255A9" w:rsidP="00F255A9">
      <w:pPr>
        <w:spacing w:before="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групп. Доминантсептаккорд .Обращение трезвучий и доминантсептаккорда</w:t>
      </w:r>
    </w:p>
    <w:p w:rsidR="00CD4F21" w:rsidRDefault="00CD4F21" w:rsidP="00F255A9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CD4F21" w:rsidRDefault="00CD4F21" w:rsidP="00CD4F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Декабрь – зачет (прослушивание части программы)</w:t>
            </w:r>
          </w:p>
          <w:p w:rsidR="00CD4F21" w:rsidRDefault="00B03A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4F21">
              <w:rPr>
                <w:rFonts w:ascii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муз.термины).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 итоговый экзамен ( переводной зачет) </w:t>
            </w:r>
          </w:p>
          <w:p w:rsidR="00CD4F21" w:rsidRDefault="00B03A3C" w:rsidP="00B03A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4F21">
              <w:rPr>
                <w:rFonts w:ascii="Times New Roman" w:hAnsi="Times New Roman"/>
                <w:sz w:val="28"/>
                <w:szCs w:val="28"/>
              </w:rPr>
              <w:t xml:space="preserve"> разнохарактерны пьесы).</w:t>
            </w:r>
          </w:p>
        </w:tc>
      </w:tr>
    </w:tbl>
    <w:p w:rsidR="00CD4F21" w:rsidRDefault="00CD4F21" w:rsidP="00CD4F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1) А. Скрябин Канон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2) А. Корелли Сарабанда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3) Л. Бортнянский Соната до мажор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4) Г. Гендель Фантазия до мажор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5) Э.Григ Танец эльфов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6) С. Прокофьев Тарантелла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7) В. Зиринг Этюд «Прялка»</w:t>
      </w: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8) Г. Равина Гармонический Этюд</w:t>
      </w: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03A3C" w:rsidRDefault="00B03A3C" w:rsidP="00B03A3C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>Автоаккомпанемент: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1) А. Бабаджанян Ноктюрн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2) В. Темнов Кадриль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3) И. Шавкунов Ностальгия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4) Л. Шитте Этюд ля мажор</w:t>
      </w:r>
    </w:p>
    <w:p w:rsidR="00B03A3C" w:rsidRDefault="00B03A3C" w:rsidP="00B03A3C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5) Т. Лак Этюд соль мажор</w:t>
      </w: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B03A3C" w:rsidRDefault="00B03A3C" w:rsidP="00B03A3C">
      <w:pPr>
        <w:numPr>
          <w:ilvl w:val="0"/>
          <w:numId w:val="4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Г.Гендель «Сарабанда»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Л.Бетховен «Лёгкая соната № 20 ч.1»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А.Судариков  «Капельки-росинки»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Default="00B03A3C" w:rsidP="00B03A3C">
      <w:pPr>
        <w:numPr>
          <w:ilvl w:val="0"/>
          <w:numId w:val="4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Дж.Лессус «Мадригал»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Дж.Сандони «Сонатина ре минор ч.2»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И.Шавкунов «Ностальгия»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В.Лакт  ЭтюдСоль мажор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Pr="001F0B9E" w:rsidRDefault="00B03A3C" w:rsidP="00B03A3C">
      <w:pPr>
        <w:numPr>
          <w:ilvl w:val="0"/>
          <w:numId w:val="4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Ц.Франк  «Канон»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И.Гесслер «Соната» (финал)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Б.Кемпферт «Путники в ночи»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 Этюд Си-бемоль мажор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CD4F21" w:rsidRDefault="00CD4F21" w:rsidP="00CD4F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ПЯТЫЙ ГОД ОБУЧЕНИЯ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В течение учебного года учащийся должен пройти не менее 16 произведений.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Normal –режим: 2 полифонических произведения, 2 произведения крупной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формы, 2-3 этюда, 5-6 пьес,1-2 ансамбля.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 xml:space="preserve">Автоаккомпанемент: 2 этюда, </w:t>
      </w:r>
      <w:r>
        <w:rPr>
          <w:rFonts w:ascii="Times New Roman" w:hAnsi="Times New Roman" w:cs="Times New Roman"/>
          <w:sz w:val="28"/>
          <w:szCs w:val="28"/>
          <w:lang w:eastAsia="ru-RU"/>
        </w:rPr>
        <w:t>6-7</w:t>
      </w:r>
      <w:r w:rsidRPr="00690BDC">
        <w:rPr>
          <w:rFonts w:ascii="Times New Roman" w:hAnsi="Times New Roman" w:cs="Times New Roman"/>
          <w:sz w:val="28"/>
          <w:szCs w:val="28"/>
          <w:lang w:eastAsia="ru-RU"/>
        </w:rPr>
        <w:t>6 пьес, 1-2 ансамбля.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 xml:space="preserve">Мажорные и минорные гаммы с </w:t>
      </w:r>
      <w:r>
        <w:rPr>
          <w:rFonts w:ascii="Times New Roman" w:hAnsi="Times New Roman" w:cs="Times New Roman"/>
          <w:sz w:val="28"/>
          <w:szCs w:val="28"/>
          <w:lang w:eastAsia="ru-RU"/>
        </w:rPr>
        <w:t>четырмя</w:t>
      </w:r>
      <w:r w:rsidRPr="00690BDC">
        <w:rPr>
          <w:rFonts w:ascii="Times New Roman" w:hAnsi="Times New Roman" w:cs="Times New Roman"/>
          <w:sz w:val="28"/>
          <w:szCs w:val="28"/>
          <w:lang w:eastAsia="ru-RU"/>
        </w:rPr>
        <w:t xml:space="preserve"> ключевыми знаками двумя руками вчетыре октавы, в терцию и дециму, аккорды, короткие арпеджио, длинные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арпеджио, хроматическая гамма - двумя руками в четыре октавы.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Триоль. Трезвучие с секстой. Мелодия и бас как основа музыкальной ткани.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Форма рондо. Трезвучия тонической, доминантовой и субдоминантовой</w:t>
      </w:r>
    </w:p>
    <w:p w:rsidR="00CD4F21" w:rsidRDefault="009660F9" w:rsidP="009660F9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en-US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групп. Доминантсептаккорд .Обращение трезвучий и доминантсептаккорда</w:t>
      </w:r>
    </w:p>
    <w:p w:rsidR="00B03A3C" w:rsidRDefault="00B03A3C" w:rsidP="00B03A3C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пятого года учащийся должен: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грамотно использовать художественные возможности многодорожечного секвенсора;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владеть основами работы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знать и использовать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различные возможности редактирования музыкального звучания с помощью многодорожечного секвенсора: квантование, параномирование применение звуковых эффектов и др.;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главные трезвучия и септаккорды, принципы строения лада;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владеть основами отклонений, сопоставлений и модуляций;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известные музыкальные формы;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уверенно читать с листа несложные пьесы и играть в ансамбле;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принципы подбора по слуху;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совершенствовать приёмы аранжировки.</w:t>
      </w:r>
    </w:p>
    <w:p w:rsidR="00CD4F21" w:rsidRDefault="00CD4F21" w:rsidP="00CD4F21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 год учащийся должен исполнить.</w:t>
      </w:r>
    </w:p>
    <w:tbl>
      <w:tblPr>
        <w:tblW w:w="10016" w:type="dxa"/>
        <w:tblLayout w:type="fixed"/>
        <w:tblLook w:val="04A0"/>
      </w:tblPr>
      <w:tblGrid>
        <w:gridCol w:w="5096"/>
        <w:gridCol w:w="4920"/>
      </w:tblGrid>
      <w:tr w:rsidR="009660F9" w:rsidTr="009660F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9660F9" w:rsidTr="009660F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Декабрь – зачет (прослушивание части программы)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муз.термины).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 итоговый экзамен ( переводной зачет) 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 разнохарактерны пьесы).</w:t>
            </w:r>
          </w:p>
        </w:tc>
      </w:tr>
    </w:tbl>
    <w:p w:rsidR="00CD4F21" w:rsidRDefault="00CD4F21" w:rsidP="00CD4F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6391" w:rsidRDefault="00CD6391" w:rsidP="00CD639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Французские сюиты, инвенции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Й.Бенда Сонатина ля минор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А.ВивильдиСицилиана ре минор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М.Глинка Марш Черномора из оперы «Руслан и Людмила»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Л.Дакен «Кукушка»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З.Фибих Поэма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С.Рахманинов Итальянская полька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Д.Скарлатти Соната ре минор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А.Дворжак «Юмореска»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Ф.Монти Чардаш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Дж.Гершвин «Острый ритм»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А.Гурилёв «Матушка, голубушка»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С.Джоплин «Артист эстрады»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Дж.Керн «Дым»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Г.Уоррен «Чаттануга Чу-чу»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Ф,Лей «История любви»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Дж.Мендель «Тень твоей улыбки Д.Шеринг «Колыбельная»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А.Рамирес «Жаворонок»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А.Шевченко «Зимний сон»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B03A3C" w:rsidRDefault="00B03A3C" w:rsidP="00B03A3C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мерные </w:t>
      </w:r>
      <w:r w:rsidR="009660F9">
        <w:rPr>
          <w:rFonts w:ascii="Times New Roman" w:hAnsi="Times New Roman" w:cs="Times New Roman"/>
          <w:b/>
          <w:i/>
          <w:sz w:val="28"/>
          <w:szCs w:val="28"/>
        </w:rPr>
        <w:t xml:space="preserve">переводные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программы</w:t>
      </w:r>
    </w:p>
    <w:p w:rsidR="00B03A3C" w:rsidRDefault="00B03A3C" w:rsidP="00B03A3C">
      <w:pPr>
        <w:numPr>
          <w:ilvl w:val="0"/>
          <w:numId w:val="4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В.Павлов  «Фугетта»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А.Гречанинов «Сонатина Фа мажор»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Э.Сигмейстер  «Капельки-росинки»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Е.Крылатов  «Крылатые качели»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Default="00B03A3C" w:rsidP="00B03A3C">
      <w:pPr>
        <w:numPr>
          <w:ilvl w:val="0"/>
          <w:numId w:val="4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А.Корелли «Прелюдия»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Л.Альперин «Вариации на украинскую тему»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«Хлопай в такт»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Р.Шуман «Благородный вальс»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Pr="001F0B9E" w:rsidRDefault="00B03A3C" w:rsidP="00B03A3C">
      <w:pPr>
        <w:numPr>
          <w:ilvl w:val="0"/>
          <w:numId w:val="4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Г.Мушель  «Элегия»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П.Хиндемит  сюита «Три пьесы»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П.Пиццигони Вальс-мюзетт  «Свет и тени»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Дж.Оливер «Доктор Джаз»</w:t>
      </w:r>
    </w:p>
    <w:p w:rsidR="00F52F16" w:rsidRDefault="00F52F16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660F9" w:rsidRDefault="009660F9" w:rsidP="009660F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ШЕСТОЙ  ГОД ОБУЧЕНИЯ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 xml:space="preserve">В течение учебного года учащийся должен пройти 16 </w:t>
      </w:r>
      <w:r w:rsidR="004968E5">
        <w:rPr>
          <w:rFonts w:ascii="Times New Roman" w:hAnsi="Times New Roman" w:cs="Times New Roman"/>
          <w:sz w:val="28"/>
          <w:szCs w:val="28"/>
          <w:lang w:eastAsia="ru-RU"/>
        </w:rPr>
        <w:t xml:space="preserve">и более </w:t>
      </w:r>
      <w:r w:rsidRPr="00690BDC">
        <w:rPr>
          <w:rFonts w:ascii="Times New Roman" w:hAnsi="Times New Roman" w:cs="Times New Roman"/>
          <w:sz w:val="28"/>
          <w:szCs w:val="28"/>
          <w:lang w:eastAsia="ru-RU"/>
        </w:rPr>
        <w:t>произведений.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Normal –режим: 2 полифонических произведения, 2 произведения крупной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формы, 2-3 этюда, 5-6 пьес,1-2 ансамбля.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Автоаккомпанемент: 2 этюда, 5-6 пьес, 1-2 ансамбля.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Мажорные и минорные гаммы с тремя ключевыми знаками двумя руками в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четыре октавы, в терцию и дециму, аккорды, короткие арпеджио, длинные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арпеджио, хроматическая гамма - двумя руками в четыре октавы.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Триоль. Трезвучие с секстой. Мелодия и бас как основа музыкальной ткани.</w:t>
      </w:r>
    </w:p>
    <w:p w:rsidR="009660F9" w:rsidRPr="00690BDC" w:rsidRDefault="009660F9" w:rsidP="009660F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Форма рондо. Трезвучия тонической, доминантовой и субдоминантовой</w:t>
      </w:r>
    </w:p>
    <w:p w:rsidR="009660F9" w:rsidRDefault="009660F9" w:rsidP="009660F9">
      <w:pPr>
        <w:spacing w:before="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групп. Доминантсептаккорд .Обращение трезвучий и доминантсептаккорда</w:t>
      </w:r>
    </w:p>
    <w:p w:rsidR="009660F9" w:rsidRDefault="009660F9" w:rsidP="009660F9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9660F9" w:rsidRDefault="009660F9" w:rsidP="009660F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9660F9" w:rsidTr="009660F9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9660F9" w:rsidTr="009660F9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Декабрь – зачет (прослушивание части программы)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муз.термины).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 итоговый экзамен ( переводной зачет) 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 разнохарактерны пьесы).</w:t>
            </w:r>
          </w:p>
        </w:tc>
      </w:tr>
    </w:tbl>
    <w:p w:rsidR="009660F9" w:rsidRDefault="009660F9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Классическая и современная музыка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Л.Бетховен «Лёгкая соната №2 фа минор», «Соната соль минор» (соч. 46 ч1)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И.Брамс «Венгерские танцы», тетради 1,2 (по выбору)м.Глинка «Андалузский танец», «Мелодический вальс», Ноктюрн («Разлука»), «Тарантелла»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Л.Дакен «Кукушка»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А.Дворжак «Славянские танцы» соч. 46 (по выбору)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К.Дебюсси «Детский уголок» - сюита для фортепиано (пьесы по выбору)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М.Клементи Сонаты: фа диез минор №2 (соч. 26), си-бемоль мажор №3 (соч. 47), си минор (соч.40)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Ф.Монти «Чардаш»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С.Рахманинов «Мелодия», ;элегия» (соч.3), «Русская песня»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П.Чайковский «Вальс», «Русская пляска» (соч.40), «Времена года»: «Белые ночи», «Жатва»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Популярная музыка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А.Алябьев «Соловей»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А.Варламов «Красный сарафан»</w:t>
      </w:r>
    </w:p>
    <w:p w:rsidR="00F70A0B" w:rsidRPr="00ED4219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 w:rsidRPr="00ED4219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  <w:lang w:val="en-US"/>
        </w:rPr>
        <w:t>BestofHollywood</w:t>
      </w:r>
      <w:r w:rsidRPr="00ED4219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>Книга</w:t>
      </w:r>
      <w:r w:rsidRPr="00ED4219">
        <w:rPr>
          <w:rFonts w:ascii="Times New Roman" w:hAnsi="Times New Roman" w:cs="Times New Roman"/>
          <w:sz w:val="28"/>
          <w:szCs w:val="28"/>
        </w:rPr>
        <w:t xml:space="preserve"> 2</w:t>
      </w:r>
      <w:r>
        <w:rPr>
          <w:rFonts w:ascii="Times New Roman" w:hAnsi="Times New Roman" w:cs="Times New Roman"/>
          <w:sz w:val="28"/>
          <w:szCs w:val="28"/>
        </w:rPr>
        <w:t>Сост</w:t>
      </w:r>
      <w:r w:rsidRPr="00ED4219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ED421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Верменич</w:t>
      </w:r>
      <w:r w:rsidRPr="00ED4219">
        <w:rPr>
          <w:rFonts w:ascii="Times New Roman" w:hAnsi="Times New Roman" w:cs="Times New Roman"/>
          <w:sz w:val="28"/>
          <w:szCs w:val="28"/>
        </w:rPr>
        <w:t>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Л.Бернстайн «Время для нас»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Э.Пресли «Люби меня нежно»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Г.Гладков мелодия изк</w:t>
      </w:r>
      <w:r w:rsidRPr="0031657D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«Обыкновенное чудо»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Джазовые композиции в переложении для фортепиано. Сост. В.Барков: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Р.Паулс «Традиционный фокстрот»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К.Эмерсон «Чарльстон»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С.Джоплин «Артист эстрады», «Бетена»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Б.Фомин «Дорогой длинной»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История популярной музыки. Вып. 2 сост. Ю.Верменич: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Ф.Лей мелодия из к</w:t>
      </w:r>
      <w:r w:rsidRPr="0031657D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«Мужчина и женщина»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Дж.Рево «Мой путь»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Мелодии джаза. Сост. В.Симоненко: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А.Жобим «Дезафиноадо» (босса нова)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Х.Тизол «Караван»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Э.Морриконе «</w:t>
      </w:r>
      <w:r>
        <w:rPr>
          <w:rFonts w:ascii="Times New Roman" w:hAnsi="Times New Roman" w:cs="Times New Roman"/>
          <w:sz w:val="28"/>
          <w:szCs w:val="28"/>
          <w:lang w:val="en-US"/>
        </w:rPr>
        <w:t>ChiMay</w:t>
      </w:r>
      <w:r>
        <w:rPr>
          <w:rFonts w:ascii="Times New Roman" w:hAnsi="Times New Roman" w:cs="Times New Roman"/>
          <w:sz w:val="28"/>
          <w:szCs w:val="28"/>
        </w:rPr>
        <w:t>» из к</w:t>
      </w:r>
      <w:r w:rsidRPr="00A1536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«Профессионал»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М.Родригес «Кумпарсита» (танго)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М.Таривердиев мелодия из к</w:t>
      </w:r>
      <w:r w:rsidRPr="00A1536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«Семнадцать мгновений весны»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Фортепиано. Интенсивный курс. Тетрадь 9. Сост. Т.Смирнова: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Дж.Шеринг «Колыбельная»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М.Шмитц «Джазовая элегия», «Зимний вечер», </w:t>
      </w:r>
      <w:r>
        <w:rPr>
          <w:rFonts w:ascii="Times New Roman" w:hAnsi="Times New Roman" w:cs="Times New Roman"/>
          <w:sz w:val="28"/>
          <w:szCs w:val="28"/>
          <w:lang w:val="en-US"/>
        </w:rPr>
        <w:t>Flick</w:t>
      </w:r>
      <w:r w:rsidRPr="00A1536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black</w:t>
      </w:r>
      <w:r w:rsidRPr="00A1536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boogie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И.Якушенко «Синематограф»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Ф.Черчиль «Гаснущиесвечииз к</w:t>
      </w:r>
      <w:r w:rsidRPr="00A1536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«Мост Ватерлоо»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И.Шатров «На сопках Манчжурии (вальс)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Б.Шиллер «Берёзка (вальс)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Народная музыка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Белорусские народные песни для голоса в сопровождении фортепиано. Выпю1. Сост. Н.Ррахчеев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«Брат и сестра». Вып.1 народные песни и ансамбли. Переложение и обработка С,Кузнецовой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«Брат и сестра». Вып.2. сост. В.Натансон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«Веснянка». Украинские народные песни.сост. А.Раввинов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«Дайте мне в руки гармонь» популярные русские народные песни в сопровождении баяна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Зарубежные народные песни. Обработка для голоса и фортепиано И.Ильина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Избранные ансамбли. Вып.1. сост. В.Натансон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«Калинка». Альбом начинающего пианиста. Сост. А.Бакулов, К.Сорокин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Русские народные песни. Песенниик. Вып.1. сост. Ю.Зацарный</w:t>
      </w:r>
    </w:p>
    <w:p w:rsidR="00F70A0B" w:rsidRPr="00A15369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При</w:t>
      </w:r>
      <w:r>
        <w:rPr>
          <w:rFonts w:ascii="Times New Roman" w:hAnsi="Times New Roman" w:cs="Times New Roman"/>
          <w:b/>
          <w:i/>
          <w:sz w:val="28"/>
          <w:szCs w:val="28"/>
        </w:rPr>
        <w:t>мерные  переводные  программы</w:t>
      </w:r>
    </w:p>
    <w:p w:rsidR="00F70A0B" w:rsidRDefault="00F70A0B" w:rsidP="00F70A0B">
      <w:pPr>
        <w:numPr>
          <w:ilvl w:val="0"/>
          <w:numId w:val="5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Г.Гендель «Партита ля мажор. Куранта»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Д.Бортнянский «Сонатина фа мажор»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Ф.Шопен «Мазурка»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«Любимый мой»</w:t>
      </w:r>
    </w:p>
    <w:p w:rsidR="00F70A0B" w:rsidRDefault="00F70A0B" w:rsidP="00F70A0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numPr>
          <w:ilvl w:val="0"/>
          <w:numId w:val="5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«Французская сюита № 1 ре минор»: «Сарабанда»,  «Менуэт»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Й.Гайдн «Соната № 33 ре мажор ч.2»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В.Губа «Вечерние огни»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«Я ощущаю ритм»</w:t>
      </w:r>
    </w:p>
    <w:p w:rsidR="00F70A0B" w:rsidRDefault="00F70A0B" w:rsidP="00F70A0B">
      <w:pPr>
        <w:numPr>
          <w:ilvl w:val="0"/>
          <w:numId w:val="5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«Двухголосная инвенция №12 ля мажор»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В.Моцарт «Соната № 15 до мажор»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С.Джоплин «Изысканные синкопы» (регтайм)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Т. Монк «Боливар-блюз»</w:t>
      </w:r>
    </w:p>
    <w:p w:rsidR="00F70A0B" w:rsidRDefault="00F70A0B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660F9" w:rsidRDefault="009660F9" w:rsidP="009660F9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СЕДЬМОЙ ГОД ОБУЧЕНИЯ</w:t>
      </w:r>
    </w:p>
    <w:p w:rsidR="009660F9" w:rsidRDefault="009660F9" w:rsidP="009660F9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9660F9" w:rsidRDefault="009660F9" w:rsidP="009660F9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седьмого года учащийся должен: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грамотно использовать художественные возможности многодорожечного секвенсора;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владеть основами работы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знать и использовать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различные возможности редактирования музыкального звучания с помощью многодорожечного секвенсора: квантование, параномирование применение звуковых эффектов и др.;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главные трезвучия и септаккорды, принципы строения лада;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владеть основами отклонений, сопоставлений и модуляций;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известные музыкальные формы;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уверенно читать с листа несложные пьесы и играть в ансамбле;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принципы подбора по слуху;</w:t>
      </w:r>
    </w:p>
    <w:p w:rsidR="009660F9" w:rsidRDefault="009660F9" w:rsidP="009660F9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совершенствовать приёмы аранжировки.</w:t>
      </w:r>
    </w:p>
    <w:p w:rsidR="009660F9" w:rsidRDefault="009660F9" w:rsidP="009660F9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 год учащийся должен исполнить.</w:t>
      </w:r>
    </w:p>
    <w:tbl>
      <w:tblPr>
        <w:tblW w:w="0" w:type="auto"/>
        <w:tblLayout w:type="fixed"/>
        <w:tblLook w:val="04A0"/>
      </w:tblPr>
      <w:tblGrid>
        <w:gridCol w:w="5096"/>
        <w:gridCol w:w="4920"/>
      </w:tblGrid>
      <w:tr w:rsidR="009660F9" w:rsidTr="009660F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2 полугодие</w:t>
            </w:r>
          </w:p>
        </w:tc>
      </w:tr>
      <w:tr w:rsidR="009660F9" w:rsidTr="009660F9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Декабрь – дифференцированное прослушивание части программы выпускного экзамена.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Март – прослушивание перед комиссией всех произведений из выпускной программы, не сыгранных в декабре. 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Май – выпускной экзамен </w:t>
            </w:r>
          </w:p>
          <w:p w:rsidR="009660F9" w:rsidRDefault="009660F9" w:rsidP="009660F9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(4 разнохарактерных произведения).</w:t>
            </w:r>
          </w:p>
        </w:tc>
      </w:tr>
    </w:tbl>
    <w:p w:rsidR="009660F9" w:rsidRDefault="009660F9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Классическая и современная музыка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Л.Бетховен «Лёгкая соната №2 фа минор», «Соната соль минор» (соч. 46 ч1)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И.Брамс «Венгерские танцы», тетради 1,2 (по выбору)м.Глинка «Андалузский танец», «Мелодический вальс», Ноктюрн («Разлука»), «Тарантелла»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Л.Дакен «Кукушка»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А.Дворжак «Славянские танцы» соч. 46 (по выбору)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К.Дебюсси «Детский уголок» - сюита для фортепиано (пьесы по выбору)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М.Клементи Сонаты: фа диез минор №2 (соч. 26), си-бемоль мажор №3 (соч. 47), си минор (соч.40)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Ф.Монти «Чардаш»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С.Рахманинов «Мелодия», ;элегия» (соч.3), «Русская песня»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П.Чайковский «Вальс», «Русская пляска» (соч.40), «Времена года»: «Белые ночи», «Жатва»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Популярная музыка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А.Алябьев «Соловей»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А.Варламов «Красный сарафан»</w:t>
      </w:r>
    </w:p>
    <w:p w:rsidR="00F70A0B" w:rsidRPr="00ED4219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 w:rsidRPr="00ED4219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  <w:lang w:val="en-US"/>
        </w:rPr>
        <w:t>BestofHollywood</w:t>
      </w:r>
      <w:r w:rsidRPr="00ED4219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>Книга</w:t>
      </w:r>
      <w:r w:rsidRPr="00ED4219">
        <w:rPr>
          <w:rFonts w:ascii="Times New Roman" w:hAnsi="Times New Roman" w:cs="Times New Roman"/>
          <w:sz w:val="28"/>
          <w:szCs w:val="28"/>
        </w:rPr>
        <w:t xml:space="preserve"> 2</w:t>
      </w:r>
      <w:r>
        <w:rPr>
          <w:rFonts w:ascii="Times New Roman" w:hAnsi="Times New Roman" w:cs="Times New Roman"/>
          <w:sz w:val="28"/>
          <w:szCs w:val="28"/>
        </w:rPr>
        <w:t>Сост</w:t>
      </w:r>
      <w:r w:rsidRPr="00ED4219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ED421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Верменич</w:t>
      </w:r>
      <w:r w:rsidRPr="00ED4219">
        <w:rPr>
          <w:rFonts w:ascii="Times New Roman" w:hAnsi="Times New Roman" w:cs="Times New Roman"/>
          <w:sz w:val="28"/>
          <w:szCs w:val="28"/>
        </w:rPr>
        <w:t>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Л.Бернстайн «Время для нас»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Э.Пресли «Люби меня нежно»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Г.Гладков мелодия изк</w:t>
      </w:r>
      <w:r w:rsidRPr="0031657D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«Обыкновенное чудо»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Джазовые композиции в переложении для фортепиано. Сост. В.Барков: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Р.Паулс «Традиционный фокстрот»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К.Эмерсон «Чарльстон»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С.Джоплин «Артист эстрады», «Бетена»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Б.Фомин «Дорогой длинной»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История популярной музыки. Вып. 2 сост. Ю.Верменич: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Ф.Лей мелодия из к</w:t>
      </w:r>
      <w:r w:rsidRPr="0031657D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«Мужчина и женщина»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Дж.Рево «Мой путь»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Мелодии джаза. Сост. В.Симоненко: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А.Жобим «Дезафиноадо» (босса нова)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Х.Тизол «Караван»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Э.Морриконе «</w:t>
      </w:r>
      <w:r>
        <w:rPr>
          <w:rFonts w:ascii="Times New Roman" w:hAnsi="Times New Roman" w:cs="Times New Roman"/>
          <w:sz w:val="28"/>
          <w:szCs w:val="28"/>
          <w:lang w:val="en-US"/>
        </w:rPr>
        <w:t>ChiMay</w:t>
      </w:r>
      <w:r>
        <w:rPr>
          <w:rFonts w:ascii="Times New Roman" w:hAnsi="Times New Roman" w:cs="Times New Roman"/>
          <w:sz w:val="28"/>
          <w:szCs w:val="28"/>
        </w:rPr>
        <w:t>» из к</w:t>
      </w:r>
      <w:r w:rsidRPr="00A1536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«Профессионал»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М.Родригес «Кумпарсита» (танго)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М.Таривердиев мелодия из к</w:t>
      </w:r>
      <w:r w:rsidRPr="00A1536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«Семнадцать мгновений весны»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Фортепиано. Интенсивный курс. Тетрадь 9. Сост. Т.Смирнова: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Дж.Шеринг «Колыбельная»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М.Шмитц «Джазовая элегия», «Зимний вечер», </w:t>
      </w:r>
      <w:r>
        <w:rPr>
          <w:rFonts w:ascii="Times New Roman" w:hAnsi="Times New Roman" w:cs="Times New Roman"/>
          <w:sz w:val="28"/>
          <w:szCs w:val="28"/>
          <w:lang w:val="en-US"/>
        </w:rPr>
        <w:t>Flick</w:t>
      </w:r>
      <w:r w:rsidRPr="00A1536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black</w:t>
      </w:r>
      <w:r w:rsidRPr="00A15369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boogie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И.Якушенко «Синематограф»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Ф.Черчиль «Гаснущиесвечииз к</w:t>
      </w:r>
      <w:r w:rsidRPr="00A15369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ф «Мост Ватерлоо»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И.Шатров «На сопках Манчжурии (вальс)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Б.Шиллер «Берёзка (вальс)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Народная музыка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Белорусские народные песни для голоса в сопровождении фортепиано. Выпю1. Сост. Н.Рахчеев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«Брат и сестра». Вып.1 народные песни и ансамбли. Переложение и обработка С,Кузнецовой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«Брат и сестра». Вып.2. сост. В.Натансон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«Веснянка». Украинские народные песни.сост. А.Раввинов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«Дайте мне в руки гармонь» популярные русские народные песни в сопровождении баяна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Зарубежные народные песни. Обработка для голоса и фортепиано И.Ильина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Избранные ансамбли. Вып.1. сост. В.Натансон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«Калинка». Альбом начинающего пианиста. Сост. А.Бакулов, К.Сорокин</w:t>
      </w:r>
    </w:p>
    <w:p w:rsidR="00F70A0B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Русские народные песни. Песенниик. Вып.1. сост. Ю.Зацарный</w:t>
      </w:r>
    </w:p>
    <w:p w:rsidR="00F70A0B" w:rsidRPr="00A15369" w:rsidRDefault="00F70A0B" w:rsidP="00F70A0B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При</w:t>
      </w:r>
      <w:r>
        <w:rPr>
          <w:rFonts w:ascii="Times New Roman" w:hAnsi="Times New Roman" w:cs="Times New Roman"/>
          <w:b/>
          <w:i/>
          <w:sz w:val="28"/>
          <w:szCs w:val="28"/>
        </w:rPr>
        <w:t>мерные  выпускные  программы</w:t>
      </w:r>
    </w:p>
    <w:p w:rsidR="00F70A0B" w:rsidRDefault="00F70A0B" w:rsidP="00F70A0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numPr>
          <w:ilvl w:val="0"/>
          <w:numId w:val="5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«Ария»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Л.Бетховен «Лёгкая соната №2 фа минор»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В.Губа «Вечерние огни»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«Я ощущаю ритм»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</w:p>
    <w:p w:rsidR="00F70A0B" w:rsidRDefault="00F70A0B" w:rsidP="00F70A0B">
      <w:pPr>
        <w:numPr>
          <w:ilvl w:val="0"/>
          <w:numId w:val="5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«Двухголосная инвенция №12 ля мажор»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В.Моцарт «Соната № 15 до мажор»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А.Жобим «Дезафинада»</w:t>
      </w:r>
    </w:p>
    <w:p w:rsidR="00F70A0B" w:rsidRDefault="00F70A0B" w:rsidP="00F70A0B">
      <w:pPr>
        <w:spacing w:after="0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М.Родригес «Кумпарсита»</w:t>
      </w:r>
    </w:p>
    <w:p w:rsidR="00F70A0B" w:rsidRPr="0037412D" w:rsidRDefault="00F70A0B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Pr="00DC1D6E" w:rsidRDefault="00F52F16" w:rsidP="00ED3B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b/>
          <w:sz w:val="28"/>
          <w:szCs w:val="28"/>
        </w:rPr>
        <w:t>. Требования к уровню подготовки учащегося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i/>
          <w:sz w:val="28"/>
          <w:szCs w:val="28"/>
        </w:rPr>
        <w:t>По окончаниипервого этапа обучения</w:t>
      </w:r>
      <w:r>
        <w:rPr>
          <w:rFonts w:ascii="Times New Roman" w:hAnsi="Times New Roman" w:cs="Times New Roman"/>
          <w:sz w:val="28"/>
          <w:szCs w:val="28"/>
        </w:rPr>
        <w:t xml:space="preserve"> (1</w:t>
      </w:r>
      <w:r w:rsidR="009660F9">
        <w:rPr>
          <w:rFonts w:ascii="Times New Roman" w:hAnsi="Times New Roman" w:cs="Times New Roman"/>
          <w:sz w:val="28"/>
          <w:szCs w:val="28"/>
        </w:rPr>
        <w:t>-2</w:t>
      </w:r>
      <w:r>
        <w:rPr>
          <w:rFonts w:ascii="Times New Roman" w:hAnsi="Times New Roman" w:cs="Times New Roman"/>
          <w:sz w:val="28"/>
          <w:szCs w:val="28"/>
        </w:rPr>
        <w:t xml:space="preserve"> класс</w:t>
      </w:r>
      <w:r w:rsidR="009660F9">
        <w:rPr>
          <w:rFonts w:ascii="Times New Roman" w:hAnsi="Times New Roman" w:cs="Times New Roman"/>
          <w:sz w:val="28"/>
          <w:szCs w:val="28"/>
        </w:rPr>
        <w:t>ы</w:t>
      </w:r>
      <w:r w:rsidRPr="003D554C">
        <w:rPr>
          <w:rFonts w:ascii="Times New Roman" w:hAnsi="Times New Roman" w:cs="Times New Roman"/>
          <w:sz w:val="28"/>
          <w:szCs w:val="28"/>
        </w:rPr>
        <w:t>) ученик должен знать: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основные выразительные возможности клавишного синтезатора;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базовые компоненты нотной грамоты;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элементарные музыкальные построения;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простые музыкальные жанры.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Ученик должен уметь: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правильно ставить руки в положении за инструментом сидя и стоя;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выстраиватьцелесообразные игровые движения;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применять в своей творческой практике простейшие приемы аранжировки музыки для синтезатора; 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опираться в электронном музицировании на элементарные навыки чтения с листа, игры в ансамбле, подбора по слуху и импровизации.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У ученика должны быть воспитаны следующие качества: 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интерес к музицированию;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способности к элементарной музыкально-интонационной деятельности: эмоционально-окрашенному восприятию музыки и выражению в музыкальных звуках собственных эстетических переживаний;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lastRenderedPageBreak/>
        <w:t>способность к простейшей критической оценке своего творческого продукта.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i/>
          <w:sz w:val="28"/>
          <w:szCs w:val="28"/>
        </w:rPr>
        <w:t>По окончаниивторого этапа обучения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9660F9">
        <w:rPr>
          <w:rFonts w:ascii="Times New Roman" w:hAnsi="Times New Roman" w:cs="Times New Roman"/>
          <w:sz w:val="28"/>
          <w:szCs w:val="28"/>
        </w:rPr>
        <w:t>3-4</w:t>
      </w:r>
      <w:r>
        <w:rPr>
          <w:rFonts w:ascii="Times New Roman" w:hAnsi="Times New Roman" w:cs="Times New Roman"/>
          <w:sz w:val="28"/>
          <w:szCs w:val="28"/>
        </w:rPr>
        <w:t xml:space="preserve"> классы</w:t>
      </w:r>
      <w:r w:rsidRPr="003D554C">
        <w:rPr>
          <w:rFonts w:ascii="Times New Roman" w:hAnsi="Times New Roman" w:cs="Times New Roman"/>
          <w:sz w:val="28"/>
          <w:szCs w:val="28"/>
        </w:rPr>
        <w:t>) ученик должен знать: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основные группы голосов и паттернов электронного инструмента;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базовые компоненты музыкальной грамоты: интервалы, хроматическую гамму, аккорды и их обращения, тональности и др.;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компоненты музыкальной формы: гармонию, фактуру, тембр и их роль в построении содержательного музыкального целого;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простые формы, вариации и рондо.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Ученик должен уметь:</w:t>
      </w:r>
    </w:p>
    <w:p w:rsidR="00F52F16" w:rsidRPr="003D554C" w:rsidRDefault="00F52F16" w:rsidP="00B03A3C">
      <w:pPr>
        <w:numPr>
          <w:ilvl w:val="0"/>
          <w:numId w:val="5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применять в игровой практике различные приемы, связанные с артикуляцией, динамикой, ведением двухголосной линии в одной руке;</w:t>
      </w:r>
    </w:p>
    <w:p w:rsidR="00F52F16" w:rsidRPr="003D554C" w:rsidRDefault="00F52F16" w:rsidP="00B03A3C">
      <w:pPr>
        <w:pStyle w:val="af"/>
        <w:numPr>
          <w:ilvl w:val="0"/>
          <w:numId w:val="5"/>
        </w:numPr>
        <w:jc w:val="both"/>
        <w:rPr>
          <w:sz w:val="28"/>
          <w:szCs w:val="28"/>
        </w:rPr>
      </w:pPr>
      <w:r w:rsidRPr="003D554C">
        <w:rPr>
          <w:sz w:val="28"/>
          <w:szCs w:val="28"/>
        </w:rPr>
        <w:t>аранжировать для клавишного синтезатора музыкальные произведения средней сложности, обосновывая свои действия (гармонизацию мелодии, ее инструментовку в т.ч. с использованием тембровых микстов, добавление сопутствующих голосов автогармонизации, построение фактуры с помощью различных приемов редактирования паттерна и др.);</w:t>
      </w:r>
    </w:p>
    <w:p w:rsidR="00F52F16" w:rsidRPr="003D554C" w:rsidRDefault="00F52F16" w:rsidP="00B03A3C">
      <w:pPr>
        <w:numPr>
          <w:ilvl w:val="0"/>
          <w:numId w:val="5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читать с листа, играть в ансамбле и подбирать по слуху несложные музыкальные произведения; </w:t>
      </w:r>
    </w:p>
    <w:p w:rsidR="00F52F16" w:rsidRPr="003D554C" w:rsidRDefault="00F52F16" w:rsidP="00B03A3C">
      <w:pPr>
        <w:numPr>
          <w:ilvl w:val="0"/>
          <w:numId w:val="5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создавать несложные фонограммы с помощью секвенсера синтезатора.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 ученика должны быть воспитаны следующие качества:</w:t>
      </w:r>
    </w:p>
    <w:p w:rsidR="00F52F16" w:rsidRPr="003D554C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интерес к различным видам музыкального творчества на основе ЭМИ;</w:t>
      </w:r>
    </w:p>
    <w:p w:rsidR="00F52F16" w:rsidRPr="003D554C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способности к электронной аранжировке и исполнению несложных музыкальных произведений различных жанров и стилей;</w:t>
      </w:r>
    </w:p>
    <w:p w:rsidR="00F52F16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7C4C">
        <w:rPr>
          <w:rFonts w:ascii="Times New Roman" w:hAnsi="Times New Roman" w:cs="Times New Roman"/>
          <w:sz w:val="28"/>
          <w:szCs w:val="28"/>
        </w:rPr>
        <w:t>склонность к творческому самовыражению на основе электронного инструмента, проявляемая в игре по слуху, игре в ансамбле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2F16" w:rsidRPr="00FA7C4C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7C4C">
        <w:rPr>
          <w:rFonts w:ascii="Times New Roman" w:hAnsi="Times New Roman" w:cs="Times New Roman"/>
          <w:sz w:val="28"/>
          <w:szCs w:val="28"/>
        </w:rPr>
        <w:lastRenderedPageBreak/>
        <w:t>самокритичное отношение к продуктам своего музыкального творчества.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i/>
          <w:sz w:val="28"/>
          <w:szCs w:val="28"/>
        </w:rPr>
        <w:t>По окончаниитретьего этапа обучения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9660F9">
        <w:rPr>
          <w:rFonts w:ascii="Times New Roman" w:hAnsi="Times New Roman" w:cs="Times New Roman"/>
          <w:sz w:val="28"/>
          <w:szCs w:val="28"/>
        </w:rPr>
        <w:t>5-7</w:t>
      </w:r>
      <w:r>
        <w:rPr>
          <w:rFonts w:ascii="Times New Roman" w:hAnsi="Times New Roman" w:cs="Times New Roman"/>
          <w:sz w:val="28"/>
          <w:szCs w:val="28"/>
        </w:rPr>
        <w:t xml:space="preserve"> класс</w:t>
      </w:r>
      <w:r w:rsidR="00D83A88">
        <w:rPr>
          <w:rFonts w:ascii="Times New Roman" w:hAnsi="Times New Roman" w:cs="Times New Roman"/>
          <w:sz w:val="28"/>
          <w:szCs w:val="28"/>
        </w:rPr>
        <w:t>ы</w:t>
      </w:r>
      <w:r w:rsidRPr="003D554C">
        <w:rPr>
          <w:rFonts w:ascii="Times New Roman" w:hAnsi="Times New Roman" w:cs="Times New Roman"/>
          <w:sz w:val="28"/>
          <w:szCs w:val="28"/>
        </w:rPr>
        <w:t>) ученик должен знать: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электронные голоса из банков оркестровых, народных, электронных и ударных инструментов и возможности их трансформации с помощью средств звукового синтеза; </w:t>
      </w:r>
    </w:p>
    <w:p w:rsidR="00F52F16" w:rsidRPr="00FA7C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паттерны наличного интерактивного инструмента и способы их редактироваия; 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возможности редактирования и обработки звучания в процессе создания фонограммы;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основные понятия музыкальной грамоты, гармонии и фактуры: трезвучия и септаккорды побочных ступеней, аккорды с альтерацией и задержанием, отклонение и модуляцию, квинтовый круг, функции голосов фактуры, голосоведение, особенности взаимодействия тембра и фактуры и др.;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композиционные построения: сложная трехчастная, сонатная и циклические формы.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Ученик должен уметь:</w:t>
      </w:r>
    </w:p>
    <w:p w:rsidR="00F52F16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художественно убедительно пользоваться в своей музыкальной деятельности широким кругом специфических средств клавишного синтезатора: многотембровостью, звукорежиссерской обработкой, звуковым синтезом, автоаккомпанементом, мультипанелью, секвенвером и др.;</w:t>
      </w:r>
    </w:p>
    <w:p w:rsidR="00F52F16" w:rsidRPr="00FA7C4C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7C4C">
        <w:rPr>
          <w:rFonts w:ascii="Times New Roman" w:hAnsi="Times New Roman" w:cs="Times New Roman"/>
          <w:sz w:val="28"/>
          <w:szCs w:val="28"/>
        </w:rPr>
        <w:t>ориентироваться в понятиях музыкальной теории (гармония, фактура, инструментовка, звукорежиссура, композиционная форма) и грамотно применять ее правила и закономерности в процессе электронного музицирования;</w:t>
      </w:r>
    </w:p>
    <w:p w:rsidR="00F52F16" w:rsidRPr="003D554C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lastRenderedPageBreak/>
        <w:t>ярко и образно воплощать средствами электронной аранжировки и исполнения музыкальные произведения, относящиеся к различным жанрам и стилям;</w:t>
      </w:r>
    </w:p>
    <w:p w:rsidR="00F52F16" w:rsidRPr="003D554C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достаточно уверенно читать с листа, играть в ансамбле и подбирать по слуху музыкальные произведения; </w:t>
      </w:r>
    </w:p>
    <w:p w:rsidR="00F52F16" w:rsidRPr="003D554C" w:rsidRDefault="00F52F16" w:rsidP="00FA7C4C">
      <w:pPr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 ученика должны быть воспитаны следующие качества: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устойчивый интерес к электронномумузицированию и творческая самостоятельность;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широкий круг музыкальных способностей к электронной аранжировке и исполнению музыкальных произведений, игре по слуху и в ансамбле, звукорежиссерскому редактированию и обра</w:t>
      </w:r>
      <w:r>
        <w:rPr>
          <w:rFonts w:ascii="Times New Roman" w:hAnsi="Times New Roman" w:cs="Times New Roman"/>
          <w:sz w:val="28"/>
          <w:szCs w:val="28"/>
        </w:rPr>
        <w:t>ботке;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развитое музыкальное воображение, мышление, восприятие;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творческий самоконтроль и хороший музыкальный вкус;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способность осознавать красоту формы и богатство содержания изучаемых музыкальных произведений. </w:t>
      </w:r>
    </w:p>
    <w:p w:rsidR="00F52F16" w:rsidRPr="002B4348" w:rsidRDefault="00F52F16" w:rsidP="003D554C">
      <w:pPr>
        <w:jc w:val="both"/>
        <w:rPr>
          <w:sz w:val="28"/>
          <w:szCs w:val="28"/>
        </w:rPr>
      </w:pP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По окончании курса обучения выпускники должны: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1) уметь самостоятельно разучивать и грамотно, технически свободно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исполнять произведения основных жанров и стилевых направлений из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репертуара школы;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2) уметь на уровне требований программы играть в ансамбле, читать ноты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с листа, подбирать по слуху;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3) уметь анализировать исполняемые произведения и использовать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данные анализа в своей интерпретации.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4) Обладать общим музыкальным развитием и знаниями в области</w:t>
      </w:r>
    </w:p>
    <w:p w:rsidR="00F52F16" w:rsidRDefault="00F52F16" w:rsidP="003A734A">
      <w:pPr>
        <w:spacing w:after="0" w:line="360" w:lineRule="auto"/>
        <w:jc w:val="both"/>
        <w:rPr>
          <w:rFonts w:ascii="TTF3Fo00" w:hAnsi="TTF3Fo00" w:cs="TTF3Fo00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музыкального искусства на уровне требований данной программы</w:t>
      </w:r>
      <w:r>
        <w:rPr>
          <w:rFonts w:ascii="TTF3Fo00" w:hAnsi="TTF3Fo00" w:cs="TTF3Fo00"/>
          <w:sz w:val="28"/>
          <w:szCs w:val="28"/>
          <w:lang w:eastAsia="ru-RU"/>
        </w:rPr>
        <w:t>.</w:t>
      </w:r>
    </w:p>
    <w:p w:rsidR="00F52F16" w:rsidRPr="00B11A11" w:rsidRDefault="00F52F16" w:rsidP="003A73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D44C95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IV</w:t>
      </w:r>
      <w:r w:rsidRPr="0022619E">
        <w:rPr>
          <w:rFonts w:ascii="Times New Roman" w:hAnsi="Times New Roman"/>
          <w:b/>
          <w:sz w:val="24"/>
          <w:szCs w:val="24"/>
        </w:rPr>
        <w:t xml:space="preserve">. </w:t>
      </w:r>
      <w:r w:rsidRPr="003E2D8C">
        <w:rPr>
          <w:rFonts w:ascii="Times New Roman" w:hAnsi="Times New Roman"/>
          <w:b/>
          <w:sz w:val="24"/>
          <w:szCs w:val="24"/>
        </w:rPr>
        <w:t>ФОРМЫ И МЕТОДЫ КОНТРОЛЯ</w:t>
      </w:r>
      <w:r>
        <w:rPr>
          <w:rFonts w:ascii="Times New Roman" w:hAnsi="Times New Roman"/>
          <w:b/>
          <w:sz w:val="24"/>
          <w:szCs w:val="24"/>
        </w:rPr>
        <w:t>.КРИТЕРИИ</w:t>
      </w:r>
      <w:r w:rsidRPr="003E2D8C">
        <w:rPr>
          <w:rFonts w:ascii="Times New Roman" w:hAnsi="Times New Roman"/>
          <w:b/>
          <w:sz w:val="24"/>
          <w:szCs w:val="24"/>
        </w:rPr>
        <w:t xml:space="preserve"> ОЦЕНОК</w:t>
      </w:r>
    </w:p>
    <w:p w:rsidR="00F52F16" w:rsidRDefault="00F52F16" w:rsidP="00F327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61D59">
        <w:rPr>
          <w:rFonts w:ascii="Times New Roman" w:hAnsi="Times New Roman"/>
          <w:sz w:val="28"/>
          <w:szCs w:val="28"/>
        </w:rPr>
        <w:lastRenderedPageBreak/>
        <w:t xml:space="preserve">Программа предусматривает текущий контроль, промежуточную </w:t>
      </w:r>
      <w:r>
        <w:rPr>
          <w:rFonts w:ascii="Times New Roman" w:hAnsi="Times New Roman"/>
          <w:sz w:val="28"/>
          <w:szCs w:val="28"/>
        </w:rPr>
        <w:t>и итоговую аттестации</w:t>
      </w:r>
      <w:r w:rsidRPr="00761D59">
        <w:rPr>
          <w:rFonts w:ascii="Times New Roman" w:hAnsi="Times New Roman"/>
          <w:sz w:val="28"/>
          <w:szCs w:val="28"/>
        </w:rPr>
        <w:t xml:space="preserve">. </w:t>
      </w:r>
    </w:p>
    <w:p w:rsidR="00F52F16" w:rsidRDefault="00F52F16" w:rsidP="00F327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Контроль и учет успеваемости учащихся осуществляется в следующих формах: выпускной экзамен (итоговая аттестация), зачет, академический концерт, контрольный </w:t>
      </w:r>
      <w:r>
        <w:rPr>
          <w:rFonts w:ascii="Times New Roman" w:hAnsi="Times New Roman" w:cs="Times New Roman"/>
          <w:sz w:val="28"/>
          <w:szCs w:val="28"/>
        </w:rPr>
        <w:t>урок (промежуточная аттестация), а так же</w:t>
      </w:r>
      <w:r>
        <w:rPr>
          <w:rFonts w:ascii="Times New Roman" w:hAnsi="Times New Roman"/>
          <w:sz w:val="28"/>
          <w:szCs w:val="28"/>
        </w:rPr>
        <w:t xml:space="preserve"> участие в тематических вечерах, классных концертах, мероприятиях культурно-просветительской, творческой деятельности школы. </w:t>
      </w:r>
    </w:p>
    <w:p w:rsidR="00F52F16" w:rsidRPr="00F32711" w:rsidRDefault="00F52F16" w:rsidP="00F32711">
      <w:pPr>
        <w:tabs>
          <w:tab w:val="left" w:pos="8400"/>
        </w:tabs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 Текущий контроль осуществляется на занятиях.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F52F16" w:rsidRDefault="00F52F16" w:rsidP="00F327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Возможно применение индивидуальных графиков проведения данных видов контроля, а также содержания контрольных мероприятий. Например, промежуточная аттестация может проводиться каждое полугодие или один раз в год; возможно проведение отдельных контрольных мероприятий  по ансамблю.</w:t>
      </w:r>
    </w:p>
    <w:p w:rsidR="00F52F16" w:rsidRPr="00F32711" w:rsidRDefault="00F52F16" w:rsidP="00F32711">
      <w:pPr>
        <w:tabs>
          <w:tab w:val="left" w:pos="840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 На выпускных экзаменах учащиеся по классу синтезатора исполняют созданные под руководством педагога электронные аранжировки четырех произведений, охватывающих жанры классической, народной и современной музыки академических и массовых жанров.</w:t>
      </w:r>
    </w:p>
    <w:p w:rsidR="00F52F16" w:rsidRPr="00F32711" w:rsidRDefault="00F52F16" w:rsidP="00F32711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 В других классах основной формой отчетности учебной работы является переводной зачет и академические концерты. Для этих выступлений в течение учебного года учащиеся должны подготовить для исполнения 3 произведения различных музыкальных жанров и направлений.</w:t>
      </w:r>
    </w:p>
    <w:p w:rsidR="00F52F16" w:rsidRPr="00F32711" w:rsidRDefault="00F52F16" w:rsidP="00F32711">
      <w:pPr>
        <w:pStyle w:val="ad"/>
        <w:spacing w:line="360" w:lineRule="auto"/>
        <w:ind w:firstLine="720"/>
        <w:rPr>
          <w:rFonts w:ascii="Times New Roman" w:hAnsi="Times New Roman" w:cs="Times New Roman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>Успехи учащихся на классных занятиях и контрольных уроках оцениваются оценкой по пятибалльной системе и словесной характеристик</w:t>
      </w:r>
      <w:r w:rsidRPr="00F32711">
        <w:rPr>
          <w:rFonts w:ascii="Times New Roman" w:hAnsi="Times New Roman" w:cs="Times New Roman"/>
          <w:szCs w:val="28"/>
        </w:rPr>
        <w:t xml:space="preserve">ой. </w:t>
      </w:r>
    </w:p>
    <w:p w:rsidR="00F52F16" w:rsidRPr="00F32711" w:rsidRDefault="00F52F16" w:rsidP="00F32711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Переводная оценка выставляется с учетом оценки за выступления учащегося  на академических концертах, результата контрольных уроков и оценок текущей аттестации. В содержание итоговой оценки входит: оценка </w:t>
      </w:r>
      <w:r w:rsidRPr="00F32711">
        <w:rPr>
          <w:rFonts w:ascii="Times New Roman" w:hAnsi="Times New Roman" w:cs="Times New Roman"/>
          <w:sz w:val="28"/>
          <w:szCs w:val="28"/>
        </w:rPr>
        <w:lastRenderedPageBreak/>
        <w:t xml:space="preserve">выступления ученика на выпускном экзамене, результаты текущей и промежуточной аттестации в течение последнего года обучения. </w:t>
      </w:r>
    </w:p>
    <w:p w:rsidR="00F52F16" w:rsidRPr="003345A6" w:rsidRDefault="00F52F16" w:rsidP="00D52F43">
      <w:pPr>
        <w:pStyle w:val="Body1"/>
        <w:spacing w:line="360" w:lineRule="auto"/>
        <w:jc w:val="center"/>
        <w:rPr>
          <w:rFonts w:ascii="Times New Roman" w:hAnsi="Times New Roman"/>
          <w:b/>
          <w:i/>
          <w:sz w:val="28"/>
          <w:szCs w:val="28"/>
          <w:lang w:val="ru-RU"/>
        </w:rPr>
      </w:pPr>
      <w:r w:rsidRPr="003345A6">
        <w:rPr>
          <w:rFonts w:ascii="Times New Roman" w:hAnsi="Times New Roman"/>
          <w:b/>
          <w:i/>
          <w:sz w:val="28"/>
          <w:szCs w:val="28"/>
          <w:lang w:val="ru-RU"/>
        </w:rPr>
        <w:t>Критерии оценки</w:t>
      </w:r>
    </w:p>
    <w:p w:rsidR="00F52F16" w:rsidRPr="00A847E6" w:rsidRDefault="00F52F16" w:rsidP="00A847E6">
      <w:pPr>
        <w:pStyle w:val="HTML"/>
        <w:spacing w:line="36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847E6">
        <w:rPr>
          <w:rFonts w:ascii="Times New Roman" w:hAnsi="Times New Roman" w:cs="Times New Roman"/>
          <w:color w:val="auto"/>
          <w:sz w:val="28"/>
          <w:szCs w:val="28"/>
        </w:rPr>
        <w:t xml:space="preserve">Оценке подлежит каждое публичное выступление учащихся (в т.ч. на отчетном концерте, конкурсе, фестивале и т.п.). </w:t>
      </w:r>
    </w:p>
    <w:p w:rsidR="00F52F16" w:rsidRPr="00A847E6" w:rsidRDefault="00F52F16" w:rsidP="00A847E6">
      <w:pPr>
        <w:pStyle w:val="HTML"/>
        <w:spacing w:line="36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847E6">
        <w:rPr>
          <w:rFonts w:ascii="Times New Roman" w:hAnsi="Times New Roman" w:cs="Times New Roman"/>
          <w:color w:val="auto"/>
          <w:sz w:val="28"/>
          <w:szCs w:val="28"/>
        </w:rPr>
        <w:t xml:space="preserve">Предметом оценки являются выполненные под руководством педагога аранжировки музыкальных произведений и их исполнение наизусть. </w:t>
      </w:r>
    </w:p>
    <w:p w:rsidR="00F52F16" w:rsidRPr="00A847E6" w:rsidRDefault="00F52F16" w:rsidP="00A847E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D52F43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оценивании учащегося, осваивающегося общеразвивающую программу, следует учитывать:</w:t>
      </w:r>
    </w:p>
    <w:p w:rsidR="00F52F16" w:rsidRDefault="00F52F16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Pr="00332041">
        <w:rPr>
          <w:rFonts w:ascii="Times New Roman" w:hAnsi="Times New Roman" w:cs="Times New Roman"/>
          <w:sz w:val="28"/>
          <w:szCs w:val="28"/>
        </w:rPr>
        <w:t>устойчивого интереса к музыкальному искусству</w:t>
      </w:r>
      <w:r>
        <w:rPr>
          <w:rFonts w:ascii="Times New Roman" w:hAnsi="Times New Roman" w:cs="Times New Roman"/>
          <w:sz w:val="28"/>
          <w:szCs w:val="28"/>
        </w:rPr>
        <w:t>, к занятиям музыкой;</w:t>
      </w:r>
    </w:p>
    <w:p w:rsidR="00F52F16" w:rsidRDefault="00F52F16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наличие </w:t>
      </w:r>
      <w:r w:rsidRPr="00332041">
        <w:rPr>
          <w:rFonts w:ascii="Times New Roman" w:hAnsi="Times New Roman" w:cs="Times New Roman"/>
          <w:sz w:val="28"/>
          <w:szCs w:val="28"/>
        </w:rPr>
        <w:t xml:space="preserve">исполнительской культуры, развитие музыкального мышления; </w:t>
      </w:r>
    </w:p>
    <w:p w:rsidR="00F52F16" w:rsidRDefault="00F52F16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2041">
        <w:rPr>
          <w:rFonts w:ascii="Times New Roman" w:hAnsi="Times New Roman" w:cs="Times New Roman"/>
          <w:sz w:val="28"/>
          <w:szCs w:val="28"/>
        </w:rPr>
        <w:t>овладение практическими умениями и навыками в различных видах музыкально-</w:t>
      </w:r>
      <w:r>
        <w:rPr>
          <w:rFonts w:ascii="Times New Roman" w:hAnsi="Times New Roman" w:cs="Times New Roman"/>
          <w:sz w:val="28"/>
          <w:szCs w:val="28"/>
        </w:rPr>
        <w:t>исполнительской</w:t>
      </w:r>
      <w:r w:rsidRPr="00332041">
        <w:rPr>
          <w:rFonts w:ascii="Times New Roman" w:hAnsi="Times New Roman" w:cs="Times New Roman"/>
          <w:sz w:val="28"/>
          <w:szCs w:val="28"/>
        </w:rPr>
        <w:t xml:space="preserve"> деятельности: </w:t>
      </w:r>
      <w:r>
        <w:rPr>
          <w:rFonts w:ascii="Times New Roman" w:hAnsi="Times New Roman" w:cs="Times New Roman"/>
          <w:sz w:val="28"/>
          <w:szCs w:val="28"/>
        </w:rPr>
        <w:t>сольном, ансамблевом исполнительстве, подборе по слуху;</w:t>
      </w:r>
    </w:p>
    <w:p w:rsidR="00F52F16" w:rsidRDefault="00F52F16" w:rsidP="001257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степень продвижения учащегося, успешность личностных достижений.</w:t>
      </w:r>
    </w:p>
    <w:p w:rsidR="00F52F16" w:rsidRPr="00125740" w:rsidRDefault="00F52F16" w:rsidP="001257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D52F43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V</w:t>
      </w:r>
      <w:r w:rsidRPr="008C32CB">
        <w:rPr>
          <w:rFonts w:ascii="Times New Roman" w:hAnsi="Times New Roman"/>
          <w:b/>
          <w:sz w:val="24"/>
          <w:szCs w:val="24"/>
        </w:rPr>
        <w:t>.</w:t>
      </w:r>
      <w:r w:rsidRPr="001F3383">
        <w:rPr>
          <w:rFonts w:ascii="Times New Roman" w:hAnsi="Times New Roman"/>
          <w:b/>
          <w:sz w:val="24"/>
          <w:szCs w:val="24"/>
        </w:rPr>
        <w:t>МЕТОДИЧЕСКОЕ ОБ</w:t>
      </w:r>
      <w:r>
        <w:rPr>
          <w:rFonts w:ascii="Times New Roman" w:hAnsi="Times New Roman"/>
          <w:b/>
          <w:sz w:val="24"/>
          <w:szCs w:val="24"/>
        </w:rPr>
        <w:t>Е</w:t>
      </w:r>
      <w:r w:rsidRPr="001F3383">
        <w:rPr>
          <w:rFonts w:ascii="Times New Roman" w:hAnsi="Times New Roman"/>
          <w:b/>
          <w:sz w:val="24"/>
          <w:szCs w:val="24"/>
        </w:rPr>
        <w:t>СПЕЧЕНИЕ УЧЕБНОГО ПРОЦЕССА</w:t>
      </w:r>
    </w:p>
    <w:p w:rsidR="00F52F16" w:rsidRPr="009B20BA" w:rsidRDefault="00F52F16" w:rsidP="009B20BA">
      <w:pPr>
        <w:spacing w:line="240" w:lineRule="auto"/>
        <w:jc w:val="center"/>
        <w:rPr>
          <w:rFonts w:ascii="Times New Roman" w:hAnsi="Times New Roman"/>
          <w:b/>
          <w:i/>
          <w:sz w:val="28"/>
          <w:szCs w:val="24"/>
        </w:rPr>
      </w:pPr>
      <w:r w:rsidRPr="005F2F0D">
        <w:rPr>
          <w:rFonts w:ascii="Times New Roman" w:hAnsi="Times New Roman"/>
          <w:b/>
          <w:i/>
          <w:sz w:val="28"/>
          <w:szCs w:val="24"/>
        </w:rPr>
        <w:t>Методические рекомендации преподавателям</w:t>
      </w:r>
    </w:p>
    <w:p w:rsidR="00F52F16" w:rsidRPr="0037412D" w:rsidRDefault="009660F9" w:rsidP="00D44C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Семилетний</w:t>
      </w:r>
      <w:r w:rsidR="00F52F16">
        <w:rPr>
          <w:rFonts w:ascii="Times New Roman" w:hAnsi="Times New Roman" w:cs="Times New Roman"/>
          <w:sz w:val="28"/>
          <w:szCs w:val="28"/>
        </w:rPr>
        <w:t xml:space="preserve"> срок реализации программы учебного предмета позволяет:  продолжить самостоятельные занятия, музицировать для себя и друзей, участвовать в различных самодеятельных ансамблях. </w:t>
      </w:r>
      <w:r w:rsidR="00F52F16" w:rsidRPr="0037412D">
        <w:rPr>
          <w:rFonts w:ascii="Times New Roman" w:hAnsi="Times New Roman" w:cs="Times New Roman"/>
          <w:sz w:val="28"/>
          <w:szCs w:val="28"/>
        </w:rPr>
        <w:t>Каждая из этих целей требует особого отношения к занятиям</w:t>
      </w:r>
      <w:r w:rsidR="00F52F16">
        <w:rPr>
          <w:rFonts w:ascii="Times New Roman" w:hAnsi="Times New Roman" w:cs="Times New Roman"/>
          <w:sz w:val="28"/>
          <w:szCs w:val="28"/>
        </w:rPr>
        <w:t xml:space="preserve"> и индивидуального подхода к ученикам</w:t>
      </w:r>
      <w:r w:rsidR="00F52F16" w:rsidRPr="0037412D">
        <w:rPr>
          <w:rFonts w:ascii="Times New Roman" w:hAnsi="Times New Roman" w:cs="Times New Roman"/>
          <w:sz w:val="28"/>
          <w:szCs w:val="28"/>
        </w:rPr>
        <w:t>.</w:t>
      </w:r>
    </w:p>
    <w:p w:rsidR="00F52F16" w:rsidRDefault="00F52F16" w:rsidP="00D44C95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F665D">
        <w:rPr>
          <w:rFonts w:ascii="Times New Roman" w:hAnsi="Times New Roman"/>
          <w:sz w:val="28"/>
          <w:szCs w:val="28"/>
          <w:lang w:val="ru-RU"/>
        </w:rPr>
        <w:t xml:space="preserve">Занятия в классе должны сопровождаться  внеклассной работой - посещением выставок и концертных залов, прослушиванием музыкальных записей, просмотром </w:t>
      </w:r>
      <w:r>
        <w:rPr>
          <w:rFonts w:ascii="Times New Roman" w:hAnsi="Times New Roman"/>
          <w:sz w:val="28"/>
          <w:szCs w:val="28"/>
          <w:lang w:val="ru-RU"/>
        </w:rPr>
        <w:t xml:space="preserve">концертов и </w:t>
      </w:r>
      <w:r w:rsidRPr="00CF665D">
        <w:rPr>
          <w:rFonts w:ascii="Times New Roman" w:hAnsi="Times New Roman"/>
          <w:sz w:val="28"/>
          <w:szCs w:val="28"/>
          <w:lang w:val="ru-RU"/>
        </w:rPr>
        <w:t xml:space="preserve">музыкальных фильмов. 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lastRenderedPageBreak/>
        <w:t>Большое значение имеет репертуар ученика. Необходимо выбирать высокохудожественные произведения, разнообразные по форме и содержанию.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Общее количество музыкальных произведений, рекомендованных для изучения в каждом классе, дается в годовых требованиях. Предполагается, что педагог в работе над репертуаром будет добиваться различной степени завершенности исполнения: некоторые произведения должны быть подготовлены для публичного выступления, другие – для показа в условиях класса, третьи – с целью ознакомления. Требования могут быть сокращены или упрощены соответственно уровню музыкального и технического развития. </w:t>
      </w:r>
      <w:r>
        <w:rPr>
          <w:rFonts w:ascii="Times New Roman" w:hAnsi="Times New Roman" w:cs="Times New Roman"/>
          <w:sz w:val="28"/>
          <w:szCs w:val="28"/>
        </w:rPr>
        <w:t>Данные особые условияопределяют содержание индивидуального учебного плана учащегося</w:t>
      </w:r>
      <w:r w:rsidRPr="0037412D">
        <w:rPr>
          <w:rFonts w:ascii="Times New Roman" w:hAnsi="Times New Roman" w:cs="Times New Roman"/>
          <w:sz w:val="28"/>
          <w:szCs w:val="28"/>
        </w:rPr>
        <w:t>.</w:t>
      </w:r>
    </w:p>
    <w:p w:rsidR="00F52F16" w:rsidRDefault="00F52F16" w:rsidP="006915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заключительном</w:t>
      </w:r>
      <w:r w:rsidRPr="00B11A11">
        <w:rPr>
          <w:rFonts w:ascii="Times New Roman" w:hAnsi="Times New Roman" w:cs="Times New Roman"/>
          <w:sz w:val="28"/>
          <w:szCs w:val="28"/>
        </w:rPr>
        <w:t xml:space="preserve"> этапе </w:t>
      </w:r>
      <w:r>
        <w:rPr>
          <w:rFonts w:ascii="Times New Roman" w:hAnsi="Times New Roman" w:cs="Times New Roman"/>
          <w:sz w:val="28"/>
          <w:szCs w:val="28"/>
        </w:rPr>
        <w:t>у учениковсформирован</w:t>
      </w:r>
      <w:r w:rsidRPr="00B11A11">
        <w:rPr>
          <w:rFonts w:ascii="Times New Roman" w:hAnsi="Times New Roman" w:cs="Times New Roman"/>
          <w:sz w:val="28"/>
          <w:szCs w:val="28"/>
        </w:rPr>
        <w:t xml:space="preserve"> опыт исполнения произведений классической</w:t>
      </w:r>
      <w:r>
        <w:rPr>
          <w:rFonts w:ascii="Times New Roman" w:hAnsi="Times New Roman" w:cs="Times New Roman"/>
          <w:sz w:val="28"/>
          <w:szCs w:val="28"/>
        </w:rPr>
        <w:t xml:space="preserve">, популярной </w:t>
      </w:r>
      <w:r w:rsidRPr="00B11A11">
        <w:rPr>
          <w:rFonts w:ascii="Times New Roman" w:hAnsi="Times New Roman" w:cs="Times New Roman"/>
          <w:sz w:val="28"/>
          <w:szCs w:val="28"/>
        </w:rPr>
        <w:t>и народно</w:t>
      </w:r>
      <w:r>
        <w:rPr>
          <w:rFonts w:ascii="Times New Roman" w:hAnsi="Times New Roman" w:cs="Times New Roman"/>
          <w:sz w:val="28"/>
          <w:szCs w:val="28"/>
        </w:rPr>
        <w:t xml:space="preserve">й музыки, </w:t>
      </w:r>
      <w:r w:rsidRPr="00B11A11">
        <w:rPr>
          <w:rFonts w:ascii="Times New Roman" w:hAnsi="Times New Roman" w:cs="Times New Roman"/>
          <w:sz w:val="28"/>
          <w:szCs w:val="28"/>
        </w:rPr>
        <w:t xml:space="preserve">опыт игры в ансамбле. Исходя из этого опыта, они </w:t>
      </w:r>
      <w:r>
        <w:rPr>
          <w:rFonts w:ascii="Times New Roman" w:hAnsi="Times New Roman" w:cs="Times New Roman"/>
          <w:sz w:val="28"/>
          <w:szCs w:val="28"/>
        </w:rPr>
        <w:t>используют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полученные знания, умения и навыки</w:t>
      </w:r>
      <w:r>
        <w:rPr>
          <w:rFonts w:ascii="Times New Roman" w:hAnsi="Times New Roman" w:cs="Times New Roman"/>
          <w:sz w:val="28"/>
          <w:szCs w:val="28"/>
        </w:rPr>
        <w:t xml:space="preserve"> в исполнительской практике. Параллельно с формированием практических умений и навыков уча</w:t>
      </w:r>
      <w:r w:rsidRPr="00B11A11">
        <w:rPr>
          <w:rFonts w:ascii="Times New Roman" w:hAnsi="Times New Roman" w:cs="Times New Roman"/>
          <w:sz w:val="28"/>
          <w:szCs w:val="28"/>
        </w:rPr>
        <w:t xml:space="preserve">щийся получает знания </w:t>
      </w:r>
      <w:r>
        <w:rPr>
          <w:rFonts w:ascii="Times New Roman" w:hAnsi="Times New Roman" w:cs="Times New Roman"/>
          <w:sz w:val="28"/>
          <w:szCs w:val="28"/>
        </w:rPr>
        <w:t>музыкальной</w:t>
      </w:r>
      <w:r w:rsidRPr="00B11A11">
        <w:rPr>
          <w:rFonts w:ascii="Times New Roman" w:hAnsi="Times New Roman" w:cs="Times New Roman"/>
          <w:sz w:val="28"/>
          <w:szCs w:val="28"/>
        </w:rPr>
        <w:t xml:space="preserve"> грамоты</w:t>
      </w:r>
      <w:r>
        <w:rPr>
          <w:rFonts w:ascii="Times New Roman" w:hAnsi="Times New Roman" w:cs="Times New Roman"/>
          <w:sz w:val="28"/>
          <w:szCs w:val="28"/>
        </w:rPr>
        <w:t xml:space="preserve">, основы гармонии, которые применяются при </w:t>
      </w:r>
      <w:r w:rsidRPr="00B11A11">
        <w:rPr>
          <w:rFonts w:ascii="Times New Roman" w:hAnsi="Times New Roman" w:cs="Times New Roman"/>
          <w:sz w:val="28"/>
          <w:szCs w:val="28"/>
        </w:rPr>
        <w:t>подбор</w:t>
      </w:r>
      <w:r>
        <w:rPr>
          <w:rFonts w:ascii="Times New Roman" w:hAnsi="Times New Roman" w:cs="Times New Roman"/>
          <w:sz w:val="28"/>
          <w:szCs w:val="28"/>
        </w:rPr>
        <w:t>е на слух</w:t>
      </w:r>
      <w:r w:rsidRPr="00B11A1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52F16" w:rsidRDefault="00F52F16" w:rsidP="009713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Важным элементом обучения является </w:t>
      </w:r>
      <w:r w:rsidRPr="00B11A11">
        <w:rPr>
          <w:rFonts w:ascii="Times New Roman" w:hAnsi="Times New Roman" w:cs="Times New Roman"/>
          <w:sz w:val="28"/>
          <w:szCs w:val="28"/>
        </w:rPr>
        <w:t>накопление художественного исполнительского материала, дальнейшее расширение и совершенствование практики публичных выступлений (сольных и ансамблевых).</w:t>
      </w:r>
    </w:p>
    <w:p w:rsidR="00F52F16" w:rsidRDefault="00F52F16" w:rsidP="009713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AA62D0">
      <w:pPr>
        <w:pStyle w:val="2"/>
        <w:rPr>
          <w:b/>
          <w:sz w:val="28"/>
          <w:szCs w:val="28"/>
        </w:rPr>
      </w:pPr>
      <w:r w:rsidRPr="003D123D">
        <w:rPr>
          <w:b/>
          <w:sz w:val="28"/>
          <w:szCs w:val="28"/>
          <w:lang w:val="en-US"/>
        </w:rPr>
        <w:t>VI</w:t>
      </w:r>
      <w:r w:rsidRPr="003D123D">
        <w:rPr>
          <w:b/>
          <w:sz w:val="28"/>
          <w:szCs w:val="28"/>
        </w:rPr>
        <w:t>.</w:t>
      </w:r>
      <w:r w:rsidRPr="003D123D">
        <w:rPr>
          <w:b/>
          <w:sz w:val="28"/>
          <w:szCs w:val="28"/>
        </w:rPr>
        <w:tab/>
        <w:t>СПИСКИ РЕКОМЕНДУЕМОЙ НОТНОЙ И МЕТОДИЧЕСКОЙ ЛИТЕРАТУРЫ</w:t>
      </w:r>
    </w:p>
    <w:p w:rsidR="00F52F16" w:rsidRPr="002176B0" w:rsidRDefault="00F52F16" w:rsidP="002176B0">
      <w:pPr>
        <w:rPr>
          <w:lang w:eastAsia="ru-RU"/>
        </w:rPr>
      </w:pPr>
    </w:p>
    <w:p w:rsidR="00F52F16" w:rsidRDefault="00F52F16" w:rsidP="003D123D">
      <w:pPr>
        <w:pStyle w:val="2"/>
        <w:spacing w:line="360" w:lineRule="auto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</w:rPr>
        <w:t>Методическая литература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1.И.М. Красильников Методика обучения игре на клавишном синтезаторе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Москва-2009г.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2.И.Шавкунов Игра на синтезаторе. Методика и программа обучения.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3.Примерные программы по учебным дисциплинам «Клавишный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синтезатор», «Ансамбль клавишных синтезаторов» Москва -2002 г.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4.Примерные репертуарные списки к примерным программам по учебным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дисциплинам «Клавишный синтезатор», «Ансамбль клавишных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синтезаторов» Москва-2002 г.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5.Н</w:t>
      </w:r>
      <w:r w:rsidR="0027363D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CB7AE8">
        <w:rPr>
          <w:rFonts w:ascii="Times New Roman" w:hAnsi="Times New Roman" w:cs="Times New Roman"/>
          <w:sz w:val="28"/>
          <w:szCs w:val="28"/>
          <w:lang w:eastAsia="ru-RU"/>
        </w:rPr>
        <w:t>Михуткина Школа юного аранжировщика. Обучение игре и</w:t>
      </w:r>
    </w:p>
    <w:p w:rsidR="00F52F16" w:rsidRPr="00CB7AE8" w:rsidRDefault="00F52F16" w:rsidP="00CB7AE8">
      <w:pPr>
        <w:spacing w:line="360" w:lineRule="auto"/>
        <w:rPr>
          <w:rFonts w:ascii="Times New Roman" w:hAnsi="Times New Roman" w:cs="Times New Roman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аранжировке на синтезаторе. Феникс- 2011 г.</w:t>
      </w:r>
    </w:p>
    <w:p w:rsidR="00F52F16" w:rsidRDefault="00F52F16" w:rsidP="003D123D">
      <w:pPr>
        <w:pStyle w:val="2"/>
        <w:spacing w:line="360" w:lineRule="auto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</w:rPr>
        <w:t>Нотная литература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список литературы из программы обучения И. Шавкунова (издательство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«Композитор» 2001 год)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примерные репертуарные списки одобренные учебно-методическим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советом по детским школам искусств (составитель- И.М. Красильников, М.А.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Крюков, А.Ю. Апухтин) (2002 год)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нотные папки для синтезатора №1,2 (составители И.М. Красильников, В.П.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Чудина, И.В. Чудина, И. Клип) (2007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В. Важов. Школа игры на синтезаторе (2002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Шавкунов. «Мой инструмент-синтезатор» вып.1, 2, 3, 4.5. (2000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-С.Кургузов. Школа игры на синтезаторе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Д.Орлова. Музыкальные краски т.1, т.2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И.Красильников. Школа игры на синтезаторе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Т. Кузьмина Произведения для клавишного синтезатора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И. Клип Учусь аранжировке младшие классы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Е. Лискина Учусь аранжировке средние классы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В. Чудина Учусь аранжировке старшие классы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Б.А. Поливода. 150 новых пьес для синтезатора 1-2 классы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С. Стрелецкий. Популярный учебник игры на синтезаторе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Л. Счастливенко. Радуга мелодий для синтезатора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Л. Петренко. Играю на синтезаторе вып.1, 2, 3. ( 2007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- И. Веденина. Обучение с увлечением вып.11, 16. (2007,2008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С. Кургузов. Всемирно известные джазовые темы в переложении для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синтезатора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Наши любимые песни. Слова, ноты, аккорды (2005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Песни из кинофильмов. Издательство В. Зайцева (2004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Н. Н. Алпарова. Универсальный синтезатор: от фольклора до саундтрека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Н. Семенова. Музыкальные картинки. Пьесы для синтезатора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Мой инструмент синтезатор. NOSTALGIE популярные зарубежные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мелодии (2000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В. Бровко. Азбука аранжировки (2004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П. Живайкин. Классика в мелодиях с аккордами. Хрестоматия т.1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Легкая классика для синтезатора (2000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Т.И. Смирнова Интенсивный курс по фортепиано (2003 г.)</w:t>
      </w:r>
    </w:p>
    <w:p w:rsidR="00F52F16" w:rsidRPr="0008343D" w:rsidRDefault="00F52F16" w:rsidP="00BC3F16">
      <w:pPr>
        <w:spacing w:line="360" w:lineRule="auto"/>
        <w:rPr>
          <w:rFonts w:ascii="Times New Roman" w:hAnsi="Times New Roman" w:cs="Times New Roman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Н. Михуткина Школа юного аранжировщика (2011 г.)</w:t>
      </w:r>
    </w:p>
    <w:sectPr w:rsidR="00F52F16" w:rsidRPr="0008343D" w:rsidSect="008F55FA">
      <w:headerReference w:type="default" r:id="rId1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659BD" w:rsidRDefault="00B659BD" w:rsidP="009A327B">
      <w:pPr>
        <w:spacing w:after="0" w:line="240" w:lineRule="auto"/>
      </w:pPr>
      <w:r>
        <w:separator/>
      </w:r>
    </w:p>
  </w:endnote>
  <w:endnote w:type="continuationSeparator" w:id="1">
    <w:p w:rsidR="00B659BD" w:rsidRDefault="00B659BD" w:rsidP="009A32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TTF3Fo00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659BD" w:rsidRDefault="00B659BD" w:rsidP="009A327B">
      <w:pPr>
        <w:spacing w:after="0" w:line="240" w:lineRule="auto"/>
      </w:pPr>
      <w:r>
        <w:separator/>
      </w:r>
    </w:p>
  </w:footnote>
  <w:footnote w:type="continuationSeparator" w:id="1">
    <w:p w:rsidR="00B659BD" w:rsidRDefault="00B659BD" w:rsidP="009A32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4219" w:rsidRDefault="00ED4219">
    <w:pPr>
      <w:pStyle w:val="a3"/>
      <w:jc w:val="center"/>
    </w:pPr>
    <w:fldSimple w:instr=" PAGE   \* MERGEFORMAT ">
      <w:r w:rsidR="008F55FA">
        <w:rPr>
          <w:noProof/>
        </w:rPr>
        <w:t>2</w:t>
      </w:r>
    </w:fldSimple>
  </w:p>
  <w:p w:rsidR="00ED4219" w:rsidRDefault="00ED4219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E103A"/>
    <w:multiLevelType w:val="hybridMultilevel"/>
    <w:tmpl w:val="4B3EF8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4317AC"/>
    <w:multiLevelType w:val="hybridMultilevel"/>
    <w:tmpl w:val="CFFC9092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">
    <w:nsid w:val="05F64ED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62C7D86"/>
    <w:multiLevelType w:val="hybridMultilevel"/>
    <w:tmpl w:val="867CB3E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07BE278F"/>
    <w:multiLevelType w:val="hybridMultilevel"/>
    <w:tmpl w:val="C5CE2D6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BFF5711"/>
    <w:multiLevelType w:val="hybridMultilevel"/>
    <w:tmpl w:val="C6400E62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6">
    <w:nsid w:val="0D4F4A9A"/>
    <w:multiLevelType w:val="hybridMultilevel"/>
    <w:tmpl w:val="8DE063D4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7">
    <w:nsid w:val="0E115181"/>
    <w:multiLevelType w:val="hybridMultilevel"/>
    <w:tmpl w:val="15BAC2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F4740C3"/>
    <w:multiLevelType w:val="hybridMultilevel"/>
    <w:tmpl w:val="8B20B1F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9">
    <w:nsid w:val="1713671A"/>
    <w:multiLevelType w:val="hybridMultilevel"/>
    <w:tmpl w:val="2BAE16B4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0">
    <w:nsid w:val="171C3358"/>
    <w:multiLevelType w:val="hybridMultilevel"/>
    <w:tmpl w:val="F5882808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1">
    <w:nsid w:val="18163858"/>
    <w:multiLevelType w:val="hybridMultilevel"/>
    <w:tmpl w:val="94A62E60"/>
    <w:lvl w:ilvl="0" w:tplc="41EC7FA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>
    <w:nsid w:val="1B4A19B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37D3209"/>
    <w:multiLevelType w:val="hybridMultilevel"/>
    <w:tmpl w:val="35C8C44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>
    <w:nsid w:val="26820758"/>
    <w:multiLevelType w:val="hybridMultilevel"/>
    <w:tmpl w:val="F9F6F99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5">
    <w:nsid w:val="27093A1E"/>
    <w:multiLevelType w:val="hybridMultilevel"/>
    <w:tmpl w:val="97C4B16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6">
    <w:nsid w:val="29030AB0"/>
    <w:multiLevelType w:val="hybridMultilevel"/>
    <w:tmpl w:val="0C6CDF58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96121F2"/>
    <w:multiLevelType w:val="hybridMultilevel"/>
    <w:tmpl w:val="EC24A082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8">
    <w:nsid w:val="298456AF"/>
    <w:multiLevelType w:val="hybridMultilevel"/>
    <w:tmpl w:val="9D8EE5E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9CA7625"/>
    <w:multiLevelType w:val="hybridMultilevel"/>
    <w:tmpl w:val="9BB85D04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0">
    <w:nsid w:val="2DC219B0"/>
    <w:multiLevelType w:val="hybridMultilevel"/>
    <w:tmpl w:val="35264F9C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1">
    <w:nsid w:val="2F2315E7"/>
    <w:multiLevelType w:val="hybridMultilevel"/>
    <w:tmpl w:val="C29443A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2">
    <w:nsid w:val="306B413E"/>
    <w:multiLevelType w:val="hybridMultilevel"/>
    <w:tmpl w:val="731A149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3">
    <w:nsid w:val="333D5B40"/>
    <w:multiLevelType w:val="hybridMultilevel"/>
    <w:tmpl w:val="DF9261EC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4">
    <w:nsid w:val="367443E9"/>
    <w:multiLevelType w:val="hybridMultilevel"/>
    <w:tmpl w:val="5EAECE1E"/>
    <w:lvl w:ilvl="0" w:tplc="58DA1AFA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375751E3"/>
    <w:multiLevelType w:val="hybridMultilevel"/>
    <w:tmpl w:val="94A62E60"/>
    <w:lvl w:ilvl="0" w:tplc="41EC7FA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389E4D69"/>
    <w:multiLevelType w:val="hybridMultilevel"/>
    <w:tmpl w:val="D54659F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7">
    <w:nsid w:val="399D08E9"/>
    <w:multiLevelType w:val="hybridMultilevel"/>
    <w:tmpl w:val="35C8C44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>
    <w:nsid w:val="3A924108"/>
    <w:multiLevelType w:val="hybridMultilevel"/>
    <w:tmpl w:val="494EA02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3BA73DB"/>
    <w:multiLevelType w:val="hybridMultilevel"/>
    <w:tmpl w:val="F10290C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44720B9C"/>
    <w:multiLevelType w:val="hybridMultilevel"/>
    <w:tmpl w:val="5DF024EC"/>
    <w:lvl w:ilvl="0" w:tplc="5B9E3EA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45627438"/>
    <w:multiLevelType w:val="hybridMultilevel"/>
    <w:tmpl w:val="9886EB7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32">
    <w:nsid w:val="45F80734"/>
    <w:multiLevelType w:val="hybridMultilevel"/>
    <w:tmpl w:val="0FDE28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470C5694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47F133A8"/>
    <w:multiLevelType w:val="hybridMultilevel"/>
    <w:tmpl w:val="08B422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4860579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48CC0D8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4AF61309"/>
    <w:multiLevelType w:val="hybridMultilevel"/>
    <w:tmpl w:val="5DF024EC"/>
    <w:lvl w:ilvl="0" w:tplc="5B9E3EA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4BED046C"/>
    <w:multiLevelType w:val="hybridMultilevel"/>
    <w:tmpl w:val="D3C4B8A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53314188"/>
    <w:multiLevelType w:val="hybridMultilevel"/>
    <w:tmpl w:val="7E4223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550A32C4"/>
    <w:multiLevelType w:val="hybridMultilevel"/>
    <w:tmpl w:val="6C2A178E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1">
    <w:nsid w:val="5AEF3FA0"/>
    <w:multiLevelType w:val="hybridMultilevel"/>
    <w:tmpl w:val="5684861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42">
    <w:nsid w:val="5CC651B6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5DF96FA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5E7B508E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>
    <w:nsid w:val="64EA224A"/>
    <w:multiLevelType w:val="hybridMultilevel"/>
    <w:tmpl w:val="0BB0DD56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6">
    <w:nsid w:val="65BF2A2A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>
    <w:nsid w:val="6D3A0E63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>
    <w:nsid w:val="6DC0273C"/>
    <w:multiLevelType w:val="hybridMultilevel"/>
    <w:tmpl w:val="E1D41A9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49">
    <w:nsid w:val="70EC602B"/>
    <w:multiLevelType w:val="hybridMultilevel"/>
    <w:tmpl w:val="4B66DBC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0">
    <w:nsid w:val="7135473F"/>
    <w:multiLevelType w:val="hybridMultilevel"/>
    <w:tmpl w:val="2FD676B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>
    <w:nsid w:val="71D37C73"/>
    <w:multiLevelType w:val="hybridMultilevel"/>
    <w:tmpl w:val="DEE0C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76347899"/>
    <w:multiLevelType w:val="hybridMultilevel"/>
    <w:tmpl w:val="4B3EF8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49"/>
  </w:num>
  <w:num w:numId="3">
    <w:abstractNumId w:val="50"/>
  </w:num>
  <w:num w:numId="4">
    <w:abstractNumId w:val="39"/>
  </w:num>
  <w:num w:numId="5">
    <w:abstractNumId w:val="32"/>
  </w:num>
  <w:num w:numId="6">
    <w:abstractNumId w:val="7"/>
  </w:num>
  <w:num w:numId="7">
    <w:abstractNumId w:val="28"/>
  </w:num>
  <w:num w:numId="8">
    <w:abstractNumId w:val="34"/>
  </w:num>
  <w:num w:numId="9">
    <w:abstractNumId w:val="38"/>
  </w:num>
  <w:num w:numId="10">
    <w:abstractNumId w:val="51"/>
  </w:num>
  <w:num w:numId="11">
    <w:abstractNumId w:val="14"/>
  </w:num>
  <w:num w:numId="12">
    <w:abstractNumId w:val="31"/>
  </w:num>
  <w:num w:numId="13">
    <w:abstractNumId w:val="3"/>
  </w:num>
  <w:num w:numId="14">
    <w:abstractNumId w:val="4"/>
  </w:num>
  <w:num w:numId="15">
    <w:abstractNumId w:val="8"/>
  </w:num>
  <w:num w:numId="16">
    <w:abstractNumId w:val="35"/>
  </w:num>
  <w:num w:numId="17">
    <w:abstractNumId w:val="27"/>
  </w:num>
  <w:num w:numId="18">
    <w:abstractNumId w:val="26"/>
  </w:num>
  <w:num w:numId="19">
    <w:abstractNumId w:val="15"/>
  </w:num>
  <w:num w:numId="20">
    <w:abstractNumId w:val="41"/>
  </w:num>
  <w:num w:numId="21">
    <w:abstractNumId w:val="5"/>
  </w:num>
  <w:num w:numId="22">
    <w:abstractNumId w:val="1"/>
  </w:num>
  <w:num w:numId="23">
    <w:abstractNumId w:val="46"/>
  </w:num>
  <w:num w:numId="24">
    <w:abstractNumId w:val="13"/>
  </w:num>
  <w:num w:numId="25">
    <w:abstractNumId w:val="22"/>
  </w:num>
  <w:num w:numId="26">
    <w:abstractNumId w:val="17"/>
  </w:num>
  <w:num w:numId="27">
    <w:abstractNumId w:val="10"/>
  </w:num>
  <w:num w:numId="28">
    <w:abstractNumId w:val="42"/>
  </w:num>
  <w:num w:numId="29">
    <w:abstractNumId w:val="52"/>
  </w:num>
  <w:num w:numId="30">
    <w:abstractNumId w:val="9"/>
  </w:num>
  <w:num w:numId="31">
    <w:abstractNumId w:val="19"/>
  </w:num>
  <w:num w:numId="32">
    <w:abstractNumId w:val="20"/>
  </w:num>
  <w:num w:numId="33">
    <w:abstractNumId w:val="48"/>
  </w:num>
  <w:num w:numId="34">
    <w:abstractNumId w:val="43"/>
  </w:num>
  <w:num w:numId="35">
    <w:abstractNumId w:val="0"/>
  </w:num>
  <w:num w:numId="36">
    <w:abstractNumId w:val="6"/>
  </w:num>
  <w:num w:numId="37">
    <w:abstractNumId w:val="21"/>
  </w:num>
  <w:num w:numId="38">
    <w:abstractNumId w:val="23"/>
  </w:num>
  <w:num w:numId="39">
    <w:abstractNumId w:val="47"/>
  </w:num>
  <w:num w:numId="40">
    <w:abstractNumId w:val="29"/>
  </w:num>
  <w:num w:numId="41">
    <w:abstractNumId w:val="45"/>
  </w:num>
  <w:num w:numId="42">
    <w:abstractNumId w:val="18"/>
  </w:num>
  <w:num w:numId="43">
    <w:abstractNumId w:val="40"/>
  </w:num>
  <w:num w:numId="44">
    <w:abstractNumId w:val="44"/>
  </w:num>
  <w:num w:numId="45">
    <w:abstractNumId w:val="33"/>
  </w:num>
  <w:num w:numId="46">
    <w:abstractNumId w:val="2"/>
  </w:num>
  <w:num w:numId="47">
    <w:abstractNumId w:val="12"/>
  </w:num>
  <w:num w:numId="48">
    <w:abstractNumId w:val="36"/>
  </w:num>
  <w:num w:numId="49">
    <w:abstractNumId w:val="16"/>
  </w:num>
  <w:num w:numId="50">
    <w:abstractNumId w:val="37"/>
  </w:num>
  <w:num w:numId="51">
    <w:abstractNumId w:val="25"/>
  </w:num>
  <w:num w:numId="52">
    <w:abstractNumId w:val="11"/>
  </w:num>
  <w:num w:numId="53">
    <w:abstractNumId w:val="30"/>
  </w:num>
  <w:numIdMacAtCleanup w:val="4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14D2D"/>
    <w:rsid w:val="00004BDE"/>
    <w:rsid w:val="00025200"/>
    <w:rsid w:val="00037924"/>
    <w:rsid w:val="00044B12"/>
    <w:rsid w:val="00046067"/>
    <w:rsid w:val="000465FD"/>
    <w:rsid w:val="000530B9"/>
    <w:rsid w:val="0005404B"/>
    <w:rsid w:val="000541E7"/>
    <w:rsid w:val="00057A84"/>
    <w:rsid w:val="0006068A"/>
    <w:rsid w:val="00066450"/>
    <w:rsid w:val="00075DDC"/>
    <w:rsid w:val="00076375"/>
    <w:rsid w:val="00082ABE"/>
    <w:rsid w:val="0008343D"/>
    <w:rsid w:val="00096976"/>
    <w:rsid w:val="000A11F7"/>
    <w:rsid w:val="000B28FB"/>
    <w:rsid w:val="000D04E1"/>
    <w:rsid w:val="000D1F54"/>
    <w:rsid w:val="000F367D"/>
    <w:rsid w:val="000F6B13"/>
    <w:rsid w:val="00101748"/>
    <w:rsid w:val="00110670"/>
    <w:rsid w:val="001133B9"/>
    <w:rsid w:val="001205BB"/>
    <w:rsid w:val="00123AFC"/>
    <w:rsid w:val="00125740"/>
    <w:rsid w:val="00127C5A"/>
    <w:rsid w:val="00143184"/>
    <w:rsid w:val="00145A2A"/>
    <w:rsid w:val="00171941"/>
    <w:rsid w:val="00186D0E"/>
    <w:rsid w:val="001959E3"/>
    <w:rsid w:val="00195C1E"/>
    <w:rsid w:val="001A49B3"/>
    <w:rsid w:val="001A7ED9"/>
    <w:rsid w:val="001B146D"/>
    <w:rsid w:val="001D2F2A"/>
    <w:rsid w:val="001D4896"/>
    <w:rsid w:val="001D6EC5"/>
    <w:rsid w:val="001F0B9E"/>
    <w:rsid w:val="001F3383"/>
    <w:rsid w:val="001F40E0"/>
    <w:rsid w:val="00203801"/>
    <w:rsid w:val="00204539"/>
    <w:rsid w:val="002176B0"/>
    <w:rsid w:val="00221E9B"/>
    <w:rsid w:val="00223B43"/>
    <w:rsid w:val="0022619E"/>
    <w:rsid w:val="00231FA4"/>
    <w:rsid w:val="002333C1"/>
    <w:rsid w:val="002340C7"/>
    <w:rsid w:val="0023742E"/>
    <w:rsid w:val="002402AE"/>
    <w:rsid w:val="00241850"/>
    <w:rsid w:val="00241A6C"/>
    <w:rsid w:val="00243DF3"/>
    <w:rsid w:val="0025071E"/>
    <w:rsid w:val="00250C6E"/>
    <w:rsid w:val="00254BA7"/>
    <w:rsid w:val="002554B1"/>
    <w:rsid w:val="00255B7B"/>
    <w:rsid w:val="002562F1"/>
    <w:rsid w:val="002614F0"/>
    <w:rsid w:val="00270A2A"/>
    <w:rsid w:val="0027363D"/>
    <w:rsid w:val="00283BAF"/>
    <w:rsid w:val="0028535B"/>
    <w:rsid w:val="00294D57"/>
    <w:rsid w:val="00296D2B"/>
    <w:rsid w:val="002A5132"/>
    <w:rsid w:val="002B4348"/>
    <w:rsid w:val="002B60C7"/>
    <w:rsid w:val="002C03BE"/>
    <w:rsid w:val="002C0732"/>
    <w:rsid w:val="002D0468"/>
    <w:rsid w:val="002D304E"/>
    <w:rsid w:val="002E4A01"/>
    <w:rsid w:val="002F5015"/>
    <w:rsid w:val="00304364"/>
    <w:rsid w:val="00304464"/>
    <w:rsid w:val="003046EA"/>
    <w:rsid w:val="00304937"/>
    <w:rsid w:val="00305D15"/>
    <w:rsid w:val="003112B8"/>
    <w:rsid w:val="00314AA7"/>
    <w:rsid w:val="00314D2D"/>
    <w:rsid w:val="0031636C"/>
    <w:rsid w:val="00323892"/>
    <w:rsid w:val="003253C5"/>
    <w:rsid w:val="00330127"/>
    <w:rsid w:val="00330357"/>
    <w:rsid w:val="00332041"/>
    <w:rsid w:val="003345A6"/>
    <w:rsid w:val="00370D1C"/>
    <w:rsid w:val="0037412D"/>
    <w:rsid w:val="0038604C"/>
    <w:rsid w:val="003A7233"/>
    <w:rsid w:val="003A734A"/>
    <w:rsid w:val="003B49F9"/>
    <w:rsid w:val="003B55C4"/>
    <w:rsid w:val="003C007F"/>
    <w:rsid w:val="003C2ACB"/>
    <w:rsid w:val="003C301D"/>
    <w:rsid w:val="003C314A"/>
    <w:rsid w:val="003C5EA5"/>
    <w:rsid w:val="003D123D"/>
    <w:rsid w:val="003D13ED"/>
    <w:rsid w:val="003D3F29"/>
    <w:rsid w:val="003D42ED"/>
    <w:rsid w:val="003D554C"/>
    <w:rsid w:val="003E2D8C"/>
    <w:rsid w:val="003E4F8C"/>
    <w:rsid w:val="003E66F5"/>
    <w:rsid w:val="003F3EDC"/>
    <w:rsid w:val="003F536E"/>
    <w:rsid w:val="00402106"/>
    <w:rsid w:val="00403D78"/>
    <w:rsid w:val="00411E64"/>
    <w:rsid w:val="00417168"/>
    <w:rsid w:val="00432196"/>
    <w:rsid w:val="00451E79"/>
    <w:rsid w:val="00453ECE"/>
    <w:rsid w:val="00454232"/>
    <w:rsid w:val="00454A56"/>
    <w:rsid w:val="00456E97"/>
    <w:rsid w:val="00457037"/>
    <w:rsid w:val="0045735A"/>
    <w:rsid w:val="00460A28"/>
    <w:rsid w:val="004648AC"/>
    <w:rsid w:val="00467C44"/>
    <w:rsid w:val="004836AE"/>
    <w:rsid w:val="00486F18"/>
    <w:rsid w:val="004968E5"/>
    <w:rsid w:val="004A206A"/>
    <w:rsid w:val="004A3163"/>
    <w:rsid w:val="004C77BB"/>
    <w:rsid w:val="004D16BE"/>
    <w:rsid w:val="004E2829"/>
    <w:rsid w:val="004E3341"/>
    <w:rsid w:val="004F2567"/>
    <w:rsid w:val="004F453D"/>
    <w:rsid w:val="0050259B"/>
    <w:rsid w:val="00502DD6"/>
    <w:rsid w:val="0050589C"/>
    <w:rsid w:val="0051037E"/>
    <w:rsid w:val="005130DD"/>
    <w:rsid w:val="0051700B"/>
    <w:rsid w:val="005304B7"/>
    <w:rsid w:val="005335DB"/>
    <w:rsid w:val="005379C3"/>
    <w:rsid w:val="00537F06"/>
    <w:rsid w:val="00541325"/>
    <w:rsid w:val="005421B3"/>
    <w:rsid w:val="005424A2"/>
    <w:rsid w:val="0054313C"/>
    <w:rsid w:val="0054667C"/>
    <w:rsid w:val="00547B7D"/>
    <w:rsid w:val="005523C5"/>
    <w:rsid w:val="005531C7"/>
    <w:rsid w:val="00572156"/>
    <w:rsid w:val="005775EE"/>
    <w:rsid w:val="00590C26"/>
    <w:rsid w:val="00594941"/>
    <w:rsid w:val="00594F28"/>
    <w:rsid w:val="00596E63"/>
    <w:rsid w:val="00597D7B"/>
    <w:rsid w:val="005A1128"/>
    <w:rsid w:val="005A2D24"/>
    <w:rsid w:val="005B44A3"/>
    <w:rsid w:val="005C4B6F"/>
    <w:rsid w:val="005C51DD"/>
    <w:rsid w:val="005C6073"/>
    <w:rsid w:val="005D2388"/>
    <w:rsid w:val="005E548B"/>
    <w:rsid w:val="005F0593"/>
    <w:rsid w:val="005F1EAC"/>
    <w:rsid w:val="005F2F0D"/>
    <w:rsid w:val="005F409D"/>
    <w:rsid w:val="005F4761"/>
    <w:rsid w:val="006028BD"/>
    <w:rsid w:val="00603935"/>
    <w:rsid w:val="00606C05"/>
    <w:rsid w:val="00607F8F"/>
    <w:rsid w:val="00620B86"/>
    <w:rsid w:val="00635A08"/>
    <w:rsid w:val="0065621C"/>
    <w:rsid w:val="00661509"/>
    <w:rsid w:val="00666253"/>
    <w:rsid w:val="00672B35"/>
    <w:rsid w:val="00672D44"/>
    <w:rsid w:val="00690BDC"/>
    <w:rsid w:val="006915A0"/>
    <w:rsid w:val="006A295F"/>
    <w:rsid w:val="006A2DDC"/>
    <w:rsid w:val="006A4FBC"/>
    <w:rsid w:val="006B59F2"/>
    <w:rsid w:val="006B5D98"/>
    <w:rsid w:val="006C2B75"/>
    <w:rsid w:val="006C39A0"/>
    <w:rsid w:val="006D5371"/>
    <w:rsid w:val="006D6A03"/>
    <w:rsid w:val="006D6BB7"/>
    <w:rsid w:val="006F6763"/>
    <w:rsid w:val="00705CC7"/>
    <w:rsid w:val="00725397"/>
    <w:rsid w:val="0073090A"/>
    <w:rsid w:val="00731721"/>
    <w:rsid w:val="00747776"/>
    <w:rsid w:val="00747EE7"/>
    <w:rsid w:val="0075798E"/>
    <w:rsid w:val="00761D59"/>
    <w:rsid w:val="0076290A"/>
    <w:rsid w:val="00765303"/>
    <w:rsid w:val="00770759"/>
    <w:rsid w:val="00782B85"/>
    <w:rsid w:val="00791D92"/>
    <w:rsid w:val="00793436"/>
    <w:rsid w:val="00796D99"/>
    <w:rsid w:val="007A700A"/>
    <w:rsid w:val="007B0CBF"/>
    <w:rsid w:val="007B4E70"/>
    <w:rsid w:val="007C74D4"/>
    <w:rsid w:val="007D6608"/>
    <w:rsid w:val="007D6727"/>
    <w:rsid w:val="007D6D5B"/>
    <w:rsid w:val="007E6EB8"/>
    <w:rsid w:val="007F2165"/>
    <w:rsid w:val="0080262F"/>
    <w:rsid w:val="00806DD3"/>
    <w:rsid w:val="00820D54"/>
    <w:rsid w:val="00821688"/>
    <w:rsid w:val="008368E4"/>
    <w:rsid w:val="00836EFF"/>
    <w:rsid w:val="0084001E"/>
    <w:rsid w:val="00843533"/>
    <w:rsid w:val="0084663A"/>
    <w:rsid w:val="0084748A"/>
    <w:rsid w:val="0086583A"/>
    <w:rsid w:val="00870DE6"/>
    <w:rsid w:val="00871705"/>
    <w:rsid w:val="008742BB"/>
    <w:rsid w:val="00875867"/>
    <w:rsid w:val="00876A4E"/>
    <w:rsid w:val="008830D4"/>
    <w:rsid w:val="0088515D"/>
    <w:rsid w:val="00885B6A"/>
    <w:rsid w:val="00886EA4"/>
    <w:rsid w:val="00892A02"/>
    <w:rsid w:val="00895B82"/>
    <w:rsid w:val="008966C7"/>
    <w:rsid w:val="008A2843"/>
    <w:rsid w:val="008A4187"/>
    <w:rsid w:val="008B5710"/>
    <w:rsid w:val="008B7A24"/>
    <w:rsid w:val="008C32CB"/>
    <w:rsid w:val="008C492B"/>
    <w:rsid w:val="008D44E2"/>
    <w:rsid w:val="008F32E1"/>
    <w:rsid w:val="008F40D1"/>
    <w:rsid w:val="008F55FA"/>
    <w:rsid w:val="00902E7F"/>
    <w:rsid w:val="00911C08"/>
    <w:rsid w:val="009177ED"/>
    <w:rsid w:val="00924466"/>
    <w:rsid w:val="00927F22"/>
    <w:rsid w:val="00942910"/>
    <w:rsid w:val="009620DA"/>
    <w:rsid w:val="00963F5A"/>
    <w:rsid w:val="009660F9"/>
    <w:rsid w:val="00966799"/>
    <w:rsid w:val="00967681"/>
    <w:rsid w:val="00970BE3"/>
    <w:rsid w:val="00971309"/>
    <w:rsid w:val="00971773"/>
    <w:rsid w:val="00971DB8"/>
    <w:rsid w:val="00993D85"/>
    <w:rsid w:val="009963D7"/>
    <w:rsid w:val="009A327B"/>
    <w:rsid w:val="009A6C8C"/>
    <w:rsid w:val="009B0F32"/>
    <w:rsid w:val="009B20BA"/>
    <w:rsid w:val="009C1735"/>
    <w:rsid w:val="009F2FA4"/>
    <w:rsid w:val="009F4E31"/>
    <w:rsid w:val="00A1006F"/>
    <w:rsid w:val="00A15AB4"/>
    <w:rsid w:val="00A20C42"/>
    <w:rsid w:val="00A30E2F"/>
    <w:rsid w:val="00A36518"/>
    <w:rsid w:val="00A37774"/>
    <w:rsid w:val="00A51B60"/>
    <w:rsid w:val="00A5653B"/>
    <w:rsid w:val="00A60C8B"/>
    <w:rsid w:val="00A6105E"/>
    <w:rsid w:val="00A6413A"/>
    <w:rsid w:val="00A73CA8"/>
    <w:rsid w:val="00A8147D"/>
    <w:rsid w:val="00A8197D"/>
    <w:rsid w:val="00A847E6"/>
    <w:rsid w:val="00AA62D0"/>
    <w:rsid w:val="00AB484B"/>
    <w:rsid w:val="00AC6C52"/>
    <w:rsid w:val="00AC6F54"/>
    <w:rsid w:val="00AD2380"/>
    <w:rsid w:val="00AE0F69"/>
    <w:rsid w:val="00AE10AF"/>
    <w:rsid w:val="00AF3584"/>
    <w:rsid w:val="00AF6228"/>
    <w:rsid w:val="00AF6ADC"/>
    <w:rsid w:val="00B03A3C"/>
    <w:rsid w:val="00B11A11"/>
    <w:rsid w:val="00B163EF"/>
    <w:rsid w:val="00B3194E"/>
    <w:rsid w:val="00B34FDE"/>
    <w:rsid w:val="00B438E7"/>
    <w:rsid w:val="00B4432D"/>
    <w:rsid w:val="00B62EF0"/>
    <w:rsid w:val="00B659BD"/>
    <w:rsid w:val="00B8351D"/>
    <w:rsid w:val="00B838FB"/>
    <w:rsid w:val="00B93A74"/>
    <w:rsid w:val="00B9427A"/>
    <w:rsid w:val="00B96606"/>
    <w:rsid w:val="00BA4CD6"/>
    <w:rsid w:val="00BC1EAF"/>
    <w:rsid w:val="00BC3F16"/>
    <w:rsid w:val="00BD29AE"/>
    <w:rsid w:val="00BD76C8"/>
    <w:rsid w:val="00BF0147"/>
    <w:rsid w:val="00BF0EDA"/>
    <w:rsid w:val="00BF5B04"/>
    <w:rsid w:val="00BF7920"/>
    <w:rsid w:val="00C01F80"/>
    <w:rsid w:val="00C042CE"/>
    <w:rsid w:val="00C055FD"/>
    <w:rsid w:val="00C15AFA"/>
    <w:rsid w:val="00C23A53"/>
    <w:rsid w:val="00C2502D"/>
    <w:rsid w:val="00C2507C"/>
    <w:rsid w:val="00C2587D"/>
    <w:rsid w:val="00C26BF5"/>
    <w:rsid w:val="00C60502"/>
    <w:rsid w:val="00C62D14"/>
    <w:rsid w:val="00C6500B"/>
    <w:rsid w:val="00C65A85"/>
    <w:rsid w:val="00C72CF3"/>
    <w:rsid w:val="00C77C4E"/>
    <w:rsid w:val="00C837E2"/>
    <w:rsid w:val="00C865D0"/>
    <w:rsid w:val="00C93428"/>
    <w:rsid w:val="00C94D18"/>
    <w:rsid w:val="00C956F7"/>
    <w:rsid w:val="00CA01D5"/>
    <w:rsid w:val="00CB7AE8"/>
    <w:rsid w:val="00CD120E"/>
    <w:rsid w:val="00CD1213"/>
    <w:rsid w:val="00CD1B21"/>
    <w:rsid w:val="00CD4F21"/>
    <w:rsid w:val="00CD6391"/>
    <w:rsid w:val="00CD6E67"/>
    <w:rsid w:val="00CE2A08"/>
    <w:rsid w:val="00CF665D"/>
    <w:rsid w:val="00D00C01"/>
    <w:rsid w:val="00D0702E"/>
    <w:rsid w:val="00D20CE7"/>
    <w:rsid w:val="00D21728"/>
    <w:rsid w:val="00D21BCF"/>
    <w:rsid w:val="00D24900"/>
    <w:rsid w:val="00D32A9E"/>
    <w:rsid w:val="00D35D8F"/>
    <w:rsid w:val="00D35EFB"/>
    <w:rsid w:val="00D43E5D"/>
    <w:rsid w:val="00D448A2"/>
    <w:rsid w:val="00D44C95"/>
    <w:rsid w:val="00D51843"/>
    <w:rsid w:val="00D52F43"/>
    <w:rsid w:val="00D54552"/>
    <w:rsid w:val="00D62952"/>
    <w:rsid w:val="00D63ED0"/>
    <w:rsid w:val="00D6516E"/>
    <w:rsid w:val="00D704F6"/>
    <w:rsid w:val="00D710F0"/>
    <w:rsid w:val="00D74D24"/>
    <w:rsid w:val="00D7583D"/>
    <w:rsid w:val="00D7700B"/>
    <w:rsid w:val="00D77050"/>
    <w:rsid w:val="00D8004B"/>
    <w:rsid w:val="00D83A88"/>
    <w:rsid w:val="00D93BA3"/>
    <w:rsid w:val="00D9422D"/>
    <w:rsid w:val="00DA12CD"/>
    <w:rsid w:val="00DA5024"/>
    <w:rsid w:val="00DB109B"/>
    <w:rsid w:val="00DB3E28"/>
    <w:rsid w:val="00DB5264"/>
    <w:rsid w:val="00DB7C19"/>
    <w:rsid w:val="00DC1D6E"/>
    <w:rsid w:val="00DC3D64"/>
    <w:rsid w:val="00DD71E1"/>
    <w:rsid w:val="00DE42AC"/>
    <w:rsid w:val="00DF798D"/>
    <w:rsid w:val="00E02A63"/>
    <w:rsid w:val="00E14A9D"/>
    <w:rsid w:val="00E23F1E"/>
    <w:rsid w:val="00E2453E"/>
    <w:rsid w:val="00E33298"/>
    <w:rsid w:val="00E3644C"/>
    <w:rsid w:val="00E36EF8"/>
    <w:rsid w:val="00E37C0C"/>
    <w:rsid w:val="00E4165C"/>
    <w:rsid w:val="00E52EAF"/>
    <w:rsid w:val="00E54591"/>
    <w:rsid w:val="00E554B3"/>
    <w:rsid w:val="00E649B9"/>
    <w:rsid w:val="00E65A2C"/>
    <w:rsid w:val="00E83199"/>
    <w:rsid w:val="00E9019E"/>
    <w:rsid w:val="00E9452D"/>
    <w:rsid w:val="00E94B09"/>
    <w:rsid w:val="00E94BB6"/>
    <w:rsid w:val="00E97740"/>
    <w:rsid w:val="00EA31DD"/>
    <w:rsid w:val="00EA3E76"/>
    <w:rsid w:val="00EA7BBC"/>
    <w:rsid w:val="00EB36A8"/>
    <w:rsid w:val="00EB4448"/>
    <w:rsid w:val="00EC2A2A"/>
    <w:rsid w:val="00EC7320"/>
    <w:rsid w:val="00EC7FFB"/>
    <w:rsid w:val="00ED0219"/>
    <w:rsid w:val="00ED3B86"/>
    <w:rsid w:val="00ED4219"/>
    <w:rsid w:val="00EE11F0"/>
    <w:rsid w:val="00EE19F0"/>
    <w:rsid w:val="00EF0110"/>
    <w:rsid w:val="00EF26BE"/>
    <w:rsid w:val="00EF582C"/>
    <w:rsid w:val="00F255A9"/>
    <w:rsid w:val="00F32711"/>
    <w:rsid w:val="00F35C5A"/>
    <w:rsid w:val="00F36AB1"/>
    <w:rsid w:val="00F36F90"/>
    <w:rsid w:val="00F40101"/>
    <w:rsid w:val="00F4775C"/>
    <w:rsid w:val="00F50F8A"/>
    <w:rsid w:val="00F52D66"/>
    <w:rsid w:val="00F52F16"/>
    <w:rsid w:val="00F53309"/>
    <w:rsid w:val="00F5593B"/>
    <w:rsid w:val="00F60698"/>
    <w:rsid w:val="00F61CDC"/>
    <w:rsid w:val="00F661D1"/>
    <w:rsid w:val="00F70A0B"/>
    <w:rsid w:val="00F70AC4"/>
    <w:rsid w:val="00F73908"/>
    <w:rsid w:val="00F747D9"/>
    <w:rsid w:val="00F87578"/>
    <w:rsid w:val="00F90208"/>
    <w:rsid w:val="00FA0E3B"/>
    <w:rsid w:val="00FA103F"/>
    <w:rsid w:val="00FA35D4"/>
    <w:rsid w:val="00FA6495"/>
    <w:rsid w:val="00FA6976"/>
    <w:rsid w:val="00FA7C4C"/>
    <w:rsid w:val="00FB1C0D"/>
    <w:rsid w:val="00FD2144"/>
    <w:rsid w:val="00FD3219"/>
    <w:rsid w:val="00FD322C"/>
    <w:rsid w:val="00FD493F"/>
    <w:rsid w:val="00FD7A4F"/>
    <w:rsid w:val="00FD7D9C"/>
    <w:rsid w:val="00FE61D8"/>
    <w:rsid w:val="00FF7F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Preformatted" w:locked="1" w:semiHidden="0" w:uiPriority="0" w:unhideWhenUsed="0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00A"/>
    <w:pPr>
      <w:suppressAutoHyphens/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paragraph" w:styleId="2">
    <w:name w:val="heading 2"/>
    <w:basedOn w:val="a"/>
    <w:next w:val="a"/>
    <w:link w:val="20"/>
    <w:uiPriority w:val="99"/>
    <w:qFormat/>
    <w:rsid w:val="000D04E1"/>
    <w:pPr>
      <w:keepNext/>
      <w:suppressAutoHyphens w:val="0"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4">
    <w:name w:val="heading 4"/>
    <w:basedOn w:val="a"/>
    <w:next w:val="a"/>
    <w:link w:val="40"/>
    <w:uiPriority w:val="99"/>
    <w:qFormat/>
    <w:rsid w:val="00661509"/>
    <w:pPr>
      <w:keepNext/>
      <w:suppressAutoHyphens w:val="0"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9"/>
    <w:locked/>
    <w:rsid w:val="000D04E1"/>
    <w:rPr>
      <w:rFonts w:eastAsia="Times New Roman" w:cs="Times New Roman"/>
      <w:sz w:val="24"/>
    </w:rPr>
  </w:style>
  <w:style w:type="character" w:customStyle="1" w:styleId="40">
    <w:name w:val="Заголовок 4 Знак"/>
    <w:link w:val="4"/>
    <w:uiPriority w:val="99"/>
    <w:locked/>
    <w:rsid w:val="00661509"/>
    <w:rPr>
      <w:rFonts w:eastAsia="Times New Roman" w:cs="Times New Roman"/>
      <w:b/>
      <w:bCs/>
      <w:sz w:val="28"/>
      <w:szCs w:val="28"/>
    </w:rPr>
  </w:style>
  <w:style w:type="paragraph" w:styleId="a3">
    <w:name w:val="header"/>
    <w:basedOn w:val="a"/>
    <w:link w:val="a4"/>
    <w:uiPriority w:val="99"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9A327B"/>
    <w:rPr>
      <w:rFonts w:ascii="Calibri" w:hAnsi="Calibri" w:cs="Calibri"/>
      <w:sz w:val="22"/>
      <w:szCs w:val="22"/>
      <w:lang w:eastAsia="ar-SA" w:bidi="ar-SA"/>
    </w:rPr>
  </w:style>
  <w:style w:type="paragraph" w:styleId="a5">
    <w:name w:val="footer"/>
    <w:basedOn w:val="a"/>
    <w:link w:val="a6"/>
    <w:uiPriority w:val="99"/>
    <w:semiHidden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link w:val="a5"/>
    <w:uiPriority w:val="99"/>
    <w:semiHidden/>
    <w:locked/>
    <w:rsid w:val="009A327B"/>
    <w:rPr>
      <w:rFonts w:ascii="Calibri" w:hAnsi="Calibri" w:cs="Calibri"/>
      <w:sz w:val="22"/>
      <w:szCs w:val="22"/>
      <w:lang w:eastAsia="ar-SA" w:bidi="ar-SA"/>
    </w:rPr>
  </w:style>
  <w:style w:type="paragraph" w:styleId="a7">
    <w:name w:val="Body Text"/>
    <w:basedOn w:val="a"/>
    <w:link w:val="a8"/>
    <w:uiPriority w:val="99"/>
    <w:semiHidden/>
    <w:rsid w:val="000D04E1"/>
    <w:pPr>
      <w:suppressAutoHyphens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8">
    <w:name w:val="Основной текст Знак"/>
    <w:link w:val="a7"/>
    <w:uiPriority w:val="99"/>
    <w:semiHidden/>
    <w:locked/>
    <w:rsid w:val="000D04E1"/>
    <w:rPr>
      <w:rFonts w:eastAsia="Times New Roman" w:cs="Times New Roman"/>
      <w:sz w:val="24"/>
    </w:rPr>
  </w:style>
  <w:style w:type="paragraph" w:customStyle="1" w:styleId="Body1">
    <w:name w:val="Body 1"/>
    <w:link w:val="Body10"/>
    <w:uiPriority w:val="99"/>
    <w:rsid w:val="00C77C4E"/>
    <w:rPr>
      <w:rFonts w:ascii="Helvetica" w:hAnsi="Helvetica"/>
      <w:color w:val="000000"/>
      <w:sz w:val="24"/>
      <w:lang w:val="en-US"/>
    </w:rPr>
  </w:style>
  <w:style w:type="paragraph" w:styleId="a9">
    <w:name w:val="No Spacing"/>
    <w:uiPriority w:val="1"/>
    <w:qFormat/>
    <w:rsid w:val="00FD7D9C"/>
    <w:rPr>
      <w:rFonts w:ascii="Calibri" w:hAnsi="Calibri"/>
      <w:sz w:val="22"/>
      <w:szCs w:val="22"/>
      <w:lang w:eastAsia="en-US"/>
    </w:rPr>
  </w:style>
  <w:style w:type="paragraph" w:customStyle="1" w:styleId="Standard">
    <w:name w:val="Standard"/>
    <w:rsid w:val="00FD7D9C"/>
    <w:pPr>
      <w:suppressAutoHyphens/>
      <w:autoSpaceDN w:val="0"/>
    </w:pPr>
    <w:rPr>
      <w:rFonts w:cs="Tahoma"/>
      <w:kern w:val="3"/>
      <w:sz w:val="28"/>
      <w:szCs w:val="24"/>
      <w:lang w:eastAsia="zh-CN" w:bidi="hi-IN"/>
    </w:rPr>
  </w:style>
  <w:style w:type="paragraph" w:styleId="aa">
    <w:name w:val="List Paragraph"/>
    <w:basedOn w:val="a"/>
    <w:qFormat/>
    <w:rsid w:val="00FD7D9C"/>
    <w:pPr>
      <w:suppressAutoHyphens w:val="0"/>
      <w:spacing w:line="240" w:lineRule="atLeast"/>
      <w:ind w:left="720"/>
      <w:contextualSpacing/>
    </w:pPr>
    <w:rPr>
      <w:rFonts w:cs="Times New Roman"/>
      <w:lang w:eastAsia="en-US"/>
    </w:rPr>
  </w:style>
  <w:style w:type="character" w:styleId="ab">
    <w:name w:val="Emphasis"/>
    <w:uiPriority w:val="99"/>
    <w:qFormat/>
    <w:rsid w:val="00FD7D9C"/>
    <w:rPr>
      <w:rFonts w:cs="Times New Roman"/>
      <w:i/>
    </w:rPr>
  </w:style>
  <w:style w:type="paragraph" w:customStyle="1" w:styleId="1">
    <w:name w:val="Абзац списка1"/>
    <w:basedOn w:val="a"/>
    <w:uiPriority w:val="99"/>
    <w:rsid w:val="00FD7D9C"/>
    <w:pPr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eastAsia="hi-IN" w:bidi="hi-IN"/>
    </w:rPr>
  </w:style>
  <w:style w:type="table" w:styleId="ac">
    <w:name w:val="Table Grid"/>
    <w:basedOn w:val="a1"/>
    <w:uiPriority w:val="99"/>
    <w:rsid w:val="0050589C"/>
    <w:rPr>
      <w:rFonts w:ascii="Arial" w:eastAsia="Times New Roman" w:hAnsi="Arial" w:cs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10">
    <w:name w:val="Body 1 Знак"/>
    <w:link w:val="Body1"/>
    <w:uiPriority w:val="99"/>
    <w:locked/>
    <w:rsid w:val="0050589C"/>
    <w:rPr>
      <w:rFonts w:ascii="Helvetica" w:eastAsia="Times New Roman" w:hAnsi="Helvetica" w:cs="Times New Roman"/>
      <w:color w:val="000000"/>
      <w:sz w:val="24"/>
      <w:lang w:val="en-US" w:eastAsia="ru-RU" w:bidi="ar-SA"/>
    </w:rPr>
  </w:style>
  <w:style w:type="paragraph" w:styleId="ad">
    <w:name w:val="Body Text Indent"/>
    <w:basedOn w:val="a"/>
    <w:link w:val="ae"/>
    <w:uiPriority w:val="99"/>
    <w:semiHidden/>
    <w:rsid w:val="00D710F0"/>
    <w:pPr>
      <w:spacing w:after="120"/>
      <w:ind w:left="283"/>
    </w:pPr>
  </w:style>
  <w:style w:type="character" w:customStyle="1" w:styleId="ae">
    <w:name w:val="Основной текст с отступом Знак"/>
    <w:link w:val="ad"/>
    <w:uiPriority w:val="99"/>
    <w:semiHidden/>
    <w:locked/>
    <w:rsid w:val="00D710F0"/>
    <w:rPr>
      <w:rFonts w:ascii="Calibri" w:hAnsi="Calibri" w:cs="Calibri"/>
      <w:sz w:val="22"/>
      <w:szCs w:val="22"/>
      <w:lang w:eastAsia="ar-SA" w:bidi="ar-SA"/>
    </w:rPr>
  </w:style>
  <w:style w:type="paragraph" w:styleId="af">
    <w:name w:val="Subtitle"/>
    <w:basedOn w:val="a"/>
    <w:link w:val="af0"/>
    <w:uiPriority w:val="99"/>
    <w:qFormat/>
    <w:rsid w:val="003D554C"/>
    <w:pPr>
      <w:suppressAutoHyphens w:val="0"/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0">
    <w:name w:val="Подзаголовок Знак"/>
    <w:link w:val="af"/>
    <w:uiPriority w:val="99"/>
    <w:locked/>
    <w:rsid w:val="003D554C"/>
    <w:rPr>
      <w:rFonts w:eastAsia="Times New Roman" w:cs="Times New Roman"/>
      <w:sz w:val="24"/>
    </w:rPr>
  </w:style>
  <w:style w:type="paragraph" w:styleId="HTML">
    <w:name w:val="HTML Preformatted"/>
    <w:basedOn w:val="a"/>
    <w:link w:val="HTML0"/>
    <w:uiPriority w:val="99"/>
    <w:rsid w:val="00A847E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spacing w:after="0" w:line="240" w:lineRule="auto"/>
    </w:pPr>
    <w:rPr>
      <w:rFonts w:ascii="Verdana" w:eastAsia="Times New Roman" w:hAnsi="Verdana" w:cs="Courier New"/>
      <w:color w:val="555555"/>
      <w:sz w:val="20"/>
      <w:szCs w:val="20"/>
      <w:lang w:eastAsia="ru-RU"/>
    </w:rPr>
  </w:style>
  <w:style w:type="character" w:customStyle="1" w:styleId="HTML0">
    <w:name w:val="Стандартный HTML Знак"/>
    <w:link w:val="HTML"/>
    <w:uiPriority w:val="99"/>
    <w:locked/>
    <w:rsid w:val="00A847E6"/>
    <w:rPr>
      <w:rFonts w:ascii="Verdana" w:hAnsi="Verdana" w:cs="Courier New"/>
      <w:color w:val="555555"/>
    </w:rPr>
  </w:style>
  <w:style w:type="character" w:styleId="af1">
    <w:name w:val="Hyperlink"/>
    <w:uiPriority w:val="99"/>
    <w:rsid w:val="00082ABE"/>
    <w:rPr>
      <w:rFonts w:cs="Times New Roman"/>
      <w:color w:val="0000FF"/>
      <w:u w:val="single"/>
    </w:rPr>
  </w:style>
  <w:style w:type="paragraph" w:styleId="af2">
    <w:name w:val="Balloon Text"/>
    <w:basedOn w:val="a"/>
    <w:link w:val="af3"/>
    <w:uiPriority w:val="99"/>
    <w:semiHidden/>
    <w:unhideWhenUsed/>
    <w:rsid w:val="00ED42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ED4219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9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1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44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0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1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9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9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DB268B-67CB-429C-9EE8-1B3C7E70E4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2396</TotalTime>
  <Pages>50</Pages>
  <Words>9428</Words>
  <Characters>53742</Characters>
  <Application>Microsoft Office Word</Application>
  <DocSecurity>0</DocSecurity>
  <Lines>447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63044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Windows User</cp:lastModifiedBy>
  <cp:revision>150</cp:revision>
  <dcterms:created xsi:type="dcterms:W3CDTF">2013-09-21T20:04:00Z</dcterms:created>
  <dcterms:modified xsi:type="dcterms:W3CDTF">2019-11-28T13:51:00Z</dcterms:modified>
</cp:coreProperties>
</file>