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437C" w:rsidRDefault="0042437C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bookmark0"/>
      <w:r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5878055" cy="8911526"/>
            <wp:effectExtent l="19050" t="0" r="839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014" t="4720" b="9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471" cy="8912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37C" w:rsidRDefault="0042437C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lastRenderedPageBreak/>
        <w:drawing>
          <wp:inline distT="0" distB="0" distL="0" distR="0">
            <wp:extent cx="5513845" cy="8702298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7123" t="7027" b="7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845" cy="8702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37C" w:rsidRDefault="0042437C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023C7" w:rsidRPr="004241C2" w:rsidRDefault="00D023C7" w:rsidP="003D66BF">
      <w:pPr>
        <w:pStyle w:val="af2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241C2">
        <w:rPr>
          <w:rFonts w:ascii="Times New Roman" w:hAnsi="Times New Roman" w:cs="Times New Roman"/>
          <w:b/>
          <w:sz w:val="32"/>
          <w:szCs w:val="32"/>
        </w:rPr>
        <w:lastRenderedPageBreak/>
        <w:t>Структура программы учебного предмета</w:t>
      </w:r>
    </w:p>
    <w:p w:rsidR="00D023C7" w:rsidRPr="00D023C7" w:rsidRDefault="00D023C7" w:rsidP="00D023C7">
      <w:pPr>
        <w:widowControl w:val="0"/>
        <w:spacing w:after="0" w:line="360" w:lineRule="auto"/>
        <w:ind w:left="1416" w:firstLine="708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D023C7" w:rsidRPr="00A53DFF" w:rsidRDefault="00D023C7" w:rsidP="00D023C7">
      <w:pPr>
        <w:widowControl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D023C7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</w:t>
      </w:r>
      <w:r w:rsidR="003C37D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Пояснительная записка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Характеристика учебного предмета, его место и роль в образовательном процессе;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Срок реализации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Объем учебного времени, предусмотренный учебным планом образовательного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учреждения на реализацию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Форма проведения учебных аудиторных занятий;</w:t>
      </w:r>
    </w:p>
    <w:p w:rsidR="00D023C7" w:rsidRPr="00A53DFF" w:rsidRDefault="00384D2E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Цель</w:t>
      </w:r>
      <w:r w:rsidR="00D023C7"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и задачи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Обоснование структуры программы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Методы обучения; 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Описание материально-технических условий реализации учебного предмета;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</w:p>
    <w:p w:rsidR="00D023C7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Содержание учебного предмета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Сведения о затратах учебного времени;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</w:t>
      </w:r>
      <w:r w:rsidRPr="00A53DFF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Годовые требования по классам;</w:t>
      </w:r>
    </w:p>
    <w:p w:rsidR="00D023C7" w:rsidRPr="00A53DFF" w:rsidRDefault="00D023C7" w:rsidP="003C37D0">
      <w:pPr>
        <w:widowControl w:val="0"/>
        <w:spacing w:before="100" w:beforeAutospacing="1"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III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Требования к уровню подготовки обучающихся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IV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 xml:space="preserve">Формы и методы контроля, система оценок 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- Аттестация: цели, виды, форма, содержание; </w:t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Контрольные требования на разных этапах обучения;</w:t>
      </w:r>
    </w:p>
    <w:p w:rsidR="008162C1" w:rsidRPr="00A53DFF" w:rsidRDefault="008162C1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Критерии оценки;</w:t>
      </w:r>
    </w:p>
    <w:p w:rsidR="00D023C7" w:rsidRPr="00A53DFF" w:rsidRDefault="00D023C7" w:rsidP="00D023C7">
      <w:pPr>
        <w:widowControl w:val="0"/>
        <w:spacing w:after="0" w:line="240" w:lineRule="auto"/>
        <w:ind w:firstLine="426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</w:p>
    <w:p w:rsidR="00D023C7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V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Методическое обеспечение учебного процесса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400148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Методические рекомендации педагогическим работникам;</w:t>
      </w:r>
    </w:p>
    <w:p w:rsidR="00D023C7" w:rsidRPr="00A53DFF" w:rsidRDefault="00D023C7" w:rsidP="00400148">
      <w:pPr>
        <w:widowControl w:val="0"/>
        <w:spacing w:after="0" w:line="240" w:lineRule="auto"/>
        <w:rPr>
          <w:rFonts w:eastAsia="Times New Roman"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Рекомендации по организации самостоятельной работы обучающихся</w:t>
      </w:r>
      <w:r w:rsidRPr="00A53DFF">
        <w:rPr>
          <w:rFonts w:eastAsia="Times New Roman"/>
          <w:color w:val="000000"/>
          <w:sz w:val="28"/>
          <w:szCs w:val="28"/>
          <w:lang w:eastAsia="ru-RU"/>
        </w:rPr>
        <w:t>;</w:t>
      </w:r>
    </w:p>
    <w:p w:rsidR="00D023C7" w:rsidRPr="00A53DFF" w:rsidRDefault="00D023C7" w:rsidP="00400148">
      <w:pPr>
        <w:widowControl w:val="0"/>
        <w:spacing w:after="0" w:line="240" w:lineRule="auto"/>
        <w:rPr>
          <w:rFonts w:eastAsia="Times New Roman"/>
          <w:color w:val="000000"/>
          <w:sz w:val="28"/>
          <w:szCs w:val="28"/>
          <w:lang w:eastAsia="ru-RU"/>
        </w:rPr>
      </w:pPr>
    </w:p>
    <w:p w:rsidR="007455C0" w:rsidRPr="00A53DFF" w:rsidRDefault="00D023C7" w:rsidP="003C37D0">
      <w:pPr>
        <w:widowControl w:val="0"/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val="en-US" w:eastAsia="ru-RU"/>
        </w:rPr>
        <w:t>VI</w:t>
      </w:r>
      <w:r w:rsidR="003C37D0"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  <w:t>Списки рекомендуемой нотной и методической литературы</w:t>
      </w:r>
      <w:r w:rsidRPr="00A53DF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ab/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Список рекомендуемой нотной литературы;</w:t>
      </w:r>
    </w:p>
    <w:p w:rsidR="00D023C7" w:rsidRPr="00A53DFF" w:rsidRDefault="00D023C7" w:rsidP="00D023C7">
      <w:pPr>
        <w:widowControl w:val="0"/>
        <w:spacing w:after="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A53DF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- Список рекомендуемой методической литературы;</w:t>
      </w:r>
    </w:p>
    <w:p w:rsidR="00442060" w:rsidRDefault="00442060" w:rsidP="00442060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241C2" w:rsidRDefault="004241C2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47E3F" w:rsidRPr="00D023C7" w:rsidRDefault="00D47E3F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D023C7" w:rsidRDefault="00D023C7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856ED" w:rsidRPr="00D023C7" w:rsidRDefault="007856ED" w:rsidP="00D023C7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bookmarkEnd w:id="0"/>
    <w:p w:rsidR="00341CC4" w:rsidRDefault="001700B8" w:rsidP="007D381B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lastRenderedPageBreak/>
        <w:t>I</w:t>
      </w:r>
      <w:r w:rsidR="00384D2E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7D381B">
        <w:rPr>
          <w:rFonts w:ascii="Times New Roman" w:eastAsia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1700B8" w:rsidRPr="007D381B" w:rsidRDefault="001700B8" w:rsidP="007D381B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41CC4" w:rsidRPr="001700B8" w:rsidRDefault="00341CC4" w:rsidP="0040014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1. </w:t>
      </w: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Характеристика учебного предмета, его место и </w:t>
      </w:r>
      <w:r w:rsidR="001700B8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роль в образовательном процессе</w:t>
      </w:r>
    </w:p>
    <w:p w:rsidR="00400148" w:rsidRDefault="00400148" w:rsidP="00400148">
      <w:pPr>
        <w:pStyle w:val="13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 предмета «Специальность» по виду инструмента «труба», далее – «Специальность (труба)» 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«Духовые и</w:t>
      </w:r>
      <w:r w:rsidR="00BC28BA">
        <w:rPr>
          <w:rFonts w:ascii="Times New Roman" w:hAnsi="Times New Roman"/>
          <w:sz w:val="28"/>
          <w:szCs w:val="28"/>
        </w:rPr>
        <w:t xml:space="preserve"> ударные инструменты</w:t>
      </w:r>
      <w:r>
        <w:rPr>
          <w:rFonts w:ascii="Times New Roman" w:hAnsi="Times New Roman"/>
          <w:sz w:val="28"/>
          <w:szCs w:val="28"/>
        </w:rPr>
        <w:t>».</w:t>
      </w:r>
    </w:p>
    <w:p w:rsidR="00BC28BA" w:rsidRDefault="00E03384" w:rsidP="00BC28BA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Учебный предмет «</w:t>
      </w:r>
      <w:r w:rsidR="007455C0">
        <w:rPr>
          <w:rFonts w:ascii="Times New Roman" w:hAnsi="Times New Roman"/>
          <w:sz w:val="28"/>
          <w:szCs w:val="28"/>
        </w:rPr>
        <w:t>Специальность (труба)</w:t>
      </w:r>
      <w:r w:rsidRPr="001700B8">
        <w:rPr>
          <w:rFonts w:ascii="Times New Roman" w:hAnsi="Times New Roman"/>
          <w:sz w:val="28"/>
          <w:szCs w:val="28"/>
        </w:rPr>
        <w:t xml:space="preserve">» направлен на </w:t>
      </w:r>
      <w:r w:rsidR="00AC27C8" w:rsidRPr="001700B8">
        <w:rPr>
          <w:rFonts w:ascii="Times New Roman" w:hAnsi="Times New Roman"/>
          <w:sz w:val="28"/>
          <w:szCs w:val="28"/>
        </w:rPr>
        <w:t xml:space="preserve">приобретение обучающимися знаний, умений и навыков игры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AC27C8" w:rsidRPr="001700B8">
        <w:rPr>
          <w:rFonts w:ascii="Times New Roman" w:hAnsi="Times New Roman"/>
          <w:sz w:val="28"/>
          <w:szCs w:val="28"/>
        </w:rPr>
        <w:t xml:space="preserve">е, получение ими художественного образования, а также на эстетическое воспитание и духовно-нравственное развитие ученика. </w:t>
      </w:r>
    </w:p>
    <w:p w:rsidR="00BC28BA" w:rsidRPr="001700B8" w:rsidRDefault="00BC28BA" w:rsidP="00BC28BA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Программа рассчитана на выработку у обучающихся навыков творческой деятельности, умения планировать свою домашнюю работу, навыков осуществления самостоятельного контроля за своей учебной деятельностью, умения давать объективную оценку своему труду, формирования навыков вза</w:t>
      </w:r>
      <w:r>
        <w:rPr>
          <w:rFonts w:ascii="Times New Roman" w:hAnsi="Times New Roman"/>
          <w:sz w:val="28"/>
          <w:szCs w:val="28"/>
        </w:rPr>
        <w:t xml:space="preserve">имодействия с преподавателями. </w:t>
      </w:r>
    </w:p>
    <w:p w:rsidR="00BC28BA" w:rsidRDefault="009331A7" w:rsidP="00400148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Выявление одаренных детей в раннем возрасте позволяет целенаправленно развивать их профессиональные и личные качества, необходимые для продолжения профессионального обучения.</w:t>
      </w:r>
    </w:p>
    <w:p w:rsidR="00BC28BA" w:rsidRPr="00384D2E" w:rsidRDefault="00BC28BA" w:rsidP="00384D2E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hAnsi="Times New Roman"/>
          <w:sz w:val="28"/>
          <w:szCs w:val="28"/>
        </w:rPr>
        <w:t>Данная программа отражает разнообразие репертуара, академическую направленность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учебного предмета </w:t>
      </w:r>
      <w:r w:rsidRPr="00F55710">
        <w:rPr>
          <w:rFonts w:ascii="Times New Roman" w:hAnsi="Times New Roman"/>
          <w:sz w:val="28"/>
          <w:szCs w:val="28"/>
        </w:rPr>
        <w:t xml:space="preserve">«Специальность 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труба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>
        <w:rPr>
          <w:rFonts w:ascii="Times New Roman" w:hAnsi="Times New Roman"/>
          <w:sz w:val="28"/>
          <w:szCs w:val="28"/>
        </w:rPr>
        <w:t>, а так</w:t>
      </w:r>
      <w:r w:rsidRPr="00F55710">
        <w:rPr>
          <w:rFonts w:ascii="Times New Roman" w:hAnsi="Times New Roman"/>
          <w:sz w:val="28"/>
          <w:szCs w:val="28"/>
        </w:rPr>
        <w:t xml:space="preserve">же возможность индивидуального подхода к каждому ученику. </w:t>
      </w:r>
    </w:p>
    <w:p w:rsidR="005E2A84" w:rsidRPr="001700B8" w:rsidRDefault="00341CC4" w:rsidP="001700B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2. Срок реализации учебного предмета</w:t>
      </w:r>
      <w:r w:rsidR="00A46950" w:rsidRPr="001700B8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A46950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A46950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  <w:r w:rsidR="00EB6A12" w:rsidRPr="001700B8">
        <w:rPr>
          <w:rFonts w:ascii="Times New Roman" w:hAnsi="Times New Roman"/>
          <w:sz w:val="28"/>
          <w:szCs w:val="28"/>
        </w:rPr>
        <w:t xml:space="preserve">для детей, поступивших в </w:t>
      </w:r>
      <w:r w:rsidR="00187779">
        <w:rPr>
          <w:rFonts w:ascii="Times New Roman" w:hAnsi="Times New Roman"/>
          <w:sz w:val="28"/>
          <w:szCs w:val="28"/>
        </w:rPr>
        <w:t>МБУДО ДШИ г. Невинномысска (дальше по тексту ДШИ)</w:t>
      </w:r>
      <w:r w:rsidR="00EB6A12" w:rsidRPr="001700B8">
        <w:rPr>
          <w:rFonts w:ascii="Times New Roman" w:hAnsi="Times New Roman"/>
          <w:sz w:val="28"/>
          <w:szCs w:val="28"/>
        </w:rPr>
        <w:t xml:space="preserve"> в первый класс в возрасте</w:t>
      </w:r>
      <w:r w:rsidR="005E2A84" w:rsidRPr="001700B8">
        <w:rPr>
          <w:rFonts w:ascii="Times New Roman" w:hAnsi="Times New Roman"/>
          <w:sz w:val="28"/>
          <w:szCs w:val="28"/>
        </w:rPr>
        <w:t>:</w:t>
      </w:r>
    </w:p>
    <w:p w:rsidR="005E2A84" w:rsidRPr="00384D2E" w:rsidRDefault="005E2A84" w:rsidP="00384D2E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84D2E">
        <w:rPr>
          <w:rFonts w:ascii="Times New Roman" w:hAnsi="Times New Roman"/>
          <w:sz w:val="28"/>
          <w:szCs w:val="28"/>
        </w:rPr>
        <w:t>–</w:t>
      </w:r>
      <w:r w:rsidRPr="00384D2E">
        <w:rPr>
          <w:rFonts w:ascii="Times New Roman" w:eastAsia="Times New Roman" w:hAnsi="Times New Roman"/>
          <w:sz w:val="28"/>
          <w:szCs w:val="28"/>
          <w:lang w:eastAsia="ru-RU"/>
        </w:rPr>
        <w:t xml:space="preserve"> с десяти до двенадцати лет, составляет 5 лет.</w:t>
      </w:r>
    </w:p>
    <w:p w:rsidR="00581BD9" w:rsidRPr="001700B8" w:rsidRDefault="00EB6A12" w:rsidP="001700B8">
      <w:pPr>
        <w:tabs>
          <w:tab w:val="left" w:pos="709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t xml:space="preserve">ля детей, не закончивших освоение образовательной программы основного общего образования или среднего (полного) общего образования и 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планирующих поступление в образовательные учреждения, реализующие основные профессиональные образовательные программы в области музыкального искусства, 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>срок освоения</w:t>
      </w:r>
      <w:r w:rsidR="009B4738" w:rsidRPr="001700B8">
        <w:rPr>
          <w:rFonts w:ascii="Times New Roman" w:eastAsia="Times New Roman" w:hAnsi="Times New Roman"/>
          <w:sz w:val="28"/>
          <w:szCs w:val="28"/>
          <w:lang w:eastAsia="ru-RU"/>
        </w:rPr>
        <w:t>может быть увеличен на один год.</w:t>
      </w:r>
    </w:p>
    <w:p w:rsidR="00A46950" w:rsidRDefault="00341CC4" w:rsidP="001700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3. Объем учебного времени, предусмотренный учебным планом образовательного учреждения на реализацию учебного предмета</w:t>
      </w:r>
      <w:r w:rsidR="004F7F3C" w:rsidRPr="001700B8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4F7F3C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4F7F3C" w:rsidRPr="001700B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)»:</w:t>
      </w:r>
    </w:p>
    <w:p w:rsidR="001603D8" w:rsidRPr="008827CC" w:rsidRDefault="001603D8" w:rsidP="001700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ab/>
      </w: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Таблица 1</w:t>
      </w:r>
    </w:p>
    <w:tbl>
      <w:tblPr>
        <w:tblW w:w="0" w:type="auto"/>
        <w:tblInd w:w="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61"/>
        <w:gridCol w:w="1417"/>
        <w:gridCol w:w="1418"/>
      </w:tblGrid>
      <w:tr w:rsidR="00D73E22" w:rsidRPr="008827CC" w:rsidTr="00D73E22">
        <w:trPr>
          <w:trHeight w:val="493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E22" w:rsidRPr="008827CC" w:rsidRDefault="00D73E22" w:rsidP="001700B8">
            <w:pPr>
              <w:spacing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Срок обучения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 лет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E22" w:rsidRPr="008827CC" w:rsidRDefault="00D73E22" w:rsidP="00384D2E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6 лет</w:t>
            </w:r>
          </w:p>
        </w:tc>
      </w:tr>
      <w:tr w:rsidR="00D73E22" w:rsidRPr="008827CC" w:rsidTr="00D73E22">
        <w:tc>
          <w:tcPr>
            <w:tcW w:w="4361" w:type="dxa"/>
          </w:tcPr>
          <w:p w:rsidR="00D73E22" w:rsidRDefault="00D73E22" w:rsidP="001700B8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Максимальная учебная нагрузка</w:t>
            </w:r>
          </w:p>
          <w:p w:rsidR="00D73E22" w:rsidRPr="008827CC" w:rsidRDefault="00D73E22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(в часах)</w:t>
            </w:r>
          </w:p>
        </w:tc>
        <w:tc>
          <w:tcPr>
            <w:tcW w:w="1417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924</w:t>
            </w:r>
          </w:p>
        </w:tc>
        <w:tc>
          <w:tcPr>
            <w:tcW w:w="1418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1138,5</w:t>
            </w:r>
          </w:p>
        </w:tc>
      </w:tr>
      <w:tr w:rsidR="00D73E22" w:rsidRPr="008827CC" w:rsidTr="00D73E22">
        <w:tc>
          <w:tcPr>
            <w:tcW w:w="4361" w:type="dxa"/>
          </w:tcPr>
          <w:p w:rsidR="00D73E22" w:rsidRPr="008827CC" w:rsidRDefault="00D73E22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D73E22" w:rsidRPr="008827CC" w:rsidRDefault="00D73E22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1417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363</w:t>
            </w:r>
          </w:p>
        </w:tc>
        <w:tc>
          <w:tcPr>
            <w:tcW w:w="1418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445,5</w:t>
            </w:r>
          </w:p>
        </w:tc>
      </w:tr>
      <w:tr w:rsidR="00D73E22" w:rsidRPr="008827CC" w:rsidTr="00D73E22">
        <w:tc>
          <w:tcPr>
            <w:tcW w:w="4361" w:type="dxa"/>
          </w:tcPr>
          <w:p w:rsidR="00D73E22" w:rsidRPr="008827CC" w:rsidRDefault="00D73E22" w:rsidP="001700B8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Количество часов на внеаудиторную (самостоятельную) работу</w:t>
            </w:r>
          </w:p>
        </w:tc>
        <w:tc>
          <w:tcPr>
            <w:tcW w:w="1417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561</w:t>
            </w:r>
          </w:p>
        </w:tc>
        <w:tc>
          <w:tcPr>
            <w:tcW w:w="1418" w:type="dxa"/>
          </w:tcPr>
          <w:p w:rsidR="00D73E22" w:rsidRPr="008827CC" w:rsidRDefault="00D73E22" w:rsidP="00384D2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827CC">
              <w:rPr>
                <w:rFonts w:ascii="Times New Roman" w:hAnsi="Times New Roman"/>
                <w:bCs/>
                <w:sz w:val="28"/>
                <w:szCs w:val="28"/>
              </w:rPr>
              <w:t>693</w:t>
            </w:r>
          </w:p>
        </w:tc>
      </w:tr>
    </w:tbl>
    <w:p w:rsidR="001700B8" w:rsidRPr="008827CC" w:rsidRDefault="001700B8" w:rsidP="001700B8">
      <w:pPr>
        <w:spacing w:after="0" w:line="360" w:lineRule="auto"/>
        <w:ind w:firstLine="567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41CC4" w:rsidRPr="008827CC" w:rsidRDefault="00341CC4" w:rsidP="001700B8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4. Форма проведения учебных аудиторных занятий</w:t>
      </w:r>
      <w:r w:rsidR="004F7F3C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: 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индивидуальная, 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 xml:space="preserve">рекомендуемая продолжительность урока - 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4</w:t>
      </w:r>
      <w:r w:rsidR="0029138C">
        <w:rPr>
          <w:rFonts w:ascii="Times New Roman" w:eastAsia="Times New Roman" w:hAnsi="Times New Roman"/>
          <w:sz w:val="28"/>
          <w:szCs w:val="28"/>
          <w:lang w:eastAsia="ru-RU"/>
        </w:rPr>
        <w:t>0</w:t>
      </w:r>
      <w:r w:rsidR="001700B8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минут.</w:t>
      </w:r>
    </w:p>
    <w:p w:rsidR="004F7F3C" w:rsidRPr="00384D2E" w:rsidRDefault="00653128" w:rsidP="00384D2E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8827CC">
        <w:rPr>
          <w:rFonts w:ascii="Times New Roman" w:hAnsi="Times New Roman"/>
          <w:bCs/>
          <w:sz w:val="28"/>
          <w:szCs w:val="28"/>
        </w:rPr>
        <w:t>Индивидуальная форма позволяет преподавателю лучше узнать ученика, его музыкальные возможности</w:t>
      </w:r>
      <w:r w:rsidR="000704D8" w:rsidRPr="008827CC">
        <w:rPr>
          <w:rFonts w:ascii="Times New Roman" w:hAnsi="Times New Roman"/>
          <w:bCs/>
          <w:sz w:val="28"/>
          <w:szCs w:val="28"/>
        </w:rPr>
        <w:t>, способности</w:t>
      </w:r>
      <w:r w:rsidRPr="008827CC">
        <w:rPr>
          <w:rFonts w:ascii="Times New Roman" w:hAnsi="Times New Roman"/>
          <w:bCs/>
          <w:sz w:val="28"/>
          <w:szCs w:val="28"/>
        </w:rPr>
        <w:t>, эмоционально-психологическ</w:t>
      </w:r>
      <w:r w:rsidR="000704D8" w:rsidRPr="008827CC">
        <w:rPr>
          <w:rFonts w:ascii="Times New Roman" w:hAnsi="Times New Roman"/>
          <w:bCs/>
          <w:sz w:val="28"/>
          <w:szCs w:val="28"/>
        </w:rPr>
        <w:t>иеособенности</w:t>
      </w:r>
      <w:r w:rsidRPr="008827CC">
        <w:rPr>
          <w:rFonts w:ascii="Times New Roman" w:hAnsi="Times New Roman"/>
          <w:bCs/>
          <w:sz w:val="28"/>
          <w:szCs w:val="28"/>
        </w:rPr>
        <w:t xml:space="preserve">. </w:t>
      </w:r>
    </w:p>
    <w:p w:rsidR="004F7F3C" w:rsidRPr="008827CC" w:rsidRDefault="00384D2E" w:rsidP="001700B8">
      <w:pPr>
        <w:spacing w:after="0" w:line="360" w:lineRule="auto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5. Цель</w:t>
      </w:r>
      <w:r w:rsidR="00341CC4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и задачи учебного предмета</w:t>
      </w:r>
      <w:r w:rsidR="004F7F3C" w:rsidRPr="008827CC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1700B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1700B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</w:p>
    <w:p w:rsidR="00060EB2" w:rsidRPr="008827CC" w:rsidRDefault="004F5AF0" w:rsidP="001700B8">
      <w:pPr>
        <w:spacing w:after="0" w:line="360" w:lineRule="auto"/>
        <w:ind w:firstLine="691"/>
        <w:jc w:val="both"/>
        <w:rPr>
          <w:rFonts w:ascii="Times New Roman" w:hAnsi="Times New Roman"/>
          <w:bCs/>
          <w:sz w:val="28"/>
          <w:szCs w:val="28"/>
        </w:rPr>
      </w:pPr>
      <w:r w:rsidRPr="008827CC">
        <w:rPr>
          <w:rFonts w:ascii="Times New Roman" w:hAnsi="Times New Roman"/>
          <w:b/>
          <w:bCs/>
          <w:sz w:val="28"/>
          <w:szCs w:val="28"/>
        </w:rPr>
        <w:t>Цел</w:t>
      </w:r>
      <w:r w:rsidR="00384D2E">
        <w:rPr>
          <w:rFonts w:ascii="Times New Roman" w:hAnsi="Times New Roman"/>
          <w:b/>
          <w:bCs/>
          <w:sz w:val="28"/>
          <w:szCs w:val="28"/>
        </w:rPr>
        <w:t>ь</w:t>
      </w:r>
      <w:r w:rsidRPr="008827CC">
        <w:rPr>
          <w:rFonts w:ascii="Times New Roman" w:hAnsi="Times New Roman"/>
          <w:bCs/>
          <w:sz w:val="28"/>
          <w:szCs w:val="28"/>
        </w:rPr>
        <w:t xml:space="preserve">: </w:t>
      </w:r>
    </w:p>
    <w:p w:rsidR="00384D2E" w:rsidRPr="00A52E0D" w:rsidRDefault="00384D2E" w:rsidP="00384D2E">
      <w:pPr>
        <w:pStyle w:val="af2"/>
        <w:widowControl/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5619F">
        <w:rPr>
          <w:rFonts w:ascii="Times New Roman" w:hAnsi="Times New Roman" w:cs="Times New Roman"/>
          <w:color w:val="auto"/>
          <w:sz w:val="28"/>
          <w:szCs w:val="28"/>
        </w:rPr>
        <w:t>развитие музыкально-творческих способностей учащегося на основе приобретенных им знаний, умений и навыков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в области духового исполнительства, а также 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t xml:space="preserve">выявление наиболее одаренных детей и подготовки их к дальнейшему поступлению в образовательные учреждения, 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lastRenderedPageBreak/>
        <w:t>реализующие образовательные программы среднего профессионального образования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по профилю предмета</w:t>
      </w:r>
      <w:r w:rsidRPr="00A52E0D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60EB2" w:rsidRPr="008827CC" w:rsidRDefault="00060EB2" w:rsidP="001700B8">
      <w:pPr>
        <w:pStyle w:val="a3"/>
        <w:spacing w:before="0" w:beforeAutospacing="0" w:after="0" w:line="360" w:lineRule="auto"/>
        <w:ind w:firstLine="709"/>
        <w:jc w:val="both"/>
        <w:rPr>
          <w:i/>
          <w:color w:val="auto"/>
          <w:sz w:val="28"/>
          <w:szCs w:val="28"/>
        </w:rPr>
      </w:pPr>
      <w:r w:rsidRPr="008827CC">
        <w:rPr>
          <w:b/>
          <w:color w:val="auto"/>
          <w:sz w:val="28"/>
          <w:szCs w:val="28"/>
        </w:rPr>
        <w:t>Задачи</w:t>
      </w:r>
      <w:r w:rsidR="00F55710" w:rsidRPr="008827CC">
        <w:rPr>
          <w:b/>
          <w:color w:val="auto"/>
          <w:sz w:val="28"/>
          <w:szCs w:val="28"/>
        </w:rPr>
        <w:t>:</w:t>
      </w:r>
    </w:p>
    <w:p w:rsidR="00B71524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827CC">
        <w:rPr>
          <w:rFonts w:ascii="Times New Roman" w:hAnsi="Times New Roman"/>
          <w:sz w:val="28"/>
          <w:szCs w:val="28"/>
        </w:rPr>
        <w:t xml:space="preserve">- </w:t>
      </w:r>
      <w:r w:rsidR="00F55710" w:rsidRPr="008827CC">
        <w:rPr>
          <w:rFonts w:ascii="Times New Roman" w:hAnsi="Times New Roman"/>
          <w:sz w:val="28"/>
          <w:szCs w:val="28"/>
        </w:rPr>
        <w:t>развитие</w:t>
      </w:r>
      <w:r w:rsidR="00463300" w:rsidRPr="008827CC">
        <w:rPr>
          <w:rFonts w:ascii="Times New Roman" w:hAnsi="Times New Roman"/>
          <w:sz w:val="28"/>
          <w:szCs w:val="28"/>
        </w:rPr>
        <w:t xml:space="preserve"> интереса и любви к классической музыке и музыкальному</w:t>
      </w:r>
      <w:r w:rsidR="00463300" w:rsidRPr="00D47E3F">
        <w:rPr>
          <w:rFonts w:ascii="Times New Roman" w:hAnsi="Times New Roman"/>
          <w:sz w:val="28"/>
          <w:szCs w:val="28"/>
        </w:rPr>
        <w:t xml:space="preserve"> творчеству;</w:t>
      </w:r>
    </w:p>
    <w:p w:rsidR="000A505E" w:rsidRPr="00D47E3F" w:rsidRDefault="000A505E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797355" w:rsidRPr="00D47E3F">
        <w:rPr>
          <w:rFonts w:ascii="Times New Roman" w:eastAsia="Times New Roman" w:hAnsi="Times New Roman"/>
          <w:sz w:val="28"/>
          <w:szCs w:val="28"/>
          <w:lang w:eastAsia="ru-RU"/>
        </w:rPr>
        <w:t>развитие музыкальных способностей: слуха, памяти, ритма, эмоциональной сферы, музыкальности и артистизма</w:t>
      </w: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0A505E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47E3F">
        <w:rPr>
          <w:rFonts w:ascii="Times New Roman" w:hAnsi="Times New Roman"/>
          <w:sz w:val="28"/>
          <w:szCs w:val="28"/>
        </w:rPr>
        <w:t xml:space="preserve">- </w:t>
      </w:r>
      <w:r w:rsidR="00AD0895" w:rsidRPr="00D47E3F">
        <w:rPr>
          <w:rFonts w:ascii="Times New Roman" w:hAnsi="Times New Roman"/>
          <w:sz w:val="28"/>
          <w:szCs w:val="28"/>
        </w:rPr>
        <w:t xml:space="preserve">освоение музыкальной грамоты как необходимого средства для музыкального исполнительства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AD0895" w:rsidRPr="00D47E3F">
        <w:rPr>
          <w:rFonts w:ascii="Times New Roman" w:hAnsi="Times New Roman"/>
          <w:sz w:val="28"/>
          <w:szCs w:val="28"/>
        </w:rPr>
        <w:t>е в пределах программы</w:t>
      </w:r>
      <w:r w:rsidR="00384D2E">
        <w:rPr>
          <w:rFonts w:ascii="Times New Roman" w:hAnsi="Times New Roman"/>
          <w:sz w:val="28"/>
          <w:szCs w:val="28"/>
        </w:rPr>
        <w:t xml:space="preserve"> учебного предмета</w:t>
      </w:r>
      <w:r w:rsidRPr="00D47E3F">
        <w:rPr>
          <w:rFonts w:ascii="Times New Roman" w:hAnsi="Times New Roman"/>
          <w:sz w:val="28"/>
          <w:szCs w:val="28"/>
        </w:rPr>
        <w:t>;</w:t>
      </w:r>
    </w:p>
    <w:p w:rsidR="000A505E" w:rsidRPr="00D47E3F" w:rsidRDefault="000A505E" w:rsidP="001700B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47E3F">
        <w:rPr>
          <w:rFonts w:ascii="Times New Roman" w:hAnsi="Times New Roman"/>
          <w:sz w:val="28"/>
          <w:szCs w:val="28"/>
        </w:rPr>
        <w:t xml:space="preserve">- </w:t>
      </w:r>
      <w:r w:rsidR="00AD0895" w:rsidRPr="00D47E3F">
        <w:rPr>
          <w:rFonts w:ascii="Times New Roman" w:hAnsi="Times New Roman"/>
          <w:sz w:val="28"/>
          <w:szCs w:val="28"/>
        </w:rPr>
        <w:t>овладение основными исполнительскими навыками</w:t>
      </w:r>
      <w:r w:rsidR="00D71BE3" w:rsidRPr="00D47E3F">
        <w:rPr>
          <w:rFonts w:ascii="Times New Roman" w:hAnsi="Times New Roman"/>
          <w:sz w:val="28"/>
          <w:szCs w:val="28"/>
        </w:rPr>
        <w:t xml:space="preserve"> игры на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D71BE3" w:rsidRPr="00D47E3F">
        <w:rPr>
          <w:rFonts w:ascii="Times New Roman" w:hAnsi="Times New Roman"/>
          <w:sz w:val="28"/>
          <w:szCs w:val="28"/>
        </w:rPr>
        <w:t>е, позволяющими грамотно исполнять музыкальные произведения соло и в ансамбле;</w:t>
      </w:r>
    </w:p>
    <w:p w:rsidR="00184180" w:rsidRPr="00D47E3F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>- обучение навыкам самостоятельной работы с музыкальным материалом, чтение с листа нетрудного текста;</w:t>
      </w:r>
    </w:p>
    <w:p w:rsidR="00C03BAD" w:rsidRPr="00C03BAD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C03BAD" w:rsidRPr="00C03BAD">
        <w:rPr>
          <w:rFonts w:ascii="Times New Roman" w:eastAsia="Times New Roman" w:hAnsi="Times New Roman"/>
          <w:sz w:val="28"/>
          <w:szCs w:val="28"/>
          <w:lang w:eastAsia="ru-RU"/>
        </w:rPr>
        <w:t>развитие исполнительской техники как необходимого средства для реализации художественного замысла композитора;</w:t>
      </w:r>
    </w:p>
    <w:p w:rsidR="00184180" w:rsidRPr="00D47E3F" w:rsidRDefault="00384D2E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184180"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приобретение детьми опыта творческой деятельности и публичных выступлений; </w:t>
      </w:r>
    </w:p>
    <w:p w:rsidR="00184180" w:rsidRPr="00D47E3F" w:rsidRDefault="00184180" w:rsidP="001700B8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E3F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D87D6F" w:rsidRPr="00D47E3F">
        <w:rPr>
          <w:rFonts w:ascii="Times New Roman" w:eastAsia="Times New Roman" w:hAnsi="Times New Roman"/>
          <w:sz w:val="28"/>
          <w:szCs w:val="28"/>
          <w:lang w:eastAsia="ru-RU"/>
        </w:rPr>
        <w:t>формирование у наиболее одаренных выпускников осознанной мотивации к продолжению профессионального обучения и подготовки их к вступительным экзаменам в образовательные учреждения, реализующие профессионал</w:t>
      </w:r>
      <w:r w:rsidR="00384D2E">
        <w:rPr>
          <w:rFonts w:ascii="Times New Roman" w:eastAsia="Times New Roman" w:hAnsi="Times New Roman"/>
          <w:sz w:val="28"/>
          <w:szCs w:val="28"/>
          <w:lang w:eastAsia="ru-RU"/>
        </w:rPr>
        <w:t>ьные образовательные программы</w:t>
      </w:r>
      <w:r w:rsidR="00314C15" w:rsidRPr="00D47E3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55710" w:rsidRDefault="00F55710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hAnsi="Times New Roman"/>
          <w:b/>
          <w:i/>
          <w:sz w:val="28"/>
          <w:szCs w:val="28"/>
        </w:rPr>
        <w:t xml:space="preserve">6. </w:t>
      </w:r>
      <w:r w:rsidR="000704D8" w:rsidRPr="00F55710">
        <w:rPr>
          <w:rFonts w:ascii="Times New Roman" w:hAnsi="Times New Roman"/>
          <w:b/>
          <w:i/>
          <w:sz w:val="28"/>
          <w:szCs w:val="28"/>
        </w:rPr>
        <w:t>Обоснование структуры программы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учебного предмета </w:t>
      </w:r>
      <w:r w:rsidR="00653128" w:rsidRPr="00F55710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(</w:t>
      </w:r>
      <w:r w:rsidR="007455C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руба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  <w:r w:rsidR="00C7177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.</w:t>
      </w:r>
    </w:p>
    <w:p w:rsidR="00F55710" w:rsidRPr="008827CC" w:rsidRDefault="00F55710" w:rsidP="00F55710">
      <w:pPr>
        <w:pStyle w:val="Body1"/>
        <w:spacing w:line="360" w:lineRule="auto"/>
        <w:ind w:firstLine="567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8827C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F55710" w:rsidRPr="008827CC" w:rsidRDefault="00F55710" w:rsidP="00384D2E">
      <w:pPr>
        <w:pStyle w:val="Body1"/>
        <w:spacing w:line="360" w:lineRule="auto"/>
        <w:ind w:firstLine="709"/>
        <w:rPr>
          <w:rFonts w:ascii="Times New Roman" w:eastAsia="Times New Roman" w:hAnsi="Times New Roman"/>
          <w:color w:val="auto"/>
          <w:sz w:val="28"/>
          <w:szCs w:val="28"/>
        </w:rPr>
      </w:pPr>
      <w:r w:rsidRPr="008827CC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C71778" w:rsidRPr="001700B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сведения о затратах учебного времени, предусмотренного на освоение учебного предмета; </w:t>
      </w:r>
    </w:p>
    <w:p w:rsidR="00123835" w:rsidRPr="001700B8" w:rsidRDefault="00123835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распределение учебного материала погодам обучения;</w:t>
      </w:r>
    </w:p>
    <w:p w:rsidR="00123835" w:rsidRPr="001700B8" w:rsidRDefault="00123835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описание дидактических единиц учебного предмета;</w:t>
      </w:r>
    </w:p>
    <w:p w:rsidR="00C71778" w:rsidRPr="001700B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Pr="001700B8">
        <w:rPr>
          <w:rFonts w:ascii="Times New Roman" w:hAnsi="Times New Roman"/>
          <w:sz w:val="28"/>
          <w:szCs w:val="28"/>
        </w:rPr>
        <w:t xml:space="preserve">ребования к уровню подготовки обучающихся; </w:t>
      </w:r>
    </w:p>
    <w:p w:rsidR="001603D8" w:rsidRDefault="000704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формы и методы контроля, система оценок;</w:t>
      </w:r>
    </w:p>
    <w:p w:rsidR="00C71778" w:rsidRPr="001700B8" w:rsidRDefault="001603D8" w:rsidP="00F55710">
      <w:pPr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методическое обеспечение учебного процесса.</w:t>
      </w:r>
    </w:p>
    <w:p w:rsidR="000704D8" w:rsidRDefault="00C71778" w:rsidP="00384D2E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>В соответстви</w:t>
      </w:r>
      <w:r w:rsidR="000234EC" w:rsidRPr="001700B8">
        <w:rPr>
          <w:rFonts w:ascii="Times New Roman" w:hAnsi="Times New Roman"/>
          <w:sz w:val="28"/>
          <w:szCs w:val="28"/>
        </w:rPr>
        <w:t>и</w:t>
      </w:r>
      <w:r w:rsidRPr="001700B8">
        <w:rPr>
          <w:rFonts w:ascii="Times New Roman" w:hAnsi="Times New Roman"/>
          <w:sz w:val="28"/>
          <w:szCs w:val="28"/>
        </w:rPr>
        <w:t xml:space="preserve"> с данными направлениями строится основной раздел программы «Содержание учебного предмета».</w:t>
      </w:r>
    </w:p>
    <w:p w:rsidR="00F55710" w:rsidRDefault="00F55710" w:rsidP="00384D2E">
      <w:pPr>
        <w:pStyle w:val="ac"/>
        <w:spacing w:line="360" w:lineRule="auto"/>
        <w:rPr>
          <w:sz w:val="28"/>
          <w:szCs w:val="28"/>
        </w:rPr>
      </w:pPr>
      <w:r w:rsidRPr="00F55710">
        <w:rPr>
          <w:b/>
          <w:i/>
          <w:sz w:val="28"/>
          <w:szCs w:val="28"/>
        </w:rPr>
        <w:t xml:space="preserve">7. </w:t>
      </w:r>
      <w:r w:rsidR="00653128" w:rsidRPr="00F55710">
        <w:rPr>
          <w:b/>
          <w:i/>
          <w:sz w:val="28"/>
          <w:szCs w:val="28"/>
        </w:rPr>
        <w:t>М</w:t>
      </w:r>
      <w:r w:rsidR="00341CC4" w:rsidRPr="00F55710">
        <w:rPr>
          <w:b/>
          <w:i/>
          <w:sz w:val="28"/>
          <w:szCs w:val="28"/>
        </w:rPr>
        <w:t>етоды обучения</w:t>
      </w:r>
    </w:p>
    <w:p w:rsidR="00C71778" w:rsidRPr="001700B8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C71778" w:rsidRPr="00F04DF2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>- словесны</w:t>
      </w:r>
      <w:r w:rsidR="00F55710">
        <w:rPr>
          <w:bCs/>
          <w:sz w:val="28"/>
          <w:szCs w:val="28"/>
        </w:rPr>
        <w:t>й (рассказ, беседа, объяснение</w:t>
      </w:r>
      <w:r w:rsidR="00F55710" w:rsidRPr="00F04DF2">
        <w:rPr>
          <w:bCs/>
          <w:sz w:val="28"/>
          <w:szCs w:val="28"/>
        </w:rPr>
        <w:t>);</w:t>
      </w:r>
    </w:p>
    <w:p w:rsidR="00C71778" w:rsidRPr="00F04DF2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F04DF2">
        <w:rPr>
          <w:bCs/>
          <w:sz w:val="28"/>
          <w:szCs w:val="28"/>
        </w:rPr>
        <w:t>- нагля</w:t>
      </w:r>
      <w:r w:rsidR="00F55710" w:rsidRPr="00F04DF2">
        <w:rPr>
          <w:bCs/>
          <w:sz w:val="28"/>
          <w:szCs w:val="28"/>
        </w:rPr>
        <w:t>дный (наблюдение, демонстрация);</w:t>
      </w:r>
    </w:p>
    <w:p w:rsidR="00C71778" w:rsidRDefault="00C71778" w:rsidP="00384D2E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1700B8">
        <w:rPr>
          <w:bCs/>
          <w:sz w:val="28"/>
          <w:szCs w:val="28"/>
        </w:rPr>
        <w:t>- практический (упражнения воспроизводящие и творческие).</w:t>
      </w:r>
    </w:p>
    <w:p w:rsidR="00341CC4" w:rsidRPr="001700B8" w:rsidRDefault="00F55710" w:rsidP="008A517D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8. </w:t>
      </w:r>
      <w:r w:rsidR="00653128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О</w:t>
      </w:r>
      <w:r w:rsidR="00341CC4" w:rsidRPr="00F5571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писание материально-технических условий реализации учебного предмета</w:t>
      </w:r>
    </w:p>
    <w:p w:rsidR="00C71778" w:rsidRPr="001700B8" w:rsidRDefault="00C71778" w:rsidP="008A517D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 xml:space="preserve">Материально-техническая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653128" w:rsidRDefault="00123835" w:rsidP="008A517D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700B8"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7455C0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руба</w:t>
      </w:r>
      <w:r w:rsidRPr="001700B8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 w:rsidRPr="001700B8">
        <w:rPr>
          <w:rFonts w:ascii="Times New Roman" w:hAnsi="Times New Roman"/>
          <w:sz w:val="28"/>
          <w:szCs w:val="28"/>
        </w:rPr>
        <w:t xml:space="preserve"> должны иметь площадь не менее 9 кв.м и </w:t>
      </w:r>
      <w:r w:rsidR="00C71778" w:rsidRPr="001700B8">
        <w:rPr>
          <w:rFonts w:ascii="Times New Roman" w:hAnsi="Times New Roman"/>
          <w:sz w:val="28"/>
          <w:szCs w:val="28"/>
        </w:rPr>
        <w:t xml:space="preserve">звукоизоляцию.В </w:t>
      </w:r>
      <w:r w:rsidRPr="001700B8">
        <w:rPr>
          <w:rFonts w:ascii="Times New Roman" w:hAnsi="Times New Roman"/>
          <w:sz w:val="28"/>
          <w:szCs w:val="28"/>
        </w:rPr>
        <w:t>образовательном учреждении</w:t>
      </w:r>
      <w:r w:rsidR="00C71778" w:rsidRPr="001700B8">
        <w:rPr>
          <w:rFonts w:ascii="Times New Roman" w:hAnsi="Times New Roman"/>
          <w:sz w:val="28"/>
          <w:szCs w:val="28"/>
        </w:rPr>
        <w:t xml:space="preserve"> создаются условия для содержания, своевременного обслуживания и ремонта музыкальных инструментов.</w:t>
      </w:r>
    </w:p>
    <w:p w:rsidR="00F55710" w:rsidRDefault="00F55710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Default="008A517D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Default="008A517D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A517D" w:rsidRPr="001700B8" w:rsidRDefault="008A517D" w:rsidP="001700B8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41CC4" w:rsidRPr="008827CC" w:rsidRDefault="00F55710" w:rsidP="001700B8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lastRenderedPageBreak/>
        <w:t>II</w:t>
      </w:r>
      <w:r w:rsidR="00BC28BA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8827CC">
        <w:rPr>
          <w:rFonts w:ascii="Times New Roman" w:eastAsia="Times New Roman" w:hAnsi="Times New Roman"/>
          <w:b/>
          <w:sz w:val="28"/>
          <w:szCs w:val="28"/>
          <w:lang w:eastAsia="ru-RU"/>
        </w:rPr>
        <w:t>Содержание учебного предмета</w:t>
      </w:r>
    </w:p>
    <w:p w:rsidR="00123835" w:rsidRPr="008827CC" w:rsidRDefault="00123835" w:rsidP="00D47E3F">
      <w:pPr>
        <w:numPr>
          <w:ilvl w:val="0"/>
          <w:numId w:val="17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4105D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Сведения о затратах учебного времени,</w:t>
      </w:r>
      <w:r w:rsidRPr="008827CC">
        <w:rPr>
          <w:rFonts w:ascii="Times New Roman" w:eastAsia="Times New Roman" w:hAnsi="Times New Roman"/>
          <w:sz w:val="28"/>
          <w:szCs w:val="28"/>
          <w:lang w:eastAsia="ru-RU"/>
        </w:rPr>
        <w:t>предусмотренного на освоение учебного предмета</w:t>
      </w:r>
      <w:r w:rsidR="00432B0A" w:rsidRPr="008827CC">
        <w:rPr>
          <w:rFonts w:ascii="Times New Roman" w:hAnsi="Times New Roman"/>
          <w:sz w:val="28"/>
          <w:szCs w:val="28"/>
        </w:rPr>
        <w:t xml:space="preserve"> «Специальность </w:t>
      </w:r>
      <w:r w:rsidR="00432B0A" w:rsidRPr="008827CC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7455C0">
        <w:rPr>
          <w:rFonts w:ascii="Times New Roman" w:eastAsia="Times New Roman" w:hAnsi="Times New Roman"/>
          <w:sz w:val="28"/>
          <w:szCs w:val="28"/>
          <w:lang w:eastAsia="ru-RU"/>
        </w:rPr>
        <w:t>т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руба</w:t>
      </w:r>
      <w:r w:rsidR="00432B0A" w:rsidRPr="008827CC">
        <w:rPr>
          <w:rFonts w:ascii="Times New Roman" w:eastAsia="Times New Roman" w:hAnsi="Times New Roman"/>
          <w:sz w:val="28"/>
          <w:szCs w:val="28"/>
          <w:lang w:eastAsia="ru-RU"/>
        </w:rPr>
        <w:t>)»</w:t>
      </w:r>
      <w:r w:rsidR="00AB2593" w:rsidRPr="008827CC">
        <w:rPr>
          <w:rFonts w:ascii="Times New Roman" w:eastAsia="Times New Roman" w:hAnsi="Times New Roman"/>
          <w:sz w:val="28"/>
          <w:szCs w:val="28"/>
          <w:lang w:eastAsia="ru-RU"/>
        </w:rPr>
        <w:t>, на максимальную, самостоятельную нагрузку обучающихся и аудиторные занятия:</w:t>
      </w:r>
    </w:p>
    <w:p w:rsidR="00F55710" w:rsidRPr="008827CC" w:rsidRDefault="00F55710" w:rsidP="00545C65">
      <w:pPr>
        <w:spacing w:after="0" w:line="240" w:lineRule="auto"/>
        <w:ind w:left="7080" w:firstLine="708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Таблица </w:t>
      </w:r>
      <w:r w:rsidR="001603D8" w:rsidRPr="008827CC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2</w:t>
      </w:r>
    </w:p>
    <w:p w:rsidR="00EA17D8" w:rsidRPr="008827CC" w:rsidRDefault="00EA17D8" w:rsidP="00F55710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Срок обучения – 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5 (</w:t>
      </w:r>
      <w:r w:rsidR="00F55710" w:rsidRPr="008827CC">
        <w:rPr>
          <w:rFonts w:ascii="Times New Roman" w:eastAsia="Times New Roman" w:hAnsi="Times New Roman"/>
          <w:sz w:val="28"/>
          <w:szCs w:val="28"/>
          <w:lang w:eastAsia="ru-RU"/>
        </w:rPr>
        <w:t>6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F55710" w:rsidRPr="008827CC">
        <w:rPr>
          <w:rFonts w:ascii="Times New Roman" w:eastAsia="Times New Roman" w:hAnsi="Times New Roman"/>
          <w:sz w:val="28"/>
          <w:szCs w:val="28"/>
          <w:lang w:eastAsia="ru-RU"/>
        </w:rPr>
        <w:t xml:space="preserve"> лет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8"/>
        <w:gridCol w:w="709"/>
        <w:gridCol w:w="709"/>
        <w:gridCol w:w="709"/>
        <w:gridCol w:w="850"/>
        <w:gridCol w:w="851"/>
        <w:gridCol w:w="850"/>
      </w:tblGrid>
      <w:tr w:rsidR="00271358" w:rsidRPr="00F55710" w:rsidTr="00F55710">
        <w:tc>
          <w:tcPr>
            <w:tcW w:w="4928" w:type="dxa"/>
          </w:tcPr>
          <w:p w:rsidR="00271358" w:rsidRPr="00F55710" w:rsidRDefault="00271358" w:rsidP="00F55710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4678" w:type="dxa"/>
            <w:gridSpan w:val="6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 xml:space="preserve">Распределение по годам обучения </w:t>
            </w:r>
          </w:p>
        </w:tc>
      </w:tr>
      <w:tr w:rsidR="00F3128E" w:rsidRPr="00F55710" w:rsidTr="00F55710">
        <w:tc>
          <w:tcPr>
            <w:tcW w:w="4928" w:type="dxa"/>
          </w:tcPr>
          <w:p w:rsidR="00271358" w:rsidRPr="00F55710" w:rsidRDefault="00271358" w:rsidP="00F55710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Класс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1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</w:p>
        </w:tc>
      </w:tr>
      <w:tr w:rsidR="00F3128E" w:rsidRPr="00F55710" w:rsidTr="00F55710">
        <w:tc>
          <w:tcPr>
            <w:tcW w:w="4928" w:type="dxa"/>
          </w:tcPr>
          <w:p w:rsidR="00271358" w:rsidRPr="00F55710" w:rsidRDefault="00271358" w:rsidP="00F55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spacing w:val="-2"/>
                <w:sz w:val="28"/>
                <w:szCs w:val="28"/>
              </w:rPr>
              <w:t>Продолжительность учебных занятий (в нед</w:t>
            </w:r>
            <w:r w:rsidR="00F3128E" w:rsidRPr="00F55710">
              <w:rPr>
                <w:rFonts w:ascii="Times New Roman" w:hAnsi="Times New Roman"/>
                <w:spacing w:val="-2"/>
                <w:sz w:val="28"/>
                <w:szCs w:val="28"/>
              </w:rPr>
              <w:t>елях</w:t>
            </w:r>
            <w:r w:rsidRPr="00F55710">
              <w:rPr>
                <w:rFonts w:ascii="Times New Roman" w:hAnsi="Times New Roman"/>
                <w:spacing w:val="-2"/>
                <w:sz w:val="28"/>
                <w:szCs w:val="28"/>
              </w:rPr>
              <w:t>)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1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</w:tr>
      <w:tr w:rsidR="00F3128E" w:rsidRPr="00F55710" w:rsidTr="00F55710">
        <w:tc>
          <w:tcPr>
            <w:tcW w:w="4928" w:type="dxa"/>
          </w:tcPr>
          <w:p w:rsidR="00271358" w:rsidRPr="00F55710" w:rsidRDefault="00271358" w:rsidP="00F55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  <w:r w:rsidR="0028390F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неделю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1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0" w:type="dxa"/>
          </w:tcPr>
          <w:p w:rsidR="00271358" w:rsidRPr="00F55710" w:rsidRDefault="00271358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</w:tr>
      <w:tr w:rsidR="00271358" w:rsidRPr="00F55710" w:rsidTr="00F55710">
        <w:tc>
          <w:tcPr>
            <w:tcW w:w="4928" w:type="dxa"/>
            <w:vMerge w:val="restart"/>
          </w:tcPr>
          <w:p w:rsidR="00271358" w:rsidRPr="00F55710" w:rsidRDefault="00271358" w:rsidP="00F55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271358" w:rsidRPr="00F55710" w:rsidRDefault="00271358" w:rsidP="00F55710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3828" w:type="dxa"/>
            <w:gridSpan w:val="5"/>
          </w:tcPr>
          <w:p w:rsidR="00271358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363</w:t>
            </w:r>
          </w:p>
        </w:tc>
        <w:tc>
          <w:tcPr>
            <w:tcW w:w="850" w:type="dxa"/>
          </w:tcPr>
          <w:p w:rsidR="00271358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271358" w:rsidRPr="00F55710" w:rsidTr="00F55710">
        <w:tc>
          <w:tcPr>
            <w:tcW w:w="4928" w:type="dxa"/>
            <w:vMerge/>
          </w:tcPr>
          <w:p w:rsidR="00271358" w:rsidRPr="00F55710" w:rsidRDefault="00271358" w:rsidP="00F55710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4678" w:type="dxa"/>
            <w:gridSpan w:val="6"/>
          </w:tcPr>
          <w:p w:rsidR="00271358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445,5</w:t>
            </w:r>
          </w:p>
        </w:tc>
      </w:tr>
      <w:tr w:rsidR="00432B0A" w:rsidRPr="00F55710" w:rsidTr="00F55710">
        <w:tc>
          <w:tcPr>
            <w:tcW w:w="4928" w:type="dxa"/>
          </w:tcPr>
          <w:p w:rsidR="00F3128E" w:rsidRPr="00F55710" w:rsidRDefault="00F3128E" w:rsidP="008A517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самостоятельные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занятия</w:t>
            </w:r>
            <w:r w:rsidR="0028390F"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неделю</w:t>
            </w:r>
          </w:p>
        </w:tc>
        <w:tc>
          <w:tcPr>
            <w:tcW w:w="709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1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</w:tr>
      <w:tr w:rsidR="00F3128E" w:rsidRPr="00F55710" w:rsidTr="00F55710">
        <w:tc>
          <w:tcPr>
            <w:tcW w:w="4928" w:type="dxa"/>
            <w:vMerge w:val="restart"/>
          </w:tcPr>
          <w:p w:rsidR="00F3128E" w:rsidRPr="00F55710" w:rsidRDefault="00F3128E" w:rsidP="00F55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F3128E" w:rsidRPr="00F55710" w:rsidRDefault="00F3128E" w:rsidP="008A517D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самостоятельные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занятия</w:t>
            </w:r>
          </w:p>
        </w:tc>
        <w:tc>
          <w:tcPr>
            <w:tcW w:w="3828" w:type="dxa"/>
            <w:gridSpan w:val="5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561</w:t>
            </w:r>
          </w:p>
        </w:tc>
        <w:tc>
          <w:tcPr>
            <w:tcW w:w="850" w:type="dxa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F3128E" w:rsidRPr="00F55710" w:rsidTr="00F55710">
        <w:tc>
          <w:tcPr>
            <w:tcW w:w="4928" w:type="dxa"/>
            <w:vMerge/>
          </w:tcPr>
          <w:p w:rsidR="00F3128E" w:rsidRPr="00F55710" w:rsidRDefault="00F3128E" w:rsidP="00F55710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4678" w:type="dxa"/>
            <w:gridSpan w:val="6"/>
          </w:tcPr>
          <w:p w:rsidR="00F3128E" w:rsidRPr="00F55710" w:rsidRDefault="00F3128E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693</w:t>
            </w:r>
          </w:p>
        </w:tc>
      </w:tr>
      <w:tr w:rsidR="0028390F" w:rsidRPr="00F55710" w:rsidTr="00F55710">
        <w:tc>
          <w:tcPr>
            <w:tcW w:w="4928" w:type="dxa"/>
          </w:tcPr>
          <w:p w:rsidR="0028390F" w:rsidRPr="00F55710" w:rsidRDefault="0028390F" w:rsidP="008A517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Максимальное количество часов</w:t>
            </w:r>
            <w:r w:rsidR="008A517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занятий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неделю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0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1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0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</w:tr>
      <w:tr w:rsidR="0028390F" w:rsidRPr="00F55710" w:rsidTr="00F55710">
        <w:tc>
          <w:tcPr>
            <w:tcW w:w="4928" w:type="dxa"/>
          </w:tcPr>
          <w:p w:rsidR="0028390F" w:rsidRPr="00F55710" w:rsidRDefault="0028390F" w:rsidP="00F55710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</w:t>
            </w:r>
            <w:r w:rsidRPr="00F5571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годам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9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850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1" w:type="dxa"/>
          </w:tcPr>
          <w:p w:rsidR="0028390F" w:rsidRPr="00F55710" w:rsidRDefault="0028390F" w:rsidP="00F5571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0" w:type="dxa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28390F" w:rsidRPr="00F55710" w:rsidTr="00F55710">
        <w:tc>
          <w:tcPr>
            <w:tcW w:w="4928" w:type="dxa"/>
            <w:vMerge w:val="restart"/>
          </w:tcPr>
          <w:p w:rsidR="0028390F" w:rsidRPr="00F55710" w:rsidRDefault="0028390F" w:rsidP="00F55710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 на весь период обучения</w:t>
            </w:r>
          </w:p>
        </w:tc>
        <w:tc>
          <w:tcPr>
            <w:tcW w:w="3828" w:type="dxa"/>
            <w:gridSpan w:val="5"/>
          </w:tcPr>
          <w:p w:rsidR="0028390F" w:rsidRPr="00F55710" w:rsidRDefault="0028390F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924</w:t>
            </w:r>
          </w:p>
        </w:tc>
        <w:tc>
          <w:tcPr>
            <w:tcW w:w="850" w:type="dxa"/>
          </w:tcPr>
          <w:p w:rsidR="0028390F" w:rsidRPr="00F55710" w:rsidRDefault="00AB2593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28390F" w:rsidRPr="00F55710" w:rsidTr="00F55710">
        <w:tc>
          <w:tcPr>
            <w:tcW w:w="4928" w:type="dxa"/>
            <w:vMerge/>
          </w:tcPr>
          <w:p w:rsidR="0028390F" w:rsidRPr="00F55710" w:rsidRDefault="0028390F" w:rsidP="00F55710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4678" w:type="dxa"/>
            <w:gridSpan w:val="6"/>
          </w:tcPr>
          <w:p w:rsidR="0028390F" w:rsidRPr="00F55710" w:rsidRDefault="00AB2593" w:rsidP="00F55710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F55710">
              <w:rPr>
                <w:rFonts w:ascii="Times New Roman" w:hAnsi="Times New Roman"/>
                <w:bCs/>
                <w:sz w:val="28"/>
                <w:szCs w:val="28"/>
              </w:rPr>
              <w:t>1138,5</w:t>
            </w:r>
          </w:p>
        </w:tc>
      </w:tr>
    </w:tbl>
    <w:p w:rsidR="0028390F" w:rsidRPr="00545C65" w:rsidRDefault="0028390F" w:rsidP="00F55710">
      <w:pPr>
        <w:spacing w:after="0" w:line="360" w:lineRule="auto"/>
        <w:ind w:firstLine="708"/>
        <w:jc w:val="both"/>
        <w:rPr>
          <w:rFonts w:ascii="Times New Roman" w:hAnsi="Times New Roman"/>
          <w:sz w:val="16"/>
          <w:szCs w:val="16"/>
        </w:rPr>
      </w:pPr>
    </w:p>
    <w:p w:rsidR="00F96A8A" w:rsidRPr="00F55710" w:rsidRDefault="00F96A8A" w:rsidP="00F5571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F55710">
        <w:rPr>
          <w:rFonts w:ascii="Times New Roman" w:hAnsi="Times New Roman"/>
          <w:sz w:val="28"/>
          <w:szCs w:val="28"/>
        </w:rPr>
        <w:lastRenderedPageBreak/>
        <w:t xml:space="preserve">Учебный материал </w:t>
      </w:r>
      <w:r w:rsidR="00422A64" w:rsidRPr="00F55710">
        <w:rPr>
          <w:rFonts w:ascii="Times New Roman" w:hAnsi="Times New Roman"/>
          <w:sz w:val="28"/>
          <w:szCs w:val="28"/>
        </w:rPr>
        <w:t xml:space="preserve">распределяется по годам обучения </w:t>
      </w:r>
      <w:r w:rsidR="00422A64" w:rsidRPr="00F55710">
        <w:rPr>
          <w:rFonts w:ascii="Times New Roman" w:hAnsi="Times New Roman"/>
          <w:sz w:val="28"/>
          <w:szCs w:val="28"/>
        </w:rPr>
        <w:noBreakHyphen/>
      </w:r>
      <w:r w:rsidRPr="00F55710">
        <w:rPr>
          <w:rFonts w:ascii="Times New Roman" w:hAnsi="Times New Roman"/>
          <w:sz w:val="28"/>
          <w:szCs w:val="28"/>
        </w:rPr>
        <w:t xml:space="preserve">классам. Каждый класс имеет свои дидактические задачи и </w:t>
      </w:r>
      <w:r w:rsidR="00422A64" w:rsidRPr="00F55710">
        <w:rPr>
          <w:rFonts w:ascii="Times New Roman" w:hAnsi="Times New Roman"/>
          <w:sz w:val="28"/>
          <w:szCs w:val="28"/>
        </w:rPr>
        <w:t xml:space="preserve">объем </w:t>
      </w:r>
      <w:r w:rsidRPr="00F55710">
        <w:rPr>
          <w:rFonts w:ascii="Times New Roman" w:hAnsi="Times New Roman"/>
          <w:sz w:val="28"/>
          <w:szCs w:val="28"/>
        </w:rPr>
        <w:t>врем</w:t>
      </w:r>
      <w:r w:rsidR="00422A64" w:rsidRPr="00F55710">
        <w:rPr>
          <w:rFonts w:ascii="Times New Roman" w:hAnsi="Times New Roman"/>
          <w:sz w:val="28"/>
          <w:szCs w:val="28"/>
        </w:rPr>
        <w:t xml:space="preserve">ени, </w:t>
      </w:r>
      <w:r w:rsidR="00422A64" w:rsidRPr="008827CC">
        <w:rPr>
          <w:rFonts w:ascii="Times New Roman" w:hAnsi="Times New Roman"/>
          <w:sz w:val="28"/>
          <w:szCs w:val="28"/>
        </w:rPr>
        <w:t>да</w:t>
      </w:r>
      <w:r w:rsidR="00F55710" w:rsidRPr="008827CC">
        <w:rPr>
          <w:rFonts w:ascii="Times New Roman" w:hAnsi="Times New Roman"/>
          <w:sz w:val="28"/>
          <w:szCs w:val="28"/>
        </w:rPr>
        <w:t>нный</w:t>
      </w:r>
      <w:r w:rsidRPr="00F55710">
        <w:rPr>
          <w:rFonts w:ascii="Times New Roman" w:hAnsi="Times New Roman"/>
          <w:sz w:val="28"/>
          <w:szCs w:val="28"/>
        </w:rPr>
        <w:t xml:space="preserve">для освоения </w:t>
      </w:r>
      <w:r w:rsidR="00422A64" w:rsidRPr="00F55710">
        <w:rPr>
          <w:rFonts w:ascii="Times New Roman" w:hAnsi="Times New Roman"/>
          <w:sz w:val="28"/>
          <w:szCs w:val="28"/>
        </w:rPr>
        <w:t xml:space="preserve">учебного </w:t>
      </w:r>
      <w:r w:rsidRPr="00F55710">
        <w:rPr>
          <w:rFonts w:ascii="Times New Roman" w:hAnsi="Times New Roman"/>
          <w:sz w:val="28"/>
          <w:szCs w:val="28"/>
        </w:rPr>
        <w:t>материала.</w:t>
      </w:r>
    </w:p>
    <w:p w:rsidR="00405553" w:rsidRPr="008A517D" w:rsidRDefault="00405553" w:rsidP="00F55710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Виды внеаудиторной работы: </w:t>
      </w:r>
    </w:p>
    <w:p w:rsidR="0042110D" w:rsidRPr="008A517D" w:rsidRDefault="00405553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самостоятельные занятия</w:t>
      </w:r>
      <w:r w:rsidR="0042110D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 по подготовке учебной программы;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- подготовка к </w:t>
      </w:r>
      <w:r w:rsidR="00BD4F05" w:rsidRPr="008A517D">
        <w:rPr>
          <w:rFonts w:ascii="Times New Roman" w:hAnsi="Times New Roman"/>
          <w:sz w:val="28"/>
          <w:szCs w:val="28"/>
        </w:rPr>
        <w:t>контрольным урокам,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зачетам и экзаменам;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подготовка к концертным, конкурсным выступления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42110D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405553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посещение </w:t>
      </w: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учреждений культуры (филармоний, театров,</w:t>
      </w:r>
      <w:r w:rsidR="00F55710" w:rsidRPr="008A517D">
        <w:rPr>
          <w:rFonts w:ascii="Times New Roman" w:eastAsia="Times New Roman" w:hAnsi="Times New Roman"/>
          <w:sz w:val="28"/>
          <w:szCs w:val="28"/>
          <w:lang w:eastAsia="ru-RU"/>
        </w:rPr>
        <w:t xml:space="preserve"> концертных залов, музеев и др.);</w:t>
      </w:r>
    </w:p>
    <w:p w:rsidR="00405553" w:rsidRPr="008A517D" w:rsidRDefault="0042110D" w:rsidP="00F55710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A517D">
        <w:rPr>
          <w:rFonts w:ascii="Times New Roman" w:eastAsia="Times New Roman" w:hAnsi="Times New Roman"/>
          <w:sz w:val="28"/>
          <w:szCs w:val="28"/>
          <w:lang w:eastAsia="ru-RU"/>
        </w:rPr>
        <w:t>- участие обучающихся в творческих мероприятиях и культурно-просветительской деятельности об</w:t>
      </w:r>
      <w:r w:rsidR="008A517D">
        <w:rPr>
          <w:rFonts w:ascii="Times New Roman" w:eastAsia="Times New Roman" w:hAnsi="Times New Roman"/>
          <w:sz w:val="28"/>
          <w:szCs w:val="28"/>
          <w:lang w:eastAsia="ru-RU"/>
        </w:rPr>
        <w:t>разовательного учреждения и др.</w:t>
      </w:r>
    </w:p>
    <w:p w:rsidR="007455C0" w:rsidRPr="00545C65" w:rsidRDefault="007455C0" w:rsidP="00F55710">
      <w:pPr>
        <w:spacing w:after="0" w:line="360" w:lineRule="auto"/>
        <w:jc w:val="both"/>
        <w:rPr>
          <w:rFonts w:ascii="Times New Roman" w:eastAsia="Times New Roman" w:hAnsi="Times New Roman"/>
          <w:i/>
          <w:sz w:val="16"/>
          <w:szCs w:val="16"/>
          <w:lang w:eastAsia="ru-RU"/>
        </w:rPr>
      </w:pPr>
    </w:p>
    <w:p w:rsidR="00564DD3" w:rsidRDefault="00564DD3" w:rsidP="008A517D">
      <w:pPr>
        <w:numPr>
          <w:ilvl w:val="0"/>
          <w:numId w:val="17"/>
        </w:numPr>
        <w:spacing w:after="0" w:line="240" w:lineRule="auto"/>
        <w:jc w:val="center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Годовые требования по классам</w:t>
      </w:r>
    </w:p>
    <w:p w:rsidR="004C2ADD" w:rsidRPr="006D42FD" w:rsidRDefault="004C2ADD" w:rsidP="00564DD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</w:p>
    <w:p w:rsidR="007C1C71" w:rsidRPr="002E10B2" w:rsidRDefault="007C1C71" w:rsidP="007C1C71">
      <w:pPr>
        <w:tabs>
          <w:tab w:val="left" w:pos="6521"/>
        </w:tabs>
        <w:spacing w:after="0"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E10B2">
        <w:rPr>
          <w:rFonts w:ascii="Times New Roman" w:eastAsia="Times New Roman" w:hAnsi="Times New Roman"/>
          <w:b/>
          <w:sz w:val="28"/>
          <w:szCs w:val="28"/>
          <w:lang w:eastAsia="ru-RU"/>
        </w:rPr>
        <w:t>Срок обучения –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5 (6) лет</w:t>
      </w:r>
    </w:p>
    <w:p w:rsidR="000B6B2D" w:rsidRPr="006D42FD" w:rsidRDefault="000B6B2D" w:rsidP="000B6B2D">
      <w:pPr>
        <w:tabs>
          <w:tab w:val="left" w:pos="6521"/>
        </w:tabs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B6B2D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Первый класс </w:t>
      </w:r>
    </w:p>
    <w:p w:rsidR="00EC01FC" w:rsidRPr="000F4FF1" w:rsidRDefault="00EC01FC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2 часа в  неделю </w:t>
      </w:r>
    </w:p>
    <w:p w:rsidR="00EC01FC" w:rsidRPr="000F4FF1" w:rsidRDefault="00EC01FC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6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зачет в первом полугодии, зачет и экзамен во втором полугодии. </w:t>
      </w:r>
    </w:p>
    <w:p w:rsidR="00C409FF" w:rsidRPr="006D42FD" w:rsidRDefault="00C409FF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 над постановкой губ, рук, корпуса, исполнительского дыхания.</w:t>
      </w:r>
    </w:p>
    <w:p w:rsidR="00564DD3" w:rsidRPr="006D42FD" w:rsidRDefault="00564DD3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мундштуке.</w:t>
      </w:r>
    </w:p>
    <w:p w:rsidR="00C409FF" w:rsidRDefault="007C1C71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Д</w:t>
      </w:r>
      <w:r w:rsidR="00564DD3" w:rsidRPr="006D42FD">
        <w:rPr>
          <w:rFonts w:ascii="Times New Roman" w:hAnsi="Times New Roman"/>
          <w:sz w:val="28"/>
          <w:szCs w:val="28"/>
        </w:rPr>
        <w:t>о мажор в одну о</w:t>
      </w:r>
      <w:r>
        <w:rPr>
          <w:rFonts w:ascii="Times New Roman" w:hAnsi="Times New Roman"/>
          <w:sz w:val="28"/>
          <w:szCs w:val="28"/>
        </w:rPr>
        <w:t>ктаву, ля минор в одну октаву, С</w:t>
      </w:r>
      <w:r w:rsidR="00564DD3" w:rsidRPr="006D42FD">
        <w:rPr>
          <w:rFonts w:ascii="Times New Roman" w:hAnsi="Times New Roman"/>
          <w:sz w:val="28"/>
          <w:szCs w:val="28"/>
        </w:rPr>
        <w:t>оль мажор от ноты «соль» первой октавы до ноты «ре» второй октавы, ми минор от ноты «ми» первой окта</w:t>
      </w:r>
      <w:r>
        <w:rPr>
          <w:rFonts w:ascii="Times New Roman" w:hAnsi="Times New Roman"/>
          <w:sz w:val="28"/>
          <w:szCs w:val="28"/>
        </w:rPr>
        <w:t>вы до ноты «си» первой октавы, Ф</w:t>
      </w:r>
      <w:r w:rsidR="00564DD3" w:rsidRPr="006D42FD">
        <w:rPr>
          <w:rFonts w:ascii="Times New Roman" w:hAnsi="Times New Roman"/>
          <w:sz w:val="28"/>
          <w:szCs w:val="28"/>
        </w:rPr>
        <w:t>а мажор от ноты «фа» первой октавы до ноты «до» второй октавы, ре минор в одну октаву.</w:t>
      </w:r>
      <w:r w:rsidR="009A2470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187049">
        <w:rPr>
          <w:rFonts w:ascii="Times New Roman" w:hAnsi="Times New Roman"/>
          <w:sz w:val="28"/>
          <w:szCs w:val="28"/>
        </w:rPr>
        <w:t xml:space="preserve"> (по нотам)</w:t>
      </w:r>
      <w:r w:rsidR="007C1C71">
        <w:rPr>
          <w:rFonts w:ascii="Times New Roman" w:hAnsi="Times New Roman"/>
          <w:sz w:val="28"/>
          <w:szCs w:val="28"/>
        </w:rPr>
        <w:t>.</w:t>
      </w:r>
    </w:p>
    <w:p w:rsidR="00175291" w:rsidRDefault="00564DD3" w:rsidP="00175291">
      <w:pPr>
        <w:spacing w:before="28"/>
        <w:jc w:val="both"/>
        <w:rPr>
          <w:b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7C1C71">
        <w:rPr>
          <w:rFonts w:ascii="Times New Roman" w:hAnsi="Times New Roman"/>
          <w:sz w:val="28"/>
          <w:szCs w:val="28"/>
        </w:rPr>
        <w:t>.</w:t>
      </w:r>
    </w:p>
    <w:p w:rsidR="00175291" w:rsidRPr="00175291" w:rsidRDefault="00175291" w:rsidP="00175291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175291"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 w:rsidRPr="00175291">
        <w:rPr>
          <w:rFonts w:ascii="Times New Roman" w:hAnsi="Times New Roman"/>
          <w:sz w:val="28"/>
          <w:szCs w:val="28"/>
        </w:rPr>
        <w:t>:</w:t>
      </w:r>
    </w:p>
    <w:p w:rsidR="00175291" w:rsidRPr="00175291" w:rsidRDefault="00175291" w:rsidP="0017529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175291" w:rsidRPr="00175291" w:rsidTr="001752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175291" w:rsidRPr="00175291" w:rsidTr="001752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175291" w:rsidRPr="00175291" w:rsidRDefault="00175291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175291" w:rsidRPr="00175291" w:rsidRDefault="001752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(одна гамма, один этюд).</w:t>
            </w:r>
          </w:p>
          <w:p w:rsidR="00175291" w:rsidRPr="00175291" w:rsidRDefault="001752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175291" w:rsidRPr="00175291" w:rsidRDefault="00175291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564DD3" w:rsidRPr="006D42FD" w:rsidRDefault="00564DD3" w:rsidP="007C1C7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187049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187049">
        <w:rPr>
          <w:rFonts w:ascii="Times New Roman" w:hAnsi="Times New Roman"/>
          <w:b/>
          <w:i/>
          <w:sz w:val="28"/>
          <w:szCs w:val="28"/>
        </w:rPr>
        <w:t>Упражнения</w:t>
      </w:r>
      <w:r w:rsidR="007C1C71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7C1C71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</w:t>
      </w:r>
      <w:r>
        <w:rPr>
          <w:rFonts w:ascii="Times New Roman" w:hAnsi="Times New Roman"/>
          <w:sz w:val="28"/>
          <w:szCs w:val="28"/>
        </w:rPr>
        <w:t>для ДМШ. Младшие классы.  М., 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Митронов А. Школа игры на трубе. 1</w:t>
      </w:r>
      <w:r w:rsidR="007C1C71">
        <w:rPr>
          <w:rFonts w:ascii="Times New Roman" w:hAnsi="Times New Roman"/>
          <w:sz w:val="28"/>
          <w:szCs w:val="28"/>
        </w:rPr>
        <w:t xml:space="preserve"> раздел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7C1C71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7C1C71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</w:t>
      </w:r>
    </w:p>
    <w:p w:rsidR="00564DD3" w:rsidRPr="006D42FD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Чумов Л. Школа начального </w:t>
      </w:r>
      <w:r w:rsidR="007C1C71">
        <w:rPr>
          <w:rFonts w:ascii="Times New Roman" w:hAnsi="Times New Roman"/>
          <w:sz w:val="28"/>
          <w:szCs w:val="28"/>
        </w:rPr>
        <w:t>обучения игре на трубе. Раздел 1.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7C1C71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</w:t>
      </w:r>
      <w:r w:rsidR="007C1C71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7C1C71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7C1C71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7C1C71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Раздел «Этюды»</w:t>
      </w:r>
      <w:r w:rsidR="007C1C71">
        <w:rPr>
          <w:rFonts w:ascii="Times New Roman" w:hAnsi="Times New Roman"/>
          <w:sz w:val="28"/>
          <w:szCs w:val="28"/>
        </w:rPr>
        <w:t xml:space="preserve">. М., 1982 </w:t>
      </w:r>
    </w:p>
    <w:p w:rsidR="00564DD3" w:rsidRPr="007C1C71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7C1C71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7C1C71" w:rsidRDefault="007C1C71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7C1C71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7C1C71">
        <w:rPr>
          <w:rFonts w:ascii="Times New Roman" w:hAnsi="Times New Roman"/>
          <w:b/>
          <w:i/>
          <w:sz w:val="28"/>
          <w:szCs w:val="28"/>
        </w:rPr>
        <w:t>асть 1</w:t>
      </w:r>
      <w:r w:rsidRPr="007C1C71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7C1C71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7C1C71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7C1C71">
        <w:rPr>
          <w:rFonts w:ascii="Times New Roman" w:hAnsi="Times New Roman"/>
          <w:b/>
          <w:i/>
          <w:sz w:val="28"/>
          <w:szCs w:val="28"/>
        </w:rPr>
        <w:t>., 2002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7C1C7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Сигал Л. “</w:t>
      </w:r>
      <w:r w:rsidR="00564DD3" w:rsidRPr="006D42FD">
        <w:rPr>
          <w:rFonts w:ascii="Times New Roman" w:hAnsi="Times New Roman"/>
          <w:sz w:val="28"/>
          <w:szCs w:val="28"/>
        </w:rPr>
        <w:t>Первые шаги”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Сигал Л. “Напев” 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“Зайка”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Чудова Т. “Золотой петушок”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“Ладушки”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Чудова Т. “Праздник”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Калинников В. “Тень-тень”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Гедике А. “Русская 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Английская песня “Бинго”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Английская песня “Дин-дин-дон”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Потоловский И. “Охотник”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Кросс Р. “Коломбина”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Калинников В. “Журавель”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О</w:t>
      </w:r>
      <w:r w:rsidR="00EA0301">
        <w:rPr>
          <w:rFonts w:ascii="Times New Roman" w:hAnsi="Times New Roman"/>
          <w:sz w:val="28"/>
          <w:szCs w:val="28"/>
        </w:rPr>
        <w:t>ффенбах Ж. “Га</w:t>
      </w:r>
      <w:r w:rsidRPr="006D42FD">
        <w:rPr>
          <w:rFonts w:ascii="Times New Roman" w:hAnsi="Times New Roman"/>
          <w:sz w:val="28"/>
          <w:szCs w:val="28"/>
        </w:rPr>
        <w:t>лоп”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Диабелли А. Анданте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Менуэт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“Колыбельная”</w:t>
      </w:r>
    </w:p>
    <w:p w:rsidR="00564DD3" w:rsidRPr="006D42FD" w:rsidRDefault="007C1C7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Гулак-Артемовский С. Ария Карася из оперы “Запорожец за Дунаем”</w:t>
      </w:r>
    </w:p>
    <w:p w:rsidR="00564DD3" w:rsidRPr="007C1C71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7C1C71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7C1C71" w:rsidRPr="007C1C71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7C1C71">
        <w:rPr>
          <w:rFonts w:ascii="Times New Roman" w:hAnsi="Times New Roman"/>
          <w:b/>
          <w:i/>
          <w:sz w:val="28"/>
          <w:szCs w:val="28"/>
        </w:rPr>
        <w:t>1-3 классы ДМШ</w:t>
      </w:r>
      <w:r w:rsidR="007C1C71" w:rsidRPr="007C1C71">
        <w:rPr>
          <w:rFonts w:ascii="Times New Roman" w:hAnsi="Times New Roman"/>
          <w:b/>
          <w:i/>
          <w:sz w:val="28"/>
          <w:szCs w:val="28"/>
        </w:rPr>
        <w:t>.</w:t>
      </w:r>
      <w:r w:rsidRPr="007C1C71">
        <w:rPr>
          <w:rFonts w:ascii="Times New Roman" w:hAnsi="Times New Roman"/>
          <w:b/>
          <w:i/>
          <w:sz w:val="28"/>
          <w:szCs w:val="28"/>
        </w:rPr>
        <w:t xml:space="preserve"> М., 1983</w:t>
      </w:r>
      <w:r w:rsidR="007C1C71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Самонов А. “Доброе утро”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Самонов А. “Прогулка”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Макаров Е. Марш</w:t>
      </w:r>
    </w:p>
    <w:p w:rsidR="00564DD3" w:rsidRPr="006D42FD" w:rsidRDefault="007C1C7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Макаров Е. «Мелодия»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“Не летай</w:t>
      </w:r>
      <w:r w:rsidR="007C1C71">
        <w:rPr>
          <w:rFonts w:ascii="Times New Roman" w:hAnsi="Times New Roman"/>
          <w:sz w:val="28"/>
          <w:szCs w:val="28"/>
        </w:rPr>
        <w:t>,</w:t>
      </w:r>
      <w:r w:rsidRPr="006D42FD">
        <w:rPr>
          <w:rFonts w:ascii="Times New Roman" w:hAnsi="Times New Roman"/>
          <w:sz w:val="28"/>
          <w:szCs w:val="28"/>
        </w:rPr>
        <w:t xml:space="preserve"> соловей”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Алескеров С. “Песня”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“Соловей Будимирович”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“Аллегретто”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“Пьеса”</w:t>
      </w:r>
    </w:p>
    <w:p w:rsidR="00564DD3" w:rsidRPr="006D42FD" w:rsidRDefault="007C1C7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Кабалевский Д. “Песня”</w:t>
      </w:r>
    </w:p>
    <w:p w:rsidR="00564DD3" w:rsidRPr="007C1C71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7C1C71">
        <w:rPr>
          <w:rFonts w:ascii="Times New Roman" w:hAnsi="Times New Roman"/>
          <w:b/>
          <w:i/>
          <w:sz w:val="28"/>
          <w:szCs w:val="28"/>
        </w:rPr>
        <w:t>Усов Ю. Школа игры на трубе</w:t>
      </w:r>
      <w:r w:rsidR="007C1C71">
        <w:rPr>
          <w:rFonts w:ascii="Times New Roman" w:hAnsi="Times New Roman"/>
          <w:b/>
          <w:i/>
          <w:sz w:val="28"/>
          <w:szCs w:val="28"/>
        </w:rPr>
        <w:t>.</w:t>
      </w:r>
      <w:r w:rsidRPr="007C1C71">
        <w:rPr>
          <w:rFonts w:ascii="Times New Roman" w:hAnsi="Times New Roman"/>
          <w:b/>
          <w:i/>
          <w:sz w:val="28"/>
          <w:szCs w:val="28"/>
        </w:rPr>
        <w:t xml:space="preserve"> М., 1</w:t>
      </w:r>
      <w:r w:rsidR="007C1C71" w:rsidRPr="007C1C71">
        <w:rPr>
          <w:rFonts w:ascii="Times New Roman" w:hAnsi="Times New Roman"/>
          <w:b/>
          <w:i/>
          <w:sz w:val="28"/>
          <w:szCs w:val="28"/>
        </w:rPr>
        <w:t>991</w:t>
      </w:r>
      <w:r w:rsidR="007C1C71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Терегулов Е. “Лунная дорожка”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Пирумов А. “Былина”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Макаров Е. “Труба поет”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Нурымов Ч. “В горах”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“Прогулка”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Мильман Е. Прелюдия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Макаров Е. “Вечер”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“Колыбельная”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“Маленькая полька”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Газизов Р. “Веселый пешеход”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“Труба и барабан”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Терегулов Е. “Старинный танец”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Чайковский П. “Дровосек”   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Макаров Е. “Эхо”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Миришли Р. “Мелодия”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“Цветок чудес”</w:t>
      </w:r>
    </w:p>
    <w:p w:rsidR="00564DD3" w:rsidRPr="006D42FD" w:rsidRDefault="007C1C7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Чайковский П. “Русская песня”</w:t>
      </w:r>
    </w:p>
    <w:p w:rsidR="00564DD3" w:rsidRPr="007C1C71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7C1C71">
        <w:rPr>
          <w:rFonts w:ascii="Times New Roman" w:hAnsi="Times New Roman"/>
          <w:b/>
          <w:i/>
          <w:sz w:val="28"/>
          <w:szCs w:val="28"/>
        </w:rPr>
        <w:t>Волоцкой П. “Хрестоматия педагогического репертуара для трубы младшие классы”</w:t>
      </w:r>
      <w:r w:rsidR="007C1C71" w:rsidRPr="007C1C71">
        <w:rPr>
          <w:rFonts w:ascii="Times New Roman" w:hAnsi="Times New Roman"/>
          <w:b/>
          <w:i/>
          <w:sz w:val="28"/>
          <w:szCs w:val="28"/>
        </w:rPr>
        <w:t>.</w:t>
      </w:r>
      <w:r w:rsidRPr="007C1C71">
        <w:rPr>
          <w:rFonts w:ascii="Times New Roman" w:hAnsi="Times New Roman"/>
          <w:b/>
          <w:i/>
          <w:sz w:val="28"/>
          <w:szCs w:val="28"/>
        </w:rPr>
        <w:t xml:space="preserve"> Ч. 1: I-III классы ДМШ - М., 1963</w:t>
      </w:r>
      <w:r w:rsidR="007C1C71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“На зеленом лугу”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Украинская народная песня “Лисичка”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“Торжественная песнь”</w:t>
      </w:r>
    </w:p>
    <w:p w:rsidR="00564DD3" w:rsidRPr="007C1C71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Украи</w:t>
      </w:r>
      <w:r w:rsidR="007C1C71">
        <w:rPr>
          <w:rFonts w:ascii="Times New Roman" w:hAnsi="Times New Roman"/>
          <w:sz w:val="28"/>
          <w:szCs w:val="28"/>
        </w:rPr>
        <w:t>нская народная песня “Журавель”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Калинников В. “Тень-тень”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Английская песня “Бинго”</w:t>
      </w:r>
    </w:p>
    <w:p w:rsidR="00564DD3" w:rsidRPr="006D42FD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” Колыбельная”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Менуэт</w:t>
      </w:r>
    </w:p>
    <w:p w:rsidR="00564DD3" w:rsidRPr="006D42FD" w:rsidRDefault="00050CA6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Пьеса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Аллегретто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EC01FC" w:rsidRDefault="00564DD3" w:rsidP="007C1C71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Второй класс </w:t>
      </w:r>
    </w:p>
    <w:p w:rsidR="00EC01FC" w:rsidRPr="000F4FF1" w:rsidRDefault="00EC01FC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 xml:space="preserve">2 часа в  неделю </w:t>
      </w:r>
    </w:p>
    <w:p w:rsidR="00EC01FC" w:rsidRPr="000F4FF1" w:rsidRDefault="00EC01FC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lastRenderedPageBreak/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="00EA00A2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6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7C1C7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зачет в первом полугодии, зачет и экзамен во втором полугодии. </w:t>
      </w:r>
    </w:p>
    <w:p w:rsidR="00564DD3" w:rsidRPr="006D42FD" w:rsidRDefault="00564DD3" w:rsidP="007C1C7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Занятия постановки дыхания без трубы</w:t>
      </w:r>
      <w:r w:rsidR="00B1730B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7C1C7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B1730B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B1730B" w:rsidP="007C1C7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Ре мажор, си минор, Си-бемоль, соль минор, Ми-бемоль мажор, до минор, Л</w:t>
      </w:r>
      <w:r w:rsidR="00564DD3" w:rsidRPr="006D42FD">
        <w:rPr>
          <w:rFonts w:ascii="Times New Roman" w:hAnsi="Times New Roman"/>
          <w:sz w:val="28"/>
          <w:szCs w:val="28"/>
        </w:rPr>
        <w:t>я мажор, фа-диез (все в одну октаву).</w:t>
      </w:r>
      <w:r w:rsidR="009A2470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7C1C7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CB1B69">
        <w:rPr>
          <w:rFonts w:ascii="Times New Roman" w:hAnsi="Times New Roman"/>
          <w:sz w:val="28"/>
          <w:szCs w:val="28"/>
        </w:rPr>
        <w:t xml:space="preserve"> (по нотам)</w:t>
      </w:r>
      <w:r w:rsidR="007C1C71">
        <w:rPr>
          <w:rFonts w:ascii="Times New Roman" w:hAnsi="Times New Roman"/>
          <w:sz w:val="28"/>
          <w:szCs w:val="28"/>
        </w:rPr>
        <w:t>.</w:t>
      </w:r>
    </w:p>
    <w:p w:rsidR="00175291" w:rsidRDefault="00564DD3" w:rsidP="00175291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7C1C71">
        <w:rPr>
          <w:rFonts w:ascii="Times New Roman" w:hAnsi="Times New Roman"/>
          <w:sz w:val="28"/>
          <w:szCs w:val="28"/>
        </w:rPr>
        <w:t>.</w:t>
      </w:r>
    </w:p>
    <w:p w:rsidR="00175291" w:rsidRPr="00175291" w:rsidRDefault="00175291" w:rsidP="00175291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175291">
        <w:rPr>
          <w:rFonts w:ascii="Times New Roman" w:hAnsi="Times New Roman"/>
          <w:b/>
          <w:sz w:val="28"/>
          <w:szCs w:val="28"/>
        </w:rPr>
        <w:t xml:space="preserve"> За учебный год учащийся должен исполнить</w:t>
      </w:r>
      <w:r w:rsidRPr="00175291">
        <w:rPr>
          <w:rFonts w:ascii="Times New Roman" w:hAnsi="Times New Roman"/>
          <w:sz w:val="28"/>
          <w:szCs w:val="28"/>
        </w:rPr>
        <w:t>:</w:t>
      </w:r>
    </w:p>
    <w:p w:rsidR="00175291" w:rsidRPr="00175291" w:rsidRDefault="00175291" w:rsidP="0017529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175291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175291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175291" w:rsidRPr="00175291" w:rsidRDefault="00175291" w:rsidP="00250B3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75291" w:rsidRPr="00175291" w:rsidRDefault="00175291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175291" w:rsidRPr="00175291" w:rsidRDefault="00175291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(одна гамма, один этюд</w:t>
            </w:r>
            <w:r w:rsidR="007C2D32">
              <w:rPr>
                <w:rFonts w:ascii="Times New Roman" w:hAnsi="Times New Roman"/>
                <w:sz w:val="28"/>
                <w:szCs w:val="28"/>
              </w:rPr>
              <w:t>, муз.термины</w:t>
            </w:r>
            <w:r w:rsidRPr="00175291"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175291" w:rsidRPr="00175291" w:rsidRDefault="00175291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175291" w:rsidRPr="00175291" w:rsidRDefault="00175291" w:rsidP="00250B3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(2 разнохарактерные пьесы).</w:t>
            </w:r>
          </w:p>
        </w:tc>
      </w:tr>
    </w:tbl>
    <w:p w:rsidR="00CB1B69" w:rsidRPr="006D42FD" w:rsidRDefault="00CB1B69" w:rsidP="00B1730B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CB1B69" w:rsidRPr="00CB1B69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CB1B69">
        <w:rPr>
          <w:rFonts w:ascii="Times New Roman" w:hAnsi="Times New Roman"/>
          <w:b/>
          <w:i/>
          <w:sz w:val="28"/>
          <w:szCs w:val="28"/>
        </w:rPr>
        <w:t>Упражнения и этюды</w:t>
      </w:r>
    </w:p>
    <w:p w:rsidR="00564DD3" w:rsidRPr="006D42FD" w:rsidRDefault="00B1730B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Младшие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Митронов А. Школа игры на трубе.</w:t>
      </w:r>
      <w:r w:rsidR="00B1730B">
        <w:rPr>
          <w:rFonts w:ascii="Times New Roman" w:hAnsi="Times New Roman"/>
          <w:sz w:val="28"/>
          <w:szCs w:val="28"/>
        </w:rPr>
        <w:t xml:space="preserve"> 1 раздел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М., 1991</w:t>
      </w:r>
    </w:p>
    <w:p w:rsidR="00564DD3" w:rsidRPr="006D42FD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1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Власов Н. “Золотая труба”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B1730B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B1730B">
        <w:rPr>
          <w:rFonts w:ascii="Times New Roman" w:hAnsi="Times New Roman"/>
          <w:sz w:val="28"/>
          <w:szCs w:val="28"/>
        </w:rPr>
        <w:t xml:space="preserve">. </w:t>
      </w:r>
      <w:r w:rsidRPr="006D42FD">
        <w:rPr>
          <w:rFonts w:ascii="Times New Roman" w:hAnsi="Times New Roman"/>
          <w:sz w:val="28"/>
          <w:szCs w:val="28"/>
        </w:rPr>
        <w:t>М.</w:t>
      </w:r>
      <w:r w:rsidR="00B1730B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</w:t>
      </w:r>
      <w:r w:rsidR="00B1730B">
        <w:rPr>
          <w:rFonts w:ascii="Times New Roman" w:hAnsi="Times New Roman"/>
          <w:sz w:val="28"/>
          <w:szCs w:val="28"/>
        </w:rPr>
        <w:t xml:space="preserve"> трубе. Раздел «Этюды» М., 1982</w:t>
      </w:r>
    </w:p>
    <w:p w:rsidR="00564DD3" w:rsidRPr="00B1730B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B1730B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B1730B" w:rsidRDefault="00B1730B" w:rsidP="00B1730B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B1730B">
        <w:rPr>
          <w:rFonts w:ascii="Times New Roman" w:hAnsi="Times New Roman"/>
          <w:b/>
          <w:i/>
          <w:sz w:val="28"/>
          <w:szCs w:val="28"/>
        </w:rPr>
        <w:t>асть 1</w:t>
      </w:r>
      <w:r w:rsidRPr="00B1730B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B1730B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B1730B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B1730B">
        <w:rPr>
          <w:rFonts w:ascii="Times New Roman" w:hAnsi="Times New Roman"/>
          <w:b/>
          <w:i/>
          <w:sz w:val="28"/>
          <w:szCs w:val="28"/>
        </w:rPr>
        <w:t>., 2002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Г. “Тема с вариациями”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“Цветы мельника”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Лойе Ж. “Гавот”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Лысенко Н. Песня Выборного из оперы “Наталка-Полтавка”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“Старинная французская песенка”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Дюссек Я. “Старинный танец”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“Колыбельная”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“Тамбурин”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“Форель”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Л. Бурре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“Сладкая греза”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Ария из оперы “Волшебная флейта”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Аноним XVIII в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“Интрада”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“Маленький марш”</w:t>
      </w:r>
    </w:p>
    <w:p w:rsidR="00564DD3" w:rsidRPr="006D42FD" w:rsidRDefault="00B1730B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Варламов А. “Красный сарафан”</w:t>
      </w:r>
    </w:p>
    <w:p w:rsidR="00564DD3" w:rsidRPr="00B1730B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Митронов А. Школа игры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 xml:space="preserve"> на трубе</w:t>
      </w:r>
      <w:r w:rsidR="00B1730B">
        <w:rPr>
          <w:rFonts w:ascii="Times New Roman" w:hAnsi="Times New Roman"/>
          <w:b/>
          <w:i/>
          <w:sz w:val="28"/>
          <w:szCs w:val="28"/>
        </w:rPr>
        <w:t>.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 xml:space="preserve"> 1раздел</w:t>
      </w:r>
      <w:r w:rsidR="00B1730B">
        <w:rPr>
          <w:rFonts w:ascii="Times New Roman" w:hAnsi="Times New Roman"/>
          <w:b/>
          <w:i/>
          <w:sz w:val="28"/>
          <w:szCs w:val="28"/>
        </w:rPr>
        <w:t>. М.-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>Л., 1965</w:t>
      </w:r>
      <w:r w:rsidR="00B1730B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“Патриотическая песнь”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Книппер Л. “Полюшко-поле”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“Волшебный цветок”</w:t>
      </w:r>
    </w:p>
    <w:p w:rsidR="00564DD3" w:rsidRPr="006D42FD" w:rsidRDefault="00B1730B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Русская народная песня “Родина”</w:t>
      </w:r>
    </w:p>
    <w:p w:rsidR="00564DD3" w:rsidRPr="00B1730B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B1730B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B1730B">
        <w:rPr>
          <w:rFonts w:ascii="Times New Roman" w:hAnsi="Times New Roman"/>
          <w:b/>
          <w:i/>
          <w:sz w:val="28"/>
          <w:szCs w:val="28"/>
        </w:rPr>
        <w:t>1-3 классы ДМШ</w:t>
      </w:r>
      <w:r w:rsidR="00B1730B">
        <w:rPr>
          <w:rFonts w:ascii="Times New Roman" w:hAnsi="Times New Roman"/>
          <w:b/>
          <w:i/>
          <w:sz w:val="28"/>
          <w:szCs w:val="28"/>
        </w:rPr>
        <w:t>.</w:t>
      </w:r>
      <w:r w:rsidRPr="00B1730B">
        <w:rPr>
          <w:rFonts w:ascii="Times New Roman" w:hAnsi="Times New Roman"/>
          <w:b/>
          <w:i/>
          <w:sz w:val="28"/>
          <w:szCs w:val="28"/>
        </w:rPr>
        <w:t xml:space="preserve"> М., 1983</w:t>
      </w:r>
      <w:r w:rsidR="00B1730B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Свиридов Г. Колыбельная песенка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Мухатов Н. “В школу”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Гречанинов А. Марш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Пикуль В. Хорал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Дешкин С. “Марш юных пионеров”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</w:t>
      </w:r>
      <w:r w:rsidR="00B1730B">
        <w:rPr>
          <w:rFonts w:ascii="Times New Roman" w:hAnsi="Times New Roman"/>
          <w:sz w:val="28"/>
          <w:szCs w:val="28"/>
        </w:rPr>
        <w:t xml:space="preserve"> “Сказка”</w:t>
      </w:r>
    </w:p>
    <w:p w:rsidR="00564DD3" w:rsidRPr="00B1730B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Усо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>в Ю. Школа игры на трубе</w:t>
      </w:r>
      <w:r w:rsidR="00B1730B">
        <w:rPr>
          <w:rFonts w:ascii="Times New Roman" w:hAnsi="Times New Roman"/>
          <w:b/>
          <w:i/>
          <w:sz w:val="28"/>
          <w:szCs w:val="28"/>
        </w:rPr>
        <w:t>.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 xml:space="preserve"> М.</w:t>
      </w:r>
      <w:r w:rsidR="00B1730B">
        <w:rPr>
          <w:rFonts w:ascii="Times New Roman" w:hAnsi="Times New Roman"/>
          <w:b/>
          <w:i/>
          <w:sz w:val="28"/>
          <w:szCs w:val="28"/>
        </w:rPr>
        <w:t xml:space="preserve">, 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>1991</w:t>
      </w:r>
      <w:r w:rsidR="00B1730B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Вальс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Ботяров Е. “Песня в пути”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“Хоровод”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Шуман Р. “Совенок”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Кабалевский Д. “Вприпрыжку”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“Петрушка”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“Сенокос”</w:t>
      </w:r>
    </w:p>
    <w:p w:rsidR="00564DD3" w:rsidRPr="006D42FD" w:rsidRDefault="00FB57B5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Перселл Г. “Трубный глас</w:t>
      </w:r>
      <w:r w:rsidR="00564DD3" w:rsidRPr="006D42FD">
        <w:rPr>
          <w:rFonts w:ascii="Times New Roman" w:hAnsi="Times New Roman"/>
          <w:sz w:val="28"/>
          <w:szCs w:val="28"/>
        </w:rPr>
        <w:t>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Чешск</w:t>
      </w:r>
      <w:r w:rsidR="00B1730B">
        <w:rPr>
          <w:rFonts w:ascii="Times New Roman" w:hAnsi="Times New Roman"/>
          <w:sz w:val="28"/>
          <w:szCs w:val="28"/>
        </w:rPr>
        <w:t>ая народная песня “Пастух”</w:t>
      </w:r>
    </w:p>
    <w:p w:rsidR="00564DD3" w:rsidRPr="00B1730B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Волоцкой П. “Хрестоматия педагогического репертуара для трубы</w:t>
      </w:r>
      <w:r w:rsidR="00B1730B">
        <w:rPr>
          <w:rFonts w:ascii="Times New Roman" w:hAnsi="Times New Roman"/>
          <w:b/>
          <w:i/>
          <w:sz w:val="28"/>
          <w:szCs w:val="28"/>
        </w:rPr>
        <w:t>». Младшие классы.</w:t>
      </w:r>
      <w:r w:rsidRPr="00B1730B">
        <w:rPr>
          <w:rFonts w:ascii="Times New Roman" w:hAnsi="Times New Roman"/>
          <w:b/>
          <w:i/>
          <w:sz w:val="28"/>
          <w:szCs w:val="28"/>
        </w:rPr>
        <w:t xml:space="preserve"> Ч. 1: I-III классы ДМШ</w:t>
      </w:r>
      <w:r w:rsidR="00B1730B" w:rsidRPr="00B1730B">
        <w:rPr>
          <w:rFonts w:ascii="Times New Roman" w:hAnsi="Times New Roman"/>
          <w:b/>
          <w:i/>
          <w:sz w:val="28"/>
          <w:szCs w:val="28"/>
        </w:rPr>
        <w:t>.</w:t>
      </w:r>
      <w:r w:rsidRPr="00B1730B">
        <w:rPr>
          <w:rFonts w:ascii="Times New Roman" w:hAnsi="Times New Roman"/>
          <w:b/>
          <w:i/>
          <w:sz w:val="28"/>
          <w:szCs w:val="28"/>
        </w:rPr>
        <w:t xml:space="preserve"> - М., 1963</w:t>
      </w:r>
      <w:r w:rsidR="00B1730B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Шейн И. “Гальярда”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Русская народная песня “Уж как во поле калинушка стоит”</w:t>
      </w:r>
    </w:p>
    <w:p w:rsidR="00564DD3" w:rsidRPr="00B1730B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Люлли Ж. ”Песенка”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“Цветы мельника”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Лойе Ж. Гавот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Лысенко Н. Песня Выборного из оперы “Наталка-Полтавка”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“Форель”</w:t>
      </w:r>
    </w:p>
    <w:p w:rsidR="00564DD3" w:rsidRPr="006D42FD" w:rsidRDefault="00380056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Дюссек Я. “Старинный танец”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“Старинная французская песенка”</w:t>
      </w:r>
    </w:p>
    <w:p w:rsidR="00564DD3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lastRenderedPageBreak/>
        <w:t xml:space="preserve">Третий класс </w:t>
      </w:r>
    </w:p>
    <w:p w:rsidR="00EA00A2" w:rsidRPr="000F4FF1" w:rsidRDefault="00EA00A2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2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EA00A2" w:rsidRPr="000F4FF1" w:rsidRDefault="00EA00A2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6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зачетв первом полугодии, зачет и экзамен во втором полугодии. </w:t>
      </w:r>
    </w:p>
    <w:p w:rsidR="00564DD3" w:rsidRPr="006D42FD" w:rsidRDefault="00564DD3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Занятия постановки дыхания без трубы</w:t>
      </w:r>
      <w:r w:rsidR="00B1730B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мундштуке.</w:t>
      </w:r>
    </w:p>
    <w:p w:rsidR="00564DD3" w:rsidRPr="006D42FD" w:rsidRDefault="00B1730B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М</w:t>
      </w:r>
      <w:r w:rsidR="00564DD3" w:rsidRPr="006D42FD">
        <w:rPr>
          <w:rFonts w:ascii="Times New Roman" w:hAnsi="Times New Roman"/>
          <w:sz w:val="28"/>
          <w:szCs w:val="28"/>
        </w:rPr>
        <w:t xml:space="preserve">и мажор, </w:t>
      </w:r>
      <w:r>
        <w:rPr>
          <w:rFonts w:ascii="Times New Roman" w:hAnsi="Times New Roman"/>
          <w:sz w:val="28"/>
          <w:szCs w:val="28"/>
        </w:rPr>
        <w:t>до-диез минор, Ля-бемоль мажор, фа минор, С</w:t>
      </w:r>
      <w:r w:rsidR="00564DD3" w:rsidRPr="006D42FD">
        <w:rPr>
          <w:rFonts w:ascii="Times New Roman" w:hAnsi="Times New Roman"/>
          <w:sz w:val="28"/>
          <w:szCs w:val="28"/>
        </w:rPr>
        <w:t xml:space="preserve">и мажор, соль-диез минор (все в одну октаву). </w:t>
      </w:r>
      <w:r w:rsidR="009A2470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CB1B69">
        <w:rPr>
          <w:rFonts w:ascii="Times New Roman" w:hAnsi="Times New Roman"/>
          <w:sz w:val="28"/>
          <w:szCs w:val="28"/>
        </w:rPr>
        <w:t xml:space="preserve"> (по нотам)</w:t>
      </w:r>
      <w:r w:rsidR="00B1730B">
        <w:rPr>
          <w:rFonts w:ascii="Times New Roman" w:hAnsi="Times New Roman"/>
          <w:sz w:val="28"/>
          <w:szCs w:val="28"/>
        </w:rPr>
        <w:t>.</w:t>
      </w:r>
    </w:p>
    <w:p w:rsidR="003D5D74" w:rsidRDefault="00564DD3" w:rsidP="003D5D74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B1730B">
        <w:rPr>
          <w:rFonts w:ascii="Times New Roman" w:hAnsi="Times New Roman"/>
          <w:sz w:val="28"/>
          <w:szCs w:val="28"/>
        </w:rPr>
        <w:t>.</w:t>
      </w:r>
    </w:p>
    <w:p w:rsidR="003D5D74" w:rsidRPr="00175291" w:rsidRDefault="003D5D74" w:rsidP="003D5D74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175291"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 w:rsidRPr="00175291">
        <w:rPr>
          <w:rFonts w:ascii="Times New Roman" w:hAnsi="Times New Roman"/>
          <w:sz w:val="28"/>
          <w:szCs w:val="28"/>
        </w:rPr>
        <w:t>:</w:t>
      </w:r>
    </w:p>
    <w:p w:rsidR="003D5D74" w:rsidRPr="006D42FD" w:rsidRDefault="003D5D74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3D5D74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5D74" w:rsidRPr="00175291" w:rsidRDefault="003D5D74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5D74" w:rsidRPr="00175291" w:rsidRDefault="003D5D74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3D5D74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5D74" w:rsidRPr="00175291" w:rsidRDefault="003D5D74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3D5D74" w:rsidRPr="00175291" w:rsidRDefault="003D5D74" w:rsidP="00250B3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D5D74" w:rsidRPr="00175291" w:rsidRDefault="003D5D74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3D5D74" w:rsidRPr="00175291" w:rsidRDefault="003D5D74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(одна гамма, один этюд</w:t>
            </w:r>
            <w:r>
              <w:rPr>
                <w:rFonts w:ascii="Times New Roman" w:hAnsi="Times New Roman"/>
                <w:sz w:val="28"/>
                <w:szCs w:val="28"/>
              </w:rPr>
              <w:t>, муз.термины</w:t>
            </w:r>
            <w:r w:rsidRPr="00175291"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3D5D74" w:rsidRPr="00175291" w:rsidRDefault="003D5D74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3D5D74" w:rsidRPr="00175291" w:rsidRDefault="003D5D74" w:rsidP="00D8134B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(2 </w:t>
            </w:r>
            <w:r w:rsidR="00D8134B">
              <w:rPr>
                <w:rFonts w:ascii="Times New Roman" w:hAnsi="Times New Roman"/>
                <w:sz w:val="28"/>
                <w:szCs w:val="28"/>
              </w:rPr>
              <w:t>разнохарактерны</w:t>
            </w:r>
            <w:r w:rsidR="0059182C">
              <w:rPr>
                <w:rFonts w:ascii="Times New Roman" w:hAnsi="Times New Roman"/>
                <w:sz w:val="28"/>
                <w:szCs w:val="28"/>
              </w:rPr>
              <w:t>х</w:t>
            </w:r>
            <w:r w:rsidR="00D8134B">
              <w:rPr>
                <w:rFonts w:ascii="Times New Roman" w:hAnsi="Times New Roman"/>
                <w:sz w:val="28"/>
                <w:szCs w:val="28"/>
              </w:rPr>
              <w:t xml:space="preserve"> пьесы, или 1 пьеса и крупная форма</w:t>
            </w:r>
            <w:r w:rsidRPr="00175291"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CB1B69" w:rsidRPr="006D42FD" w:rsidRDefault="00CB1B69" w:rsidP="00B1730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233F2" w:rsidRPr="00545C65" w:rsidRDefault="001233F2" w:rsidP="00545C65">
      <w:pPr>
        <w:spacing w:after="0" w:line="240" w:lineRule="auto"/>
        <w:jc w:val="both"/>
        <w:rPr>
          <w:rFonts w:ascii="Times New Roman" w:hAnsi="Times New Roman"/>
          <w:b/>
          <w:bCs/>
          <w:sz w:val="16"/>
          <w:szCs w:val="16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CB1B69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CB1B69">
        <w:rPr>
          <w:rFonts w:ascii="Times New Roman" w:hAnsi="Times New Roman"/>
          <w:b/>
          <w:i/>
          <w:sz w:val="28"/>
          <w:szCs w:val="28"/>
        </w:rPr>
        <w:t>Упражнения</w:t>
      </w:r>
      <w:r w:rsidR="00B1730B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B1730B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Младшие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B1730B">
        <w:rPr>
          <w:rFonts w:ascii="Times New Roman" w:hAnsi="Times New Roman"/>
          <w:sz w:val="28"/>
          <w:szCs w:val="28"/>
        </w:rPr>
        <w:t>ронов А. Школа игры на трубе. 1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B1730B">
        <w:rPr>
          <w:rFonts w:ascii="Times New Roman" w:hAnsi="Times New Roman"/>
          <w:sz w:val="28"/>
          <w:szCs w:val="28"/>
        </w:rPr>
        <w:t>.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</w:t>
      </w:r>
    </w:p>
    <w:p w:rsidR="00564DD3" w:rsidRPr="006D42FD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Чумов Л. Школа начального обучения игре на трубе. Раздел 2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Младшие классы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B1730B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B1730B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B1730B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Раздел «Этюды»</w:t>
      </w:r>
      <w:r w:rsidR="00B1730B">
        <w:rPr>
          <w:rFonts w:ascii="Times New Roman" w:hAnsi="Times New Roman"/>
          <w:sz w:val="28"/>
          <w:szCs w:val="28"/>
        </w:rPr>
        <w:t>. М., 1982</w:t>
      </w:r>
    </w:p>
    <w:p w:rsidR="00564DD3" w:rsidRPr="00B1730B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B1730B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B1730B" w:rsidRDefault="00B1730B" w:rsidP="00B1730B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1730B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B1730B">
        <w:rPr>
          <w:rFonts w:ascii="Times New Roman" w:hAnsi="Times New Roman"/>
          <w:b/>
          <w:i/>
          <w:sz w:val="28"/>
          <w:szCs w:val="28"/>
        </w:rPr>
        <w:t>асть 1</w:t>
      </w:r>
      <w:r w:rsidRPr="00B1730B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B1730B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B1730B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B1730B">
        <w:rPr>
          <w:rFonts w:ascii="Times New Roman" w:hAnsi="Times New Roman"/>
          <w:b/>
          <w:i/>
          <w:sz w:val="28"/>
          <w:szCs w:val="28"/>
        </w:rPr>
        <w:t>., 2002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“Попутная песня”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Бетховен Л. Контрданс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Гершвин Дж. Колыбельная из оперы “Порги и Бесс”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Бонончини Дж. Рондо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“Трубный глас и ария”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Скрябин А. Прелюдия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Вальс из балета “Спящая красавица”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</w:t>
      </w:r>
      <w:r w:rsidR="00EA0301">
        <w:rPr>
          <w:rFonts w:ascii="Times New Roman" w:hAnsi="Times New Roman"/>
          <w:sz w:val="28"/>
          <w:szCs w:val="28"/>
        </w:rPr>
        <w:t>Ария</w:t>
      </w:r>
    </w:p>
    <w:p w:rsidR="00564DD3" w:rsidRPr="008212D2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212D2">
        <w:rPr>
          <w:rFonts w:ascii="Times New Roman" w:hAnsi="Times New Roman"/>
          <w:b/>
          <w:i/>
          <w:sz w:val="28"/>
          <w:szCs w:val="28"/>
        </w:rPr>
        <w:t xml:space="preserve">Власов Н. 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«</w:t>
      </w:r>
      <w:r w:rsidRPr="008212D2">
        <w:rPr>
          <w:rFonts w:ascii="Times New Roman" w:hAnsi="Times New Roman"/>
          <w:b/>
          <w:i/>
          <w:sz w:val="28"/>
          <w:szCs w:val="28"/>
        </w:rPr>
        <w:t>Золотая труба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».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2 часть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Pr="008212D2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8212D2">
        <w:rPr>
          <w:rFonts w:ascii="Times New Roman" w:hAnsi="Times New Roman"/>
          <w:b/>
          <w:i/>
          <w:sz w:val="28"/>
          <w:szCs w:val="28"/>
        </w:rPr>
        <w:t>.,2002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Моцарт </w:t>
      </w:r>
      <w:r w:rsidR="00973353" w:rsidRPr="006D42FD">
        <w:rPr>
          <w:rFonts w:ascii="Times New Roman" w:hAnsi="Times New Roman"/>
          <w:sz w:val="28"/>
          <w:szCs w:val="28"/>
        </w:rPr>
        <w:t>В.</w:t>
      </w:r>
      <w:r w:rsidRPr="006D42FD">
        <w:rPr>
          <w:rFonts w:ascii="Times New Roman" w:hAnsi="Times New Roman"/>
          <w:sz w:val="28"/>
          <w:szCs w:val="28"/>
        </w:rPr>
        <w:t>“Майская 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Россини Дж.Марш из увертюры к опере “Вильгельм Телль”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Г. “Песнь Победы”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“Веселый хоровод”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Форе Г. Мелодия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Фрескобальди Дж. “Прелюдия и токката”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Дворжак А. Мелодия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Верди Дж. Марш из оперы “Аида”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Россини Дж. Хор швейцарцев из оперы “Вильгельм Телль”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Шуман Р.</w:t>
      </w:r>
      <w:r w:rsidR="008212D2">
        <w:rPr>
          <w:rFonts w:ascii="Times New Roman" w:hAnsi="Times New Roman"/>
          <w:sz w:val="28"/>
          <w:szCs w:val="28"/>
        </w:rPr>
        <w:t xml:space="preserve"> “Смелый наездник”</w:t>
      </w:r>
    </w:p>
    <w:p w:rsidR="00564DD3" w:rsidRPr="008212D2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212D2">
        <w:rPr>
          <w:rFonts w:ascii="Times New Roman" w:hAnsi="Times New Roman"/>
          <w:b/>
          <w:i/>
          <w:sz w:val="28"/>
          <w:szCs w:val="28"/>
        </w:rPr>
        <w:t>Митронов А.Школа игры на трубе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1раздел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. М.-</w:t>
      </w:r>
      <w:r w:rsidRPr="008212D2">
        <w:rPr>
          <w:rFonts w:ascii="Times New Roman" w:hAnsi="Times New Roman"/>
          <w:b/>
          <w:i/>
          <w:sz w:val="28"/>
          <w:szCs w:val="28"/>
        </w:rPr>
        <w:t>Л., 1965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Гимн из оперы “Ифигения в Тавриде”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Хор из оперы “Ифигения в Тавриде”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Римский-Корсаков Н. Третья п</w:t>
      </w:r>
      <w:r w:rsidR="008212D2">
        <w:rPr>
          <w:rFonts w:ascii="Times New Roman" w:hAnsi="Times New Roman"/>
          <w:sz w:val="28"/>
          <w:szCs w:val="28"/>
        </w:rPr>
        <w:t>есня Леля из оперы “Снегурочка”</w:t>
      </w:r>
    </w:p>
    <w:p w:rsidR="00564DD3" w:rsidRPr="008212D2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8212D2">
        <w:rPr>
          <w:rFonts w:ascii="Times New Roman" w:hAnsi="Times New Roman"/>
          <w:b/>
          <w:i/>
          <w:sz w:val="28"/>
          <w:szCs w:val="28"/>
        </w:rPr>
        <w:t>Усов Ю. Хрестоматия для трубы</w:t>
      </w:r>
      <w:r w:rsidR="008212D2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1-3 классы ДМШ</w:t>
      </w:r>
      <w:r w:rsidR="008212D2">
        <w:rPr>
          <w:rFonts w:ascii="Times New Roman" w:hAnsi="Times New Roman"/>
          <w:b/>
          <w:i/>
          <w:sz w:val="28"/>
          <w:szCs w:val="28"/>
        </w:rPr>
        <w:t>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М., 1983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Барток Б. “Песня”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“Шутка”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Гендель Г. “Ларго”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“Бурре”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Прокофьев С. Марш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Шостакович Д. Колыбельная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“Баллада”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“Маленький марш”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Гавот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“Жаворонок”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Асафьев Б. “Скерцо”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 “Детский концерт”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Сонатина</w:t>
      </w:r>
    </w:p>
    <w:p w:rsidR="00564DD3" w:rsidRPr="008212D2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8212D2">
        <w:rPr>
          <w:rFonts w:ascii="Times New Roman" w:hAnsi="Times New Roman"/>
          <w:b/>
          <w:i/>
          <w:sz w:val="28"/>
          <w:szCs w:val="28"/>
        </w:rPr>
        <w:t xml:space="preserve">Усов 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Ю. Школа игры на трубе</w:t>
      </w:r>
      <w:r w:rsidR="008212D2">
        <w:rPr>
          <w:rFonts w:ascii="Times New Roman" w:hAnsi="Times New Roman"/>
          <w:b/>
          <w:i/>
          <w:sz w:val="28"/>
          <w:szCs w:val="28"/>
        </w:rPr>
        <w:t>.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 xml:space="preserve"> М., 1991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“Ты, соловушка</w:t>
      </w:r>
      <w:r w:rsidR="008212D2">
        <w:rPr>
          <w:rFonts w:ascii="Times New Roman" w:hAnsi="Times New Roman"/>
          <w:sz w:val="28"/>
          <w:szCs w:val="28"/>
        </w:rPr>
        <w:t>,</w:t>
      </w:r>
      <w:r w:rsidRPr="006D42FD">
        <w:rPr>
          <w:rFonts w:ascii="Times New Roman" w:hAnsi="Times New Roman"/>
          <w:sz w:val="28"/>
          <w:szCs w:val="28"/>
        </w:rPr>
        <w:t xml:space="preserve"> умолкни”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Блантер М. Колыбельная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Гречанинов А. “На велосипеде”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П.“Итальянская песенка”</w:t>
      </w:r>
    </w:p>
    <w:p w:rsidR="00564DD3" w:rsidRPr="006D42FD" w:rsidRDefault="008212D2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«</w:t>
      </w:r>
      <w:r w:rsidR="00564DD3" w:rsidRPr="006D42FD">
        <w:rPr>
          <w:rFonts w:ascii="Times New Roman" w:hAnsi="Times New Roman"/>
          <w:sz w:val="28"/>
          <w:szCs w:val="28"/>
        </w:rPr>
        <w:t>Проводы в лагерь</w:t>
      </w:r>
      <w:r>
        <w:rPr>
          <w:rFonts w:ascii="Times New Roman" w:hAnsi="Times New Roman"/>
          <w:sz w:val="28"/>
          <w:szCs w:val="28"/>
        </w:rPr>
        <w:t>»</w:t>
      </w:r>
      <w:r w:rsidR="00564DD3" w:rsidRPr="006D42FD">
        <w:rPr>
          <w:rFonts w:ascii="Times New Roman" w:hAnsi="Times New Roman"/>
          <w:sz w:val="28"/>
          <w:szCs w:val="28"/>
        </w:rPr>
        <w:t xml:space="preserve"> из </w:t>
      </w:r>
      <w:r>
        <w:rPr>
          <w:rFonts w:ascii="Times New Roman" w:hAnsi="Times New Roman"/>
          <w:sz w:val="28"/>
          <w:szCs w:val="28"/>
        </w:rPr>
        <w:t>«Пионерской сюиты»</w:t>
      </w:r>
    </w:p>
    <w:p w:rsidR="00564DD3" w:rsidRPr="008212D2" w:rsidRDefault="00564DD3" w:rsidP="007C1C71">
      <w:pPr>
        <w:spacing w:after="0" w:line="360" w:lineRule="auto"/>
        <w:jc w:val="both"/>
        <w:rPr>
          <w:b/>
          <w:i/>
          <w:sz w:val="28"/>
          <w:szCs w:val="28"/>
        </w:rPr>
      </w:pPr>
      <w:r w:rsidRPr="008212D2">
        <w:rPr>
          <w:rFonts w:ascii="Times New Roman" w:hAnsi="Times New Roman"/>
          <w:b/>
          <w:i/>
          <w:sz w:val="28"/>
          <w:szCs w:val="28"/>
        </w:rPr>
        <w:t>Волоцкой П. “Хрестоматия педагогического репертуара для трубы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». Младшие классы.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Ч. 1: I-III классы ДМШ</w:t>
      </w:r>
      <w:r w:rsidR="008212D2" w:rsidRPr="008212D2">
        <w:rPr>
          <w:rFonts w:ascii="Times New Roman" w:hAnsi="Times New Roman"/>
          <w:b/>
          <w:i/>
          <w:sz w:val="28"/>
          <w:szCs w:val="28"/>
        </w:rPr>
        <w:t>.</w:t>
      </w:r>
      <w:r w:rsidRPr="008212D2">
        <w:rPr>
          <w:rFonts w:ascii="Times New Roman" w:hAnsi="Times New Roman"/>
          <w:b/>
          <w:i/>
          <w:sz w:val="28"/>
          <w:szCs w:val="28"/>
        </w:rPr>
        <w:t xml:space="preserve"> - М., 1963</w:t>
      </w:r>
      <w:r w:rsidR="008212D2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Гайдн И. “Песенка”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“Шотландская 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Григ Э. “Норвежская народная 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Рамо Ж.</w:t>
      </w:r>
      <w:r w:rsidR="00EA0301">
        <w:rPr>
          <w:rFonts w:ascii="Times New Roman" w:hAnsi="Times New Roman"/>
          <w:sz w:val="28"/>
          <w:szCs w:val="28"/>
        </w:rPr>
        <w:t>Ригодон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Григ Э. Норвежский танец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Рамо Ж. “Менуэт в форме рондо”</w:t>
      </w:r>
    </w:p>
    <w:p w:rsidR="00564DD3" w:rsidRPr="008212D2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Майкапар С. Юмореска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545C65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545C65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Гершвин Дж. Колыбельная из оперы “Порги и Бесс”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Перселл Г. “Трубный глас и ария”</w:t>
      </w:r>
    </w:p>
    <w:p w:rsidR="00564DD3" w:rsidRPr="00545C65" w:rsidRDefault="00564DD3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545C65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Дворжак А. Мелодия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Верди Дж. Марш из оперы “Аида”</w:t>
      </w:r>
    </w:p>
    <w:p w:rsidR="00564DD3" w:rsidRPr="00545C65" w:rsidRDefault="007F3DD4" w:rsidP="00545C65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545C65"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545C65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Фрескобальди Дж. Прелюдия и токката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Шуман Р. “Смелый наездник”</w:t>
      </w:r>
    </w:p>
    <w:p w:rsidR="00564DD3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Четвертый класс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За учебный год учащийся должен сыграть два зачета в первом полугодии, зачет и экзамен во втором полугодии. </w:t>
      </w:r>
    </w:p>
    <w:p w:rsidR="00564DD3" w:rsidRPr="006D42FD" w:rsidRDefault="00564DD3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Занятия постановки дыхания без трубы</w:t>
      </w:r>
      <w:r w:rsidR="008212D2">
        <w:rPr>
          <w:rFonts w:ascii="Times New Roman" w:hAnsi="Times New Roman"/>
          <w:sz w:val="28"/>
          <w:szCs w:val="28"/>
        </w:rPr>
        <w:t>.</w:t>
      </w:r>
    </w:p>
    <w:p w:rsidR="00564DD3" w:rsidRPr="006D42FD" w:rsidRDefault="00564DD3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8212D2">
        <w:rPr>
          <w:rFonts w:ascii="Times New Roman" w:hAnsi="Times New Roman"/>
          <w:sz w:val="28"/>
          <w:szCs w:val="28"/>
        </w:rPr>
        <w:t>.</w:t>
      </w:r>
    </w:p>
    <w:p w:rsidR="00CA1C6F" w:rsidRDefault="008212D2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ре-диез минор, М</w:t>
      </w:r>
      <w:r w:rsidR="00564DD3" w:rsidRPr="006D42FD">
        <w:rPr>
          <w:rFonts w:ascii="Times New Roman" w:hAnsi="Times New Roman"/>
          <w:sz w:val="28"/>
          <w:szCs w:val="28"/>
        </w:rPr>
        <w:t>и мажор,</w:t>
      </w:r>
      <w:r>
        <w:rPr>
          <w:rFonts w:ascii="Times New Roman" w:hAnsi="Times New Roman"/>
          <w:sz w:val="28"/>
          <w:szCs w:val="28"/>
        </w:rPr>
        <w:t xml:space="preserve"> фа минор (все в одну октаву), Фа-диез мажор, Соль мажор, Л</w:t>
      </w:r>
      <w:r w:rsidR="00564DD3" w:rsidRPr="006D42FD">
        <w:rPr>
          <w:rFonts w:ascii="Times New Roman" w:hAnsi="Times New Roman"/>
          <w:sz w:val="28"/>
          <w:szCs w:val="28"/>
        </w:rPr>
        <w:t xml:space="preserve">я-бемоль мажор (все в две октавы). </w:t>
      </w:r>
      <w:r w:rsidR="009A2470">
        <w:rPr>
          <w:rFonts w:ascii="Times New Roman" w:hAnsi="Times New Roman"/>
          <w:sz w:val="28"/>
          <w:szCs w:val="28"/>
        </w:rPr>
        <w:t>Гаммы исполняются штрихами деташе и легато.</w:t>
      </w:r>
    </w:p>
    <w:p w:rsidR="00564DD3" w:rsidRPr="006D42FD" w:rsidRDefault="00564DD3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CB1B69">
        <w:rPr>
          <w:rFonts w:ascii="Times New Roman" w:hAnsi="Times New Roman"/>
          <w:sz w:val="28"/>
          <w:szCs w:val="28"/>
        </w:rPr>
        <w:t xml:space="preserve"> (по нотам)</w:t>
      </w:r>
      <w:r w:rsidR="008212D2">
        <w:rPr>
          <w:rFonts w:ascii="Times New Roman" w:hAnsi="Times New Roman"/>
          <w:sz w:val="28"/>
          <w:szCs w:val="28"/>
        </w:rPr>
        <w:t>.</w:t>
      </w:r>
    </w:p>
    <w:p w:rsidR="007060DE" w:rsidRDefault="00564DD3" w:rsidP="007060D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8212D2">
        <w:rPr>
          <w:rFonts w:ascii="Times New Roman" w:hAnsi="Times New Roman"/>
          <w:sz w:val="28"/>
          <w:szCs w:val="28"/>
        </w:rPr>
        <w:t>.</w:t>
      </w:r>
    </w:p>
    <w:p w:rsidR="007060DE" w:rsidRPr="007060DE" w:rsidRDefault="007060DE" w:rsidP="007060D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1-2 произведения крупной формы.</w:t>
      </w:r>
    </w:p>
    <w:p w:rsidR="007060DE" w:rsidRDefault="007060DE" w:rsidP="005D0FAE">
      <w:pPr>
        <w:spacing w:before="28"/>
        <w:jc w:val="both"/>
        <w:rPr>
          <w:rFonts w:ascii="Times New Roman" w:hAnsi="Times New Roman"/>
          <w:b/>
          <w:sz w:val="28"/>
          <w:szCs w:val="28"/>
        </w:rPr>
      </w:pPr>
    </w:p>
    <w:p w:rsidR="005D0FAE" w:rsidRPr="00175291" w:rsidRDefault="005D0FAE" w:rsidP="005D0FAE">
      <w:pPr>
        <w:spacing w:before="28"/>
        <w:jc w:val="both"/>
        <w:rPr>
          <w:rFonts w:ascii="Times New Roman" w:hAnsi="Times New Roman"/>
          <w:sz w:val="28"/>
          <w:szCs w:val="28"/>
        </w:rPr>
      </w:pPr>
      <w:r w:rsidRPr="00175291"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 w:rsidRPr="00175291">
        <w:rPr>
          <w:rFonts w:ascii="Times New Roman" w:hAnsi="Times New Roman"/>
          <w:sz w:val="28"/>
          <w:szCs w:val="28"/>
        </w:rPr>
        <w:t>:</w:t>
      </w:r>
    </w:p>
    <w:p w:rsidR="005D0FAE" w:rsidRPr="006D42FD" w:rsidRDefault="005D0FAE" w:rsidP="005D0F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5D0FAE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D0FAE" w:rsidRPr="00175291" w:rsidRDefault="005D0FAE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D0FAE" w:rsidRPr="00175291" w:rsidRDefault="005D0FAE" w:rsidP="00250B3C">
            <w:pPr>
              <w:suppressAutoHyphens/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5D0FAE" w:rsidRPr="00175291" w:rsidTr="00250B3C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D0FAE" w:rsidRPr="00175291" w:rsidRDefault="005D0FAE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5D0FAE" w:rsidRPr="00175291" w:rsidRDefault="005D0FAE" w:rsidP="00250B3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lastRenderedPageBreak/>
              <w:t>(2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D0FAE" w:rsidRPr="00175291" w:rsidRDefault="005D0FAE" w:rsidP="00250B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февраль– технический зачет </w:t>
            </w:r>
          </w:p>
          <w:p w:rsidR="005D0FAE" w:rsidRPr="00175291" w:rsidRDefault="005D0FAE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lastRenderedPageBreak/>
              <w:t>(одна гамма, один этюд</w:t>
            </w:r>
            <w:r>
              <w:rPr>
                <w:rFonts w:ascii="Times New Roman" w:hAnsi="Times New Roman"/>
                <w:sz w:val="28"/>
                <w:szCs w:val="28"/>
              </w:rPr>
              <w:t>, муз.термины</w:t>
            </w:r>
            <w:r w:rsidRPr="00175291">
              <w:rPr>
                <w:rFonts w:ascii="Times New Roman" w:hAnsi="Times New Roman"/>
                <w:sz w:val="28"/>
                <w:szCs w:val="28"/>
              </w:rPr>
              <w:t>).</w:t>
            </w:r>
          </w:p>
          <w:p w:rsidR="005D0FAE" w:rsidRPr="00175291" w:rsidRDefault="005D0FAE" w:rsidP="00250B3C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5D0FAE" w:rsidRPr="00175291" w:rsidRDefault="005D0FAE" w:rsidP="00250B3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175291">
              <w:rPr>
                <w:rFonts w:ascii="Times New Roman" w:hAnsi="Times New Roman"/>
                <w:sz w:val="28"/>
                <w:szCs w:val="28"/>
              </w:rPr>
              <w:t xml:space="preserve">(2 </w:t>
            </w:r>
            <w:r>
              <w:rPr>
                <w:rFonts w:ascii="Times New Roman" w:hAnsi="Times New Roman"/>
                <w:sz w:val="28"/>
                <w:szCs w:val="28"/>
              </w:rPr>
              <w:t>разнохарактерны пьесы, или 1 пьеса и крупная форма</w:t>
            </w:r>
            <w:r w:rsidRPr="00175291"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564DD3" w:rsidRPr="006D42FD" w:rsidRDefault="00564DD3" w:rsidP="008212D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F05E6F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F05E6F">
        <w:rPr>
          <w:rFonts w:ascii="Times New Roman" w:hAnsi="Times New Roman"/>
          <w:b/>
          <w:i/>
          <w:sz w:val="28"/>
          <w:szCs w:val="28"/>
        </w:rPr>
        <w:t>Упражнения</w:t>
      </w:r>
      <w:r w:rsidR="008212D2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8212D2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Старшие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8212D2">
        <w:rPr>
          <w:rFonts w:ascii="Times New Roman" w:hAnsi="Times New Roman"/>
          <w:sz w:val="28"/>
          <w:szCs w:val="28"/>
        </w:rPr>
        <w:t>ронов А. Школа игры на трубе. 2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8212D2">
        <w:rPr>
          <w:rFonts w:ascii="Times New Roman" w:hAnsi="Times New Roman"/>
          <w:sz w:val="28"/>
          <w:szCs w:val="28"/>
        </w:rPr>
        <w:t>. М.-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первая</w:t>
      </w:r>
      <w:r w:rsidR="008212D2">
        <w:rPr>
          <w:rFonts w:ascii="Times New Roman" w:hAnsi="Times New Roman"/>
          <w:sz w:val="28"/>
          <w:szCs w:val="28"/>
        </w:rPr>
        <w:t>. М.,</w:t>
      </w:r>
      <w:r w:rsidRPr="006D42FD">
        <w:rPr>
          <w:rFonts w:ascii="Times New Roman" w:hAnsi="Times New Roman"/>
          <w:sz w:val="28"/>
          <w:szCs w:val="28"/>
        </w:rPr>
        <w:t xml:space="preserve">1982 </w:t>
      </w:r>
    </w:p>
    <w:p w:rsidR="008212D2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</w:t>
      </w:r>
      <w:r w:rsidR="008212D2">
        <w:rPr>
          <w:rFonts w:ascii="Times New Roman" w:hAnsi="Times New Roman"/>
          <w:sz w:val="28"/>
          <w:szCs w:val="28"/>
        </w:rPr>
        <w:t xml:space="preserve"> Школа игры на трубе М., 1991 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3</w:t>
      </w:r>
      <w:r w:rsidR="008212D2">
        <w:rPr>
          <w:rFonts w:ascii="Times New Roman" w:hAnsi="Times New Roman"/>
          <w:sz w:val="28"/>
          <w:szCs w:val="28"/>
        </w:rPr>
        <w:t xml:space="preserve">. </w:t>
      </w:r>
      <w:r w:rsidRPr="006D42FD">
        <w:rPr>
          <w:rFonts w:ascii="Times New Roman" w:hAnsi="Times New Roman"/>
          <w:sz w:val="28"/>
          <w:szCs w:val="28"/>
        </w:rPr>
        <w:t>М.</w:t>
      </w:r>
      <w:r w:rsidR="008212D2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2005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8212D2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Старшие классы</w:t>
      </w:r>
      <w:r w:rsidR="008212D2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8212D2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8212D2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8212D2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Баласанян С. Школа игры на трубе. Раздел </w:t>
      </w:r>
      <w:r w:rsidR="008212D2">
        <w:rPr>
          <w:rFonts w:ascii="Times New Roman" w:hAnsi="Times New Roman"/>
          <w:sz w:val="28"/>
          <w:szCs w:val="28"/>
        </w:rPr>
        <w:t>«Э</w:t>
      </w:r>
      <w:r w:rsidRPr="006D42FD">
        <w:rPr>
          <w:rFonts w:ascii="Times New Roman" w:hAnsi="Times New Roman"/>
          <w:sz w:val="28"/>
          <w:szCs w:val="28"/>
        </w:rPr>
        <w:t>тюды</w:t>
      </w:r>
      <w:r w:rsidR="008212D2">
        <w:rPr>
          <w:rFonts w:ascii="Times New Roman" w:hAnsi="Times New Roman"/>
          <w:sz w:val="28"/>
          <w:szCs w:val="28"/>
        </w:rPr>
        <w:t>». М., 1982</w:t>
      </w:r>
    </w:p>
    <w:p w:rsidR="00564DD3" w:rsidRPr="008212D2" w:rsidRDefault="00564DD3" w:rsidP="008212D2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8212D2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8212D2" w:rsidRDefault="008212D2" w:rsidP="008212D2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8212D2">
        <w:rPr>
          <w:rFonts w:ascii="Times New Roman" w:hAnsi="Times New Roman"/>
          <w:b/>
          <w:i/>
          <w:sz w:val="28"/>
          <w:szCs w:val="28"/>
        </w:rPr>
        <w:t>асть 2</w:t>
      </w:r>
      <w:r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8212D2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8212D2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8212D2">
        <w:rPr>
          <w:rFonts w:ascii="Times New Roman" w:hAnsi="Times New Roman"/>
          <w:b/>
          <w:i/>
          <w:sz w:val="28"/>
          <w:szCs w:val="28"/>
        </w:rPr>
        <w:t>.,2002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8212D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Форе Г. Пьеса</w:t>
      </w:r>
    </w:p>
    <w:p w:rsidR="00564DD3" w:rsidRPr="006D42FD" w:rsidRDefault="00564DD3" w:rsidP="008212D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Григ Э. “Норвежский танец” №2</w:t>
      </w:r>
    </w:p>
    <w:p w:rsidR="00564DD3" w:rsidRPr="006D42FD" w:rsidRDefault="00564DD3" w:rsidP="008212D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И.Х. “Торжественный марш”</w:t>
      </w:r>
    </w:p>
    <w:p w:rsidR="00564DD3" w:rsidRPr="006D42FD" w:rsidRDefault="00564DD3" w:rsidP="008212D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Шуман Р. “Веселый крестьянин”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Рамо Ж. Ригодон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“AveMaria”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Гендель Г. Пассакалия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Чудова Т. Концертная пьеса с вариациями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Гречанинов А. “Весельчак”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Джоплин С. “Артист”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Рахманинов C. “Русская песня”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Антракт к</w:t>
      </w:r>
      <w:r w:rsidR="008212D2">
        <w:rPr>
          <w:rFonts w:ascii="Times New Roman" w:hAnsi="Times New Roman"/>
          <w:sz w:val="28"/>
          <w:szCs w:val="28"/>
        </w:rPr>
        <w:t>о</w:t>
      </w:r>
      <w:r w:rsidRPr="006D42FD">
        <w:rPr>
          <w:rFonts w:ascii="Times New Roman" w:hAnsi="Times New Roman"/>
          <w:sz w:val="28"/>
          <w:szCs w:val="28"/>
        </w:rPr>
        <w:t xml:space="preserve"> 2 действию балета “Лебединое озеро”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Неаполитанский танец из балета “Лебединое озеро”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Госсек Ф. Гавот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Рондо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Сен-Санс К.  </w:t>
      </w:r>
      <w:r w:rsidR="009D7E78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Лебедь</w:t>
      </w:r>
      <w:r w:rsidR="009D7E78">
        <w:rPr>
          <w:rFonts w:ascii="Times New Roman" w:hAnsi="Times New Roman"/>
          <w:sz w:val="28"/>
          <w:szCs w:val="28"/>
        </w:rPr>
        <w:t>»</w:t>
      </w:r>
      <w:r w:rsidRPr="006D42FD">
        <w:rPr>
          <w:rFonts w:ascii="Times New Roman" w:hAnsi="Times New Roman"/>
          <w:sz w:val="28"/>
          <w:szCs w:val="28"/>
        </w:rPr>
        <w:t xml:space="preserve"> из сюиты “Карнавал животных”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Марчелло Б. “Аллегро” из С</w:t>
      </w:r>
      <w:r w:rsidR="00564DD3" w:rsidRPr="006D42FD">
        <w:rPr>
          <w:rFonts w:ascii="Times New Roman" w:hAnsi="Times New Roman"/>
          <w:sz w:val="28"/>
          <w:szCs w:val="28"/>
        </w:rPr>
        <w:t>онаты №3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Гайдн Й. “Рондо в венгерском стиле”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Глюк Х. Мелодия из оперы “Орфей”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Марчелло А. Концерт: 2 и 3 части</w:t>
      </w:r>
    </w:p>
    <w:p w:rsidR="00564DD3" w:rsidRPr="009D7E78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>Митронов А. Школа игры на трубе</w:t>
      </w:r>
      <w:r w:rsidR="009D7E78">
        <w:rPr>
          <w:rFonts w:ascii="Times New Roman" w:hAnsi="Times New Roman"/>
          <w:b/>
          <w:i/>
          <w:sz w:val="28"/>
          <w:szCs w:val="28"/>
        </w:rPr>
        <w:t>.</w:t>
      </w:r>
      <w:r w:rsidRPr="009D7E78">
        <w:rPr>
          <w:rFonts w:ascii="Times New Roman" w:hAnsi="Times New Roman"/>
          <w:b/>
          <w:i/>
          <w:sz w:val="28"/>
          <w:szCs w:val="28"/>
        </w:rPr>
        <w:t xml:space="preserve"> 2-3 разделы</w:t>
      </w:r>
      <w:r w:rsidR="009D7E78">
        <w:rPr>
          <w:rFonts w:ascii="Times New Roman" w:hAnsi="Times New Roman"/>
          <w:b/>
          <w:i/>
          <w:sz w:val="28"/>
          <w:szCs w:val="28"/>
        </w:rPr>
        <w:t>. М.-</w:t>
      </w:r>
      <w:r w:rsidRPr="009D7E78">
        <w:rPr>
          <w:rFonts w:ascii="Times New Roman" w:hAnsi="Times New Roman"/>
          <w:b/>
          <w:i/>
          <w:sz w:val="28"/>
          <w:szCs w:val="28"/>
        </w:rPr>
        <w:t>Л., 1965</w:t>
      </w:r>
      <w:r w:rsidR="009D7E78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“Рыцарский романс”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Моцарт В. “AveVerum”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Генд</w:t>
      </w:r>
      <w:r w:rsidR="009D7E78">
        <w:rPr>
          <w:rFonts w:ascii="Times New Roman" w:hAnsi="Times New Roman"/>
          <w:sz w:val="28"/>
          <w:szCs w:val="28"/>
        </w:rPr>
        <w:t>ель Г. Ария из оперы “Ринальдо”</w:t>
      </w:r>
    </w:p>
    <w:p w:rsidR="00564DD3" w:rsidRPr="009D7E78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>Усов Ю. Хрестоматия для трубы. Старшие классы</w:t>
      </w:r>
      <w:r w:rsidR="009D7E78" w:rsidRPr="009D7E78">
        <w:rPr>
          <w:rFonts w:ascii="Times New Roman" w:hAnsi="Times New Roman"/>
          <w:b/>
          <w:i/>
          <w:sz w:val="28"/>
          <w:szCs w:val="28"/>
        </w:rPr>
        <w:t>.</w:t>
      </w:r>
      <w:r w:rsidRPr="009D7E78">
        <w:rPr>
          <w:rFonts w:ascii="Times New Roman" w:hAnsi="Times New Roman"/>
          <w:b/>
          <w:i/>
          <w:sz w:val="28"/>
          <w:szCs w:val="28"/>
        </w:rPr>
        <w:t xml:space="preserve"> М., 1981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“Сицилиана”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Глинка М. “Северная звезда”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“Юмореска”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Римский-Корсаков Н. Песня индийского гостя из оперы “Садко”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Гуно Ш. “Серенада”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Та</w:t>
      </w:r>
      <w:r w:rsidR="009D7E78">
        <w:rPr>
          <w:rFonts w:ascii="Times New Roman" w:hAnsi="Times New Roman"/>
          <w:sz w:val="28"/>
          <w:szCs w:val="28"/>
        </w:rPr>
        <w:t>ртини Дж. “Ларго и аллегро” из С</w:t>
      </w:r>
      <w:r w:rsidR="007C1C71">
        <w:rPr>
          <w:rFonts w:ascii="Times New Roman" w:hAnsi="Times New Roman"/>
          <w:sz w:val="28"/>
          <w:szCs w:val="28"/>
        </w:rPr>
        <w:t>онаты g-moll для скрипки и ф-но</w:t>
      </w:r>
    </w:p>
    <w:p w:rsidR="00564DD3" w:rsidRPr="009D7E78" w:rsidRDefault="00564DD3" w:rsidP="009D7E78">
      <w:pPr>
        <w:spacing w:after="0" w:line="360" w:lineRule="auto"/>
        <w:jc w:val="both"/>
        <w:rPr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 xml:space="preserve">Волоцкой П. Хрестоматия педагогического репертуара для трубы </w:t>
      </w:r>
      <w:r w:rsidR="009D7E78" w:rsidRPr="009D7E78">
        <w:rPr>
          <w:rFonts w:ascii="Times New Roman" w:hAnsi="Times New Roman"/>
          <w:b/>
          <w:i/>
          <w:sz w:val="28"/>
          <w:szCs w:val="28"/>
        </w:rPr>
        <w:t xml:space="preserve">Ч. II: 4-5 классы ДМШ. </w:t>
      </w:r>
      <w:r w:rsidRPr="009D7E78">
        <w:rPr>
          <w:rFonts w:ascii="Times New Roman" w:hAnsi="Times New Roman"/>
          <w:b/>
          <w:i/>
          <w:sz w:val="28"/>
          <w:szCs w:val="28"/>
        </w:rPr>
        <w:t>М., 1966</w:t>
      </w:r>
      <w:r w:rsidR="009D7E78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“Сарабанда”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Хренников Т. </w:t>
      </w:r>
      <w:r w:rsidR="009D7E78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Как соловей о розе</w:t>
      </w:r>
      <w:r w:rsidR="009D7E78">
        <w:rPr>
          <w:rFonts w:ascii="Times New Roman" w:hAnsi="Times New Roman"/>
          <w:sz w:val="28"/>
          <w:szCs w:val="28"/>
        </w:rPr>
        <w:t xml:space="preserve">»из музыки к комедии В.Шекспира  </w:t>
      </w:r>
      <w:r w:rsidRPr="006D42FD">
        <w:rPr>
          <w:rFonts w:ascii="Times New Roman" w:hAnsi="Times New Roman"/>
          <w:sz w:val="28"/>
          <w:szCs w:val="28"/>
        </w:rPr>
        <w:t>“Много шума из ничего”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Гайдн Й. Каватина из оратории “Времена года”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Щелоков В.“Арабеска”</w:t>
      </w:r>
    </w:p>
    <w:p w:rsidR="009D7E78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Глиэр Р. “Эскиз”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Шостакович Д. Прелюдия </w:t>
      </w:r>
      <w:r w:rsidR="00564DD3" w:rsidRPr="006D42FD">
        <w:rPr>
          <w:rFonts w:ascii="Times New Roman" w:hAnsi="Times New Roman"/>
          <w:sz w:val="28"/>
          <w:szCs w:val="28"/>
        </w:rPr>
        <w:t>№1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Бетховен Л. Вариации на тему Гретри и</w:t>
      </w:r>
      <w:r w:rsidR="009D7E78">
        <w:rPr>
          <w:rFonts w:ascii="Times New Roman" w:hAnsi="Times New Roman"/>
          <w:sz w:val="28"/>
          <w:szCs w:val="28"/>
        </w:rPr>
        <w:t>з оперы “Ричард Львиное сердце”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Григ Э. Норвежский танец №2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Чудова Т. Концертная пьеса с вариациями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Сен-Санс К. “Лебедь” из сюиты “Карнавал животных”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Неаполитанский танец</w:t>
      </w:r>
    </w:p>
    <w:p w:rsidR="00564DD3" w:rsidRPr="006D42FD" w:rsidRDefault="00A4437F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Марчелло А. Концерт 2 и 3 части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Пятый класс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9D7E78" w:rsidRDefault="009D7E78" w:rsidP="009D7E78">
      <w:pPr>
        <w:pStyle w:val="ac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Учащиеся могут играть на зачетах любые произведения на усмотрение преподавателя; количество зачетов и сроки специально не определены. Перед итоговым экзаменом учащийся обыгрывает выпускную программу на зачетах, классных вечерах и концертах</w:t>
      </w:r>
      <w:r w:rsidR="004F6EB6">
        <w:rPr>
          <w:sz w:val="28"/>
          <w:szCs w:val="28"/>
        </w:rPr>
        <w:t>, в конце</w:t>
      </w:r>
      <w:r>
        <w:rPr>
          <w:sz w:val="28"/>
          <w:szCs w:val="28"/>
        </w:rPr>
        <w:t>.</w:t>
      </w:r>
      <w:r w:rsidR="004F6EB6">
        <w:rPr>
          <w:sz w:val="28"/>
          <w:szCs w:val="28"/>
        </w:rPr>
        <w:t>первого полугодия проводиться  прослушивание где учащийся исполняет часть экзаменационной программы.</w:t>
      </w:r>
    </w:p>
    <w:p w:rsidR="00564DD3" w:rsidRPr="006D42FD" w:rsidRDefault="00564DD3" w:rsidP="009D7E7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9D7E78">
        <w:rPr>
          <w:rFonts w:ascii="Times New Roman" w:hAnsi="Times New Roman"/>
          <w:sz w:val="28"/>
          <w:szCs w:val="28"/>
        </w:rPr>
        <w:t>.</w:t>
      </w:r>
    </w:p>
    <w:p w:rsidR="001870C4" w:rsidRDefault="009D7E78" w:rsidP="009D7E7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Ля мажор, фа-диез минор, С</w:t>
      </w:r>
      <w:r w:rsidR="00564DD3" w:rsidRPr="006D42FD">
        <w:rPr>
          <w:rFonts w:ascii="Times New Roman" w:hAnsi="Times New Roman"/>
          <w:sz w:val="28"/>
          <w:szCs w:val="28"/>
        </w:rPr>
        <w:t xml:space="preserve">и-бемоль мажор, соль минор (все в две октавы). </w:t>
      </w:r>
      <w:r w:rsidR="007B0998">
        <w:rPr>
          <w:rFonts w:ascii="Times New Roman" w:hAnsi="Times New Roman"/>
          <w:sz w:val="28"/>
          <w:szCs w:val="28"/>
        </w:rPr>
        <w:t>Гаммы исполнят</w:t>
      </w:r>
      <w:r w:rsidR="001870C4">
        <w:rPr>
          <w:rFonts w:ascii="Times New Roman" w:hAnsi="Times New Roman"/>
          <w:sz w:val="28"/>
          <w:szCs w:val="28"/>
        </w:rPr>
        <w:t>ь в подвижном темпе различными штрихами.</w:t>
      </w:r>
    </w:p>
    <w:p w:rsidR="00564DD3" w:rsidRPr="006D42FD" w:rsidRDefault="00564DD3" w:rsidP="009D7E7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F05E6F">
        <w:rPr>
          <w:rFonts w:ascii="Times New Roman" w:hAnsi="Times New Roman"/>
          <w:sz w:val="28"/>
          <w:szCs w:val="28"/>
        </w:rPr>
        <w:t xml:space="preserve"> (по нотам)</w:t>
      </w:r>
      <w:r w:rsidR="009D7E78">
        <w:rPr>
          <w:rFonts w:ascii="Times New Roman" w:hAnsi="Times New Roman"/>
          <w:sz w:val="28"/>
          <w:szCs w:val="28"/>
        </w:rPr>
        <w:t>.</w:t>
      </w:r>
    </w:p>
    <w:p w:rsidR="008F60BC" w:rsidRDefault="00564DD3" w:rsidP="008F60B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9D7E78">
        <w:rPr>
          <w:rFonts w:ascii="Times New Roman" w:hAnsi="Times New Roman"/>
          <w:sz w:val="28"/>
          <w:szCs w:val="28"/>
        </w:rPr>
        <w:t>.</w:t>
      </w:r>
    </w:p>
    <w:p w:rsidR="008F60BC" w:rsidRPr="006D42FD" w:rsidRDefault="008F60BC" w:rsidP="008F60B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1-2 произведения крупной формы</w:t>
      </w:r>
    </w:p>
    <w:p w:rsidR="00293F49" w:rsidRDefault="00293F49" w:rsidP="00293F49">
      <w:pPr>
        <w:spacing w:before="28" w:line="360" w:lineRule="auto"/>
        <w:jc w:val="both"/>
        <w:rPr>
          <w:b/>
          <w:sz w:val="28"/>
          <w:szCs w:val="28"/>
        </w:rPr>
      </w:pPr>
    </w:p>
    <w:p w:rsidR="00293F49" w:rsidRPr="00293F49" w:rsidRDefault="00293F49" w:rsidP="00293F49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293F49"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293F49" w:rsidRPr="00293F49" w:rsidTr="00293F4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3F49" w:rsidRPr="00293F49" w:rsidRDefault="00293F49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lastRenderedPageBreak/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3F49" w:rsidRPr="00293F49" w:rsidRDefault="00293F4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293F49" w:rsidRPr="00293F49" w:rsidTr="00293F4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3F49" w:rsidRPr="00293F49" w:rsidRDefault="00293F49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Октябрь – технический зачет (одна гамма, один этюд или виртуозная пьеса, чтение нот с листа, знание терминов).</w:t>
            </w:r>
          </w:p>
          <w:p w:rsidR="00293F49" w:rsidRPr="00293F49" w:rsidRDefault="00293F49" w:rsidP="00E546CE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</w:t>
            </w:r>
            <w:r w:rsidR="00E546CE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</w:t>
            </w: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3F49" w:rsidRPr="00293F49" w:rsidRDefault="00293F4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Март – прослушивание перед комиссией всех произведений из выпускной программы, не сыгранных в декабре. </w:t>
            </w:r>
          </w:p>
          <w:p w:rsidR="00293F49" w:rsidRPr="00293F49" w:rsidRDefault="00293F49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293F49" w:rsidRPr="00293F49" w:rsidRDefault="00293F49" w:rsidP="007F7438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</w:t>
            </w:r>
            <w:r w:rsidR="00E546CE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3 </w:t>
            </w: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разнохарактерных произведения, включая произведение крупной формы, виртуозное произведение).</w:t>
            </w:r>
          </w:p>
        </w:tc>
      </w:tr>
    </w:tbl>
    <w:p w:rsidR="00564DD3" w:rsidRPr="006D42FD" w:rsidRDefault="00564DD3" w:rsidP="009D7E7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F05E6F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F05E6F">
        <w:rPr>
          <w:rFonts w:ascii="Times New Roman" w:hAnsi="Times New Roman"/>
          <w:b/>
          <w:i/>
          <w:sz w:val="28"/>
          <w:szCs w:val="28"/>
        </w:rPr>
        <w:t>Упражнения</w:t>
      </w:r>
      <w:r w:rsidR="009D7E78">
        <w:rPr>
          <w:rFonts w:ascii="Times New Roman" w:hAnsi="Times New Roman"/>
          <w:b/>
          <w:i/>
          <w:sz w:val="28"/>
          <w:szCs w:val="28"/>
        </w:rPr>
        <w:t xml:space="preserve"> и этюды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 для ДМШ. Старшие классы</w:t>
      </w:r>
      <w:r>
        <w:rPr>
          <w:rFonts w:ascii="Times New Roman" w:hAnsi="Times New Roman"/>
          <w:sz w:val="28"/>
          <w:szCs w:val="28"/>
        </w:rPr>
        <w:t>.</w:t>
      </w:r>
      <w:r w:rsidR="00564DD3" w:rsidRPr="006D42FD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Мит</w:t>
      </w:r>
      <w:r w:rsidR="009D7E78">
        <w:rPr>
          <w:rFonts w:ascii="Times New Roman" w:hAnsi="Times New Roman"/>
          <w:sz w:val="28"/>
          <w:szCs w:val="28"/>
        </w:rPr>
        <w:t>ронов А. Школа игры на трубе. 3</w:t>
      </w:r>
      <w:r w:rsidRPr="006D42FD">
        <w:rPr>
          <w:rFonts w:ascii="Times New Roman" w:hAnsi="Times New Roman"/>
          <w:sz w:val="28"/>
          <w:szCs w:val="28"/>
        </w:rPr>
        <w:t xml:space="preserve"> раздел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9D7E78">
        <w:rPr>
          <w:rFonts w:ascii="Times New Roman" w:hAnsi="Times New Roman"/>
          <w:sz w:val="28"/>
          <w:szCs w:val="28"/>
        </w:rPr>
        <w:t>-</w:t>
      </w:r>
      <w:r w:rsidRPr="006D42FD">
        <w:rPr>
          <w:rFonts w:ascii="Times New Roman" w:hAnsi="Times New Roman"/>
          <w:sz w:val="28"/>
          <w:szCs w:val="28"/>
        </w:rPr>
        <w:t>Л., 1965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вторая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Усов Ю. Школа игры на трубе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1991 </w:t>
      </w:r>
    </w:p>
    <w:p w:rsidR="00564DD3" w:rsidRPr="006D42FD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Чумов Л. Школа начального обучения игре на трубе. Раздел 4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2005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 “Золотая труба”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Старшие классы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9D7E78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9D7E78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Баласанян С. Школа игры на трубе. Раздел </w:t>
      </w:r>
      <w:r w:rsidR="009D7E78">
        <w:rPr>
          <w:rFonts w:ascii="Times New Roman" w:hAnsi="Times New Roman"/>
          <w:sz w:val="28"/>
          <w:szCs w:val="28"/>
        </w:rPr>
        <w:t>«</w:t>
      </w:r>
      <w:r w:rsidRPr="006D42FD">
        <w:rPr>
          <w:rFonts w:ascii="Times New Roman" w:hAnsi="Times New Roman"/>
          <w:sz w:val="28"/>
          <w:szCs w:val="28"/>
        </w:rPr>
        <w:t>Этюды</w:t>
      </w:r>
      <w:r w:rsidR="009D7E78">
        <w:rPr>
          <w:rFonts w:ascii="Times New Roman" w:hAnsi="Times New Roman"/>
          <w:sz w:val="28"/>
          <w:szCs w:val="28"/>
        </w:rPr>
        <w:t>».</w:t>
      </w:r>
      <w:r w:rsidRPr="006D42FD">
        <w:rPr>
          <w:rFonts w:ascii="Times New Roman" w:hAnsi="Times New Roman"/>
          <w:sz w:val="28"/>
          <w:szCs w:val="28"/>
        </w:rPr>
        <w:t xml:space="preserve"> М., 1982 </w:t>
      </w:r>
    </w:p>
    <w:p w:rsidR="00564DD3" w:rsidRPr="006D42FD" w:rsidRDefault="00564DD3" w:rsidP="007C1C71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Вурм В. Избранные этюды для трубы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1984</w:t>
      </w:r>
    </w:p>
    <w:p w:rsidR="00FB10DB" w:rsidRPr="009D7E78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Брандт В. 34 этюда для трубы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9D7E78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1985</w:t>
      </w:r>
    </w:p>
    <w:p w:rsidR="00564DD3" w:rsidRPr="009D7E78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9D7E78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9D7E78" w:rsidRDefault="009D7E78" w:rsidP="009D7E78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9D7E78">
        <w:rPr>
          <w:rFonts w:ascii="Times New Roman" w:hAnsi="Times New Roman"/>
          <w:b/>
          <w:i/>
          <w:sz w:val="28"/>
          <w:szCs w:val="28"/>
        </w:rPr>
        <w:t>асть 3</w:t>
      </w:r>
      <w:r w:rsidRPr="009D7E78"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9D7E78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="00564DD3" w:rsidRPr="009D7E78">
          <w:rPr>
            <w:rFonts w:ascii="Times New Roman" w:hAnsi="Times New Roman"/>
            <w:b/>
            <w:i/>
            <w:sz w:val="28"/>
            <w:szCs w:val="28"/>
          </w:rPr>
          <w:t>4. М</w:t>
        </w:r>
      </w:smartTag>
      <w:r w:rsidRPr="009D7E78">
        <w:rPr>
          <w:rFonts w:ascii="Times New Roman" w:hAnsi="Times New Roman"/>
          <w:b/>
          <w:i/>
          <w:sz w:val="28"/>
          <w:szCs w:val="28"/>
        </w:rPr>
        <w:t>., 2002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Адажио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Брамс Й. Вальс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Обер Л.“Тамбурин”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Шуберт Ф. “Музыкальный момент” №3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Пешетти Д. “Престо”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Гендель Г. </w:t>
      </w:r>
      <w:r w:rsidR="00564DD3" w:rsidRPr="006D42FD">
        <w:rPr>
          <w:rFonts w:ascii="Times New Roman" w:hAnsi="Times New Roman"/>
          <w:sz w:val="28"/>
          <w:szCs w:val="28"/>
        </w:rPr>
        <w:t>Пр</w:t>
      </w:r>
      <w:r>
        <w:rPr>
          <w:rFonts w:ascii="Times New Roman" w:hAnsi="Times New Roman"/>
          <w:sz w:val="28"/>
          <w:szCs w:val="28"/>
        </w:rPr>
        <w:t>елюдия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“Ариозо”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Мартини Дж. “Восторг любви”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Дюран А. “Чакона”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Боккерини Л. “Марш” из С</w:t>
      </w:r>
      <w:r w:rsidR="00564DD3" w:rsidRPr="006D42FD">
        <w:rPr>
          <w:rFonts w:ascii="Times New Roman" w:hAnsi="Times New Roman"/>
          <w:sz w:val="28"/>
          <w:szCs w:val="28"/>
        </w:rPr>
        <w:t>оната В-dur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Форе Г. “Павана”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И.Х. “Адажио”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Бизе Ж. Сюита из оперы “Кармен”</w:t>
      </w:r>
    </w:p>
    <w:p w:rsidR="00564DD3" w:rsidRPr="006D42FD" w:rsidRDefault="00564DD3" w:rsidP="009D7E78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Золотая труба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4 часть</w:t>
      </w:r>
      <w:r w:rsidR="009D7E78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4. М"/>
        </w:smartTagPr>
        <w:r w:rsidRPr="006D42FD">
          <w:rPr>
            <w:rFonts w:ascii="Times New Roman" w:hAnsi="Times New Roman"/>
            <w:sz w:val="28"/>
            <w:szCs w:val="28"/>
          </w:rPr>
          <w:t>4. М</w:t>
        </w:r>
      </w:smartTag>
      <w:r w:rsidR="009D7E78">
        <w:rPr>
          <w:rFonts w:ascii="Times New Roman" w:hAnsi="Times New Roman"/>
          <w:sz w:val="28"/>
          <w:szCs w:val="28"/>
        </w:rPr>
        <w:t>., 2002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Мусоргский М. “Слеза”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Брамс Й. Венгерский танец</w:t>
      </w:r>
      <w:r w:rsidR="00564DD3" w:rsidRPr="006D42FD">
        <w:rPr>
          <w:rFonts w:ascii="Times New Roman" w:hAnsi="Times New Roman"/>
          <w:sz w:val="28"/>
          <w:szCs w:val="28"/>
        </w:rPr>
        <w:t xml:space="preserve"> №5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Беллини В. Каватина из оперы “Норма”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“Осенняя песнь”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Бетховен Л. Сонатина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Клементи М. Сонатина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Бах И.С. Соната</w:t>
      </w:r>
      <w:r w:rsidR="00564DD3" w:rsidRPr="006D42FD">
        <w:rPr>
          <w:rFonts w:ascii="Times New Roman" w:hAnsi="Times New Roman"/>
          <w:sz w:val="28"/>
          <w:szCs w:val="28"/>
        </w:rPr>
        <w:t xml:space="preserve"> 3 и 4 части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Марчелло Б. Сонаты</w:t>
      </w:r>
      <w:r w:rsidR="00564DD3" w:rsidRPr="006D42FD">
        <w:rPr>
          <w:rFonts w:ascii="Times New Roman" w:hAnsi="Times New Roman"/>
          <w:sz w:val="28"/>
          <w:szCs w:val="28"/>
        </w:rPr>
        <w:t xml:space="preserve"> №</w:t>
      </w:r>
      <w:r>
        <w:rPr>
          <w:rFonts w:ascii="Times New Roman" w:hAnsi="Times New Roman"/>
          <w:sz w:val="28"/>
          <w:szCs w:val="28"/>
        </w:rPr>
        <w:t>№1,2,3,4,</w:t>
      </w:r>
      <w:r w:rsidR="00564DD3" w:rsidRPr="006D42FD">
        <w:rPr>
          <w:rFonts w:ascii="Times New Roman" w:hAnsi="Times New Roman"/>
          <w:sz w:val="28"/>
          <w:szCs w:val="28"/>
        </w:rPr>
        <w:t>5</w:t>
      </w:r>
    </w:p>
    <w:p w:rsidR="009D7E78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Марчелло А. Концерт</w:t>
      </w:r>
    </w:p>
    <w:p w:rsidR="00564DD3" w:rsidRPr="009D7E78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>Усов Ю. Хрестоматия для трубы. Старшие классы</w:t>
      </w:r>
      <w:r w:rsidR="009D7E78">
        <w:rPr>
          <w:rFonts w:ascii="Times New Roman" w:hAnsi="Times New Roman"/>
          <w:b/>
          <w:i/>
          <w:sz w:val="28"/>
          <w:szCs w:val="28"/>
        </w:rPr>
        <w:t>.</w:t>
      </w:r>
      <w:r w:rsidRPr="009D7E78">
        <w:rPr>
          <w:rFonts w:ascii="Times New Roman" w:hAnsi="Times New Roman"/>
          <w:b/>
          <w:i/>
          <w:sz w:val="28"/>
          <w:szCs w:val="28"/>
        </w:rPr>
        <w:t xml:space="preserve"> М., 1981</w:t>
      </w:r>
      <w:r w:rsidR="009D7E78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Концерт</w:t>
      </w:r>
      <w:r w:rsidR="00564DD3" w:rsidRPr="006D42FD">
        <w:rPr>
          <w:rFonts w:ascii="Times New Roman" w:hAnsi="Times New Roman"/>
          <w:sz w:val="28"/>
          <w:szCs w:val="28"/>
        </w:rPr>
        <w:t xml:space="preserve"> №3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64DD3" w:rsidRPr="009D7E78" w:rsidRDefault="00564DD3" w:rsidP="009D7E78">
      <w:pPr>
        <w:spacing w:after="0" w:line="360" w:lineRule="auto"/>
        <w:jc w:val="both"/>
        <w:rPr>
          <w:b/>
          <w:i/>
          <w:sz w:val="28"/>
          <w:szCs w:val="28"/>
        </w:rPr>
      </w:pPr>
      <w:r w:rsidRPr="009D7E78">
        <w:rPr>
          <w:rFonts w:ascii="Times New Roman" w:hAnsi="Times New Roman"/>
          <w:b/>
          <w:i/>
          <w:sz w:val="28"/>
          <w:szCs w:val="28"/>
        </w:rPr>
        <w:t>Волоцкой П. Хрестоматия педагогического репертуара для трубы</w:t>
      </w:r>
      <w:r w:rsidR="009D7E78" w:rsidRPr="009D7E78">
        <w:rPr>
          <w:rFonts w:ascii="Times New Roman" w:hAnsi="Times New Roman"/>
          <w:b/>
          <w:i/>
          <w:sz w:val="28"/>
          <w:szCs w:val="28"/>
        </w:rPr>
        <w:t xml:space="preserve">.Ч. II: 4-5 классы  ДМШ. </w:t>
      </w:r>
      <w:r w:rsidRPr="009D7E78">
        <w:rPr>
          <w:rFonts w:ascii="Times New Roman" w:hAnsi="Times New Roman"/>
          <w:b/>
          <w:i/>
          <w:sz w:val="28"/>
          <w:szCs w:val="28"/>
        </w:rPr>
        <w:t>М., 1966</w:t>
      </w:r>
      <w:r w:rsidR="009D7E78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Асафьев Б. Скерцо из С</w:t>
      </w:r>
      <w:r w:rsidR="00564DD3" w:rsidRPr="006D42FD">
        <w:rPr>
          <w:rFonts w:ascii="Times New Roman" w:hAnsi="Times New Roman"/>
          <w:sz w:val="28"/>
          <w:szCs w:val="28"/>
        </w:rPr>
        <w:t>онаты для трубы и ф-но</w:t>
      </w:r>
    </w:p>
    <w:p w:rsidR="00564DD3" w:rsidRPr="006D42FD" w:rsidRDefault="009D7E78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Сонатина, ч</w:t>
      </w:r>
      <w:r w:rsidR="00564DD3" w:rsidRPr="006D42FD">
        <w:rPr>
          <w:rFonts w:ascii="Times New Roman" w:hAnsi="Times New Roman"/>
          <w:sz w:val="28"/>
          <w:szCs w:val="28"/>
        </w:rPr>
        <w:t>асть 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lastRenderedPageBreak/>
        <w:t>Мусоргский М. Пляска персидок из оперы “Хаванщина”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Григ Э. “Сон”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Пуленк Ф. Новеллетта</w:t>
      </w:r>
      <w:r w:rsidR="00564DD3" w:rsidRPr="006D42FD">
        <w:rPr>
          <w:rFonts w:ascii="Times New Roman" w:hAnsi="Times New Roman"/>
          <w:sz w:val="28"/>
          <w:szCs w:val="28"/>
        </w:rPr>
        <w:t xml:space="preserve"> №1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Марчелло Б. Скерцандо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Беллини В. Каватина из оперы “Норма”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Брамс Й. “Венгерский танец” №2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Бах И.С. “Ариозо”</w:t>
      </w:r>
    </w:p>
    <w:p w:rsidR="00564DD3" w:rsidRPr="006D42FD" w:rsidRDefault="00EA0301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Марчелло Б. </w:t>
      </w:r>
      <w:r w:rsidR="00564DD3" w:rsidRPr="006D42FD">
        <w:rPr>
          <w:rFonts w:ascii="Times New Roman" w:hAnsi="Times New Roman"/>
          <w:sz w:val="28"/>
          <w:szCs w:val="28"/>
        </w:rPr>
        <w:t>Сон</w:t>
      </w:r>
      <w:r>
        <w:rPr>
          <w:rFonts w:ascii="Times New Roman" w:hAnsi="Times New Roman"/>
          <w:sz w:val="28"/>
          <w:szCs w:val="28"/>
        </w:rPr>
        <w:t>ата</w:t>
      </w:r>
      <w:r w:rsidR="00564DD3" w:rsidRPr="006D42FD">
        <w:rPr>
          <w:rFonts w:ascii="Times New Roman" w:hAnsi="Times New Roman"/>
          <w:sz w:val="28"/>
          <w:szCs w:val="28"/>
        </w:rPr>
        <w:t xml:space="preserve"> №1</w:t>
      </w:r>
      <w:r>
        <w:rPr>
          <w:rFonts w:ascii="Times New Roman" w:hAnsi="Times New Roman"/>
          <w:sz w:val="28"/>
          <w:szCs w:val="28"/>
        </w:rPr>
        <w:t>:</w:t>
      </w:r>
      <w:r w:rsidR="00564DD3" w:rsidRPr="006D42FD">
        <w:rPr>
          <w:rFonts w:ascii="Times New Roman" w:hAnsi="Times New Roman"/>
          <w:sz w:val="28"/>
          <w:szCs w:val="28"/>
        </w:rPr>
        <w:t xml:space="preserve"> 1 и 2 части</w:t>
      </w:r>
    </w:p>
    <w:p w:rsidR="00564DD3" w:rsidRPr="006D42FD" w:rsidRDefault="005122EC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Чайковский П. “Осенняя песнь”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Щелоков В. Концерт</w:t>
      </w:r>
      <w:r w:rsidR="00564DD3" w:rsidRPr="006D42FD">
        <w:rPr>
          <w:rFonts w:ascii="Times New Roman" w:hAnsi="Times New Roman"/>
          <w:sz w:val="28"/>
          <w:szCs w:val="28"/>
        </w:rPr>
        <w:t xml:space="preserve"> №3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:rsidR="00564DD3" w:rsidRDefault="00564DD3" w:rsidP="007C1C71">
      <w:pPr>
        <w:spacing w:after="0" w:line="360" w:lineRule="auto"/>
        <w:jc w:val="both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6D42FD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 xml:space="preserve">Шестой класс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Специальность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  <w:t>2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,5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часа в  неделю </w:t>
      </w:r>
    </w:p>
    <w:p w:rsidR="0054144B" w:rsidRPr="000F4FF1" w:rsidRDefault="0054144B" w:rsidP="007C1C71">
      <w:pPr>
        <w:spacing w:after="0" w:line="360" w:lineRule="auto"/>
        <w:jc w:val="both"/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</w:pPr>
      <w:r w:rsidRPr="000F4FF1"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  <w:t>Консультации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8</w:t>
      </w:r>
      <w:r w:rsidRPr="000F4FF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часов в год </w:t>
      </w:r>
    </w:p>
    <w:p w:rsidR="00564DD3" w:rsidRPr="006D42FD" w:rsidRDefault="00564DD3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 шестом классе обучаются учащиеся, которые целенаправленно готовятся к поступлению в профессиональное образовательное учреждение. Ученики шестого класса играют в году</w:t>
      </w:r>
      <w:r w:rsidR="005E76A3">
        <w:rPr>
          <w:rFonts w:ascii="Times New Roman" w:hAnsi="Times New Roman"/>
          <w:sz w:val="28"/>
          <w:szCs w:val="28"/>
        </w:rPr>
        <w:t xml:space="preserve"> зачёт и</w:t>
      </w:r>
      <w:r w:rsidRPr="006D42FD">
        <w:rPr>
          <w:rFonts w:ascii="Times New Roman" w:hAnsi="Times New Roman"/>
          <w:sz w:val="28"/>
          <w:szCs w:val="28"/>
        </w:rPr>
        <w:t xml:space="preserve"> два экзамена: в декабре и мае. В декабре – крупная форма. На выпускной экзамен (в мае) выносится программа с дополнительной пьесой. </w:t>
      </w:r>
    </w:p>
    <w:p w:rsidR="00564DD3" w:rsidRPr="006D42FD" w:rsidRDefault="00564DD3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Базинг на губах и мундштуке</w:t>
      </w:r>
      <w:r w:rsidR="00647E90">
        <w:rPr>
          <w:rFonts w:ascii="Times New Roman" w:hAnsi="Times New Roman"/>
          <w:sz w:val="28"/>
          <w:szCs w:val="28"/>
        </w:rPr>
        <w:t>.</w:t>
      </w:r>
    </w:p>
    <w:p w:rsidR="001870C4" w:rsidRDefault="00647E90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Гаммы: Си мажор, соль-диез минор,  Д</w:t>
      </w:r>
      <w:r w:rsidR="00564DD3" w:rsidRPr="006D42FD">
        <w:rPr>
          <w:rFonts w:ascii="Times New Roman" w:hAnsi="Times New Roman"/>
          <w:sz w:val="28"/>
          <w:szCs w:val="28"/>
        </w:rPr>
        <w:t xml:space="preserve">омажор, ля минор (все в две октавы). </w:t>
      </w:r>
      <w:r w:rsidR="001870C4">
        <w:rPr>
          <w:rFonts w:ascii="Times New Roman" w:hAnsi="Times New Roman"/>
          <w:sz w:val="28"/>
          <w:szCs w:val="28"/>
        </w:rPr>
        <w:t xml:space="preserve">Гаммы исполнять в подвижном темпе различными штрихами. </w:t>
      </w:r>
    </w:p>
    <w:p w:rsidR="00564DD3" w:rsidRPr="006D42FD" w:rsidRDefault="00564DD3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8-10 упражнений и этюдов</w:t>
      </w:r>
      <w:r w:rsidR="00FB10DB">
        <w:rPr>
          <w:rFonts w:ascii="Times New Roman" w:hAnsi="Times New Roman"/>
          <w:sz w:val="28"/>
          <w:szCs w:val="28"/>
        </w:rPr>
        <w:t xml:space="preserve"> (по нотам)</w:t>
      </w:r>
      <w:r w:rsidR="00647E90">
        <w:rPr>
          <w:rFonts w:ascii="Times New Roman" w:hAnsi="Times New Roman"/>
          <w:sz w:val="28"/>
          <w:szCs w:val="28"/>
        </w:rPr>
        <w:t>.</w:t>
      </w:r>
    </w:p>
    <w:p w:rsidR="009A1660" w:rsidRDefault="00564DD3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6-8 пьес</w:t>
      </w:r>
      <w:r w:rsidR="00647E90">
        <w:rPr>
          <w:rFonts w:ascii="Times New Roman" w:hAnsi="Times New Roman"/>
          <w:sz w:val="28"/>
          <w:szCs w:val="28"/>
        </w:rPr>
        <w:t>.</w:t>
      </w:r>
    </w:p>
    <w:p w:rsidR="00AB5595" w:rsidRDefault="009A1660" w:rsidP="00AB5595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1-2 пр</w:t>
      </w:r>
      <w:r w:rsidR="00E825E5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изведения крупной формы</w:t>
      </w:r>
      <w:r w:rsidR="00AB5595">
        <w:rPr>
          <w:rFonts w:ascii="Times New Roman" w:hAnsi="Times New Roman"/>
          <w:sz w:val="28"/>
          <w:szCs w:val="28"/>
        </w:rPr>
        <w:t>.</w:t>
      </w:r>
    </w:p>
    <w:p w:rsidR="00AB5595" w:rsidRPr="00293F49" w:rsidRDefault="00AB5595" w:rsidP="00AB5595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293F49">
        <w:rPr>
          <w:rFonts w:ascii="Times New Roman" w:hAnsi="Times New Roman"/>
          <w:b/>
          <w:sz w:val="28"/>
          <w:szCs w:val="28"/>
        </w:rPr>
        <w:lastRenderedPageBreak/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AB5595" w:rsidRPr="00293F49" w:rsidTr="0092324C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5595" w:rsidRPr="00293F49" w:rsidRDefault="00AB5595" w:rsidP="0092324C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5595" w:rsidRPr="00293F49" w:rsidRDefault="00AB5595" w:rsidP="0092324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AB5595" w:rsidRPr="00293F49" w:rsidTr="0092324C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5595" w:rsidRPr="00293F49" w:rsidRDefault="00AB5595" w:rsidP="0092324C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Октябрь – технический зачет (одна гамма, один этюд или виртуозная пьеса, чтение нот с листа, знание терминов).</w:t>
            </w:r>
          </w:p>
          <w:p w:rsidR="00AB5595" w:rsidRPr="00293F49" w:rsidRDefault="00AB5595" w:rsidP="0092324C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</w:t>
            </w: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</w:t>
            </w: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5595" w:rsidRPr="00293F49" w:rsidRDefault="00AB5595" w:rsidP="0092324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Март – прослушивание перед комиссией всех произведений из выпускной программы, не сыгранных в декабре. </w:t>
            </w:r>
          </w:p>
          <w:p w:rsidR="00AB5595" w:rsidRPr="00293F49" w:rsidRDefault="00AB5595" w:rsidP="0092324C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AB5595" w:rsidRPr="00293F49" w:rsidRDefault="00AB5595" w:rsidP="0018308E">
            <w:pPr>
              <w:suppressAutoHyphens/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</w:t>
            </w: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3 </w:t>
            </w:r>
            <w:r w:rsidRPr="00293F49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разнохарактерных произведения, включая произведение крупной формы, виртуозное произведение).</w:t>
            </w:r>
          </w:p>
        </w:tc>
      </w:tr>
    </w:tbl>
    <w:p w:rsidR="00564DD3" w:rsidRPr="006D42FD" w:rsidRDefault="00564DD3" w:rsidP="00647E9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564DD3" w:rsidRPr="00647E90" w:rsidRDefault="00647E90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647E90">
        <w:rPr>
          <w:rFonts w:ascii="Times New Roman" w:hAnsi="Times New Roman"/>
          <w:b/>
          <w:i/>
          <w:sz w:val="28"/>
          <w:szCs w:val="28"/>
        </w:rPr>
        <w:t>Упражнения и этюды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Власов Н. «Золотая труба».</w:t>
      </w:r>
      <w:r w:rsidR="00564DD3" w:rsidRPr="006D42FD">
        <w:rPr>
          <w:rFonts w:ascii="Times New Roman" w:hAnsi="Times New Roman"/>
          <w:sz w:val="28"/>
          <w:szCs w:val="28"/>
        </w:rPr>
        <w:t xml:space="preserve"> Ежедневные упражнения. Старшие классы М.</w:t>
      </w:r>
      <w:r>
        <w:rPr>
          <w:rFonts w:ascii="Times New Roman" w:hAnsi="Times New Roman"/>
          <w:sz w:val="28"/>
          <w:szCs w:val="28"/>
        </w:rPr>
        <w:t xml:space="preserve">, </w:t>
      </w:r>
      <w:r w:rsidR="00564DD3" w:rsidRPr="006D42FD">
        <w:rPr>
          <w:rFonts w:ascii="Times New Roman" w:hAnsi="Times New Roman"/>
          <w:sz w:val="28"/>
          <w:szCs w:val="28"/>
        </w:rPr>
        <w:t>2011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Баласанян С. Школа игры на трубе. Часть вторая</w:t>
      </w:r>
      <w:r w:rsidR="00647E90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1982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Арбан Ж. Школа игры на трубе. Разделы: Гаммы, трезвучия, доминантсептаккорды</w:t>
      </w:r>
      <w:r w:rsidR="00647E90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М., 1954; М., 1964; М., 1970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Власов Н. “Золотая труба”</w:t>
      </w:r>
      <w:r w:rsidR="00647E90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Избранные этюды для ДМШ. Старшие классы М.</w:t>
      </w:r>
      <w:r w:rsidR="00647E90">
        <w:rPr>
          <w:rFonts w:ascii="Times New Roman" w:hAnsi="Times New Roman"/>
          <w:sz w:val="28"/>
          <w:szCs w:val="28"/>
        </w:rPr>
        <w:t>,</w:t>
      </w:r>
      <w:r w:rsidRPr="006D42FD">
        <w:rPr>
          <w:rFonts w:ascii="Times New Roman" w:hAnsi="Times New Roman"/>
          <w:sz w:val="28"/>
          <w:szCs w:val="28"/>
        </w:rPr>
        <w:t>2010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Иогансон А. Избранные этюды</w:t>
      </w:r>
      <w:r w:rsidR="00647E90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 М.</w:t>
      </w:r>
      <w:r w:rsidR="00647E90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1999</w:t>
      </w:r>
    </w:p>
    <w:p w:rsidR="00564DD3" w:rsidRPr="006D42FD" w:rsidRDefault="00564DD3" w:rsidP="00647E90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Вурм В. Избранные этюды</w:t>
      </w:r>
      <w:r w:rsidR="00647E90">
        <w:rPr>
          <w:rFonts w:ascii="Times New Roman" w:hAnsi="Times New Roman"/>
          <w:sz w:val="28"/>
          <w:szCs w:val="28"/>
        </w:rPr>
        <w:t>. М., 1984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Брандт В. 34 этюда для трубы</w:t>
      </w:r>
      <w:r w:rsidR="00647E90">
        <w:rPr>
          <w:rFonts w:ascii="Times New Roman" w:hAnsi="Times New Roman"/>
          <w:sz w:val="28"/>
          <w:szCs w:val="28"/>
        </w:rPr>
        <w:t>.</w:t>
      </w:r>
      <w:r w:rsidRPr="006D42FD">
        <w:rPr>
          <w:rFonts w:ascii="Times New Roman" w:hAnsi="Times New Roman"/>
          <w:sz w:val="28"/>
          <w:szCs w:val="28"/>
        </w:rPr>
        <w:t xml:space="preserve"> М.</w:t>
      </w:r>
      <w:r w:rsidR="00647E90">
        <w:rPr>
          <w:rFonts w:ascii="Times New Roman" w:hAnsi="Times New Roman"/>
          <w:sz w:val="28"/>
          <w:szCs w:val="28"/>
        </w:rPr>
        <w:t xml:space="preserve">, </w:t>
      </w:r>
      <w:r w:rsidRPr="006D42FD">
        <w:rPr>
          <w:rFonts w:ascii="Times New Roman" w:hAnsi="Times New Roman"/>
          <w:sz w:val="28"/>
          <w:szCs w:val="28"/>
        </w:rPr>
        <w:t>1985</w:t>
      </w:r>
    </w:p>
    <w:p w:rsidR="00564DD3" w:rsidRPr="00647E90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647E90">
        <w:rPr>
          <w:rFonts w:ascii="Times New Roman" w:hAnsi="Times New Roman"/>
          <w:b/>
          <w:bCs/>
          <w:i/>
          <w:sz w:val="28"/>
          <w:szCs w:val="28"/>
        </w:rPr>
        <w:t>Пьесы</w:t>
      </w:r>
    </w:p>
    <w:p w:rsidR="00564DD3" w:rsidRPr="00647E90" w:rsidRDefault="00647E90" w:rsidP="00647E90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Власов Н. «Золотая труба». Ч</w:t>
      </w:r>
      <w:r w:rsidR="00564DD3" w:rsidRPr="00647E90">
        <w:rPr>
          <w:rFonts w:ascii="Times New Roman" w:hAnsi="Times New Roman"/>
          <w:b/>
          <w:i/>
          <w:sz w:val="28"/>
          <w:szCs w:val="28"/>
        </w:rPr>
        <w:t>асть 5</w:t>
      </w:r>
      <w:r>
        <w:rPr>
          <w:rFonts w:ascii="Times New Roman" w:hAnsi="Times New Roman"/>
          <w:b/>
          <w:i/>
          <w:sz w:val="28"/>
          <w:szCs w:val="28"/>
        </w:rPr>
        <w:t>.</w:t>
      </w:r>
      <w:r w:rsidR="00564DD3" w:rsidRPr="00647E90">
        <w:rPr>
          <w:rFonts w:ascii="Times New Roman" w:hAnsi="Times New Roman"/>
          <w:b/>
          <w:i/>
          <w:sz w:val="28"/>
          <w:szCs w:val="28"/>
        </w:rPr>
        <w:t xml:space="preserve"> Ч. 1-</w:t>
      </w:r>
      <w:smartTag w:uri="urn:schemas-microsoft-com:office:smarttags" w:element="metricconverter">
        <w:smartTagPr>
          <w:attr w:name="ProductID" w:val="5. М"/>
        </w:smartTagPr>
        <w:r w:rsidR="00564DD3" w:rsidRPr="00647E90">
          <w:rPr>
            <w:rFonts w:ascii="Times New Roman" w:hAnsi="Times New Roman"/>
            <w:b/>
            <w:i/>
            <w:sz w:val="28"/>
            <w:szCs w:val="28"/>
          </w:rPr>
          <w:t>5. М</w:t>
        </w:r>
      </w:smartTag>
      <w:r w:rsidRPr="00647E90">
        <w:rPr>
          <w:rFonts w:ascii="Times New Roman" w:hAnsi="Times New Roman"/>
          <w:b/>
          <w:i/>
          <w:sz w:val="28"/>
          <w:szCs w:val="28"/>
        </w:rPr>
        <w:t>.,2002</w:t>
      </w:r>
      <w:r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Мийо Д. “Маленький концерт”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Зейц Ф. Концерт</w:t>
      </w:r>
      <w:r w:rsidR="00564DD3" w:rsidRPr="006D42FD">
        <w:rPr>
          <w:rFonts w:ascii="Times New Roman" w:hAnsi="Times New Roman"/>
          <w:sz w:val="28"/>
          <w:szCs w:val="28"/>
        </w:rPr>
        <w:t xml:space="preserve"> Си-бемоль мажор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Яньшинов А. Концертино</w:t>
      </w:r>
      <w:r w:rsidR="00564DD3" w:rsidRPr="006D42FD">
        <w:rPr>
          <w:rFonts w:ascii="Times New Roman" w:hAnsi="Times New Roman"/>
          <w:sz w:val="28"/>
          <w:szCs w:val="28"/>
        </w:rPr>
        <w:t xml:space="preserve"> (в русском стиле)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Фогель И. “Маленький концерт”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Шопен Ф. Этюд</w:t>
      </w:r>
      <w:r w:rsidR="00564DD3" w:rsidRPr="006D42FD">
        <w:rPr>
          <w:rFonts w:ascii="Times New Roman" w:hAnsi="Times New Roman"/>
          <w:sz w:val="28"/>
          <w:szCs w:val="28"/>
        </w:rPr>
        <w:t xml:space="preserve"> №3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Шопен Ф.</w:t>
      </w:r>
      <w:r w:rsidR="00647E90">
        <w:rPr>
          <w:rFonts w:ascii="Times New Roman" w:hAnsi="Times New Roman"/>
          <w:sz w:val="28"/>
          <w:szCs w:val="28"/>
        </w:rPr>
        <w:t xml:space="preserve"> Ноктюрн №2</w:t>
      </w:r>
    </w:p>
    <w:p w:rsidR="00564DD3" w:rsidRPr="00647E90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647E90">
        <w:rPr>
          <w:rFonts w:ascii="Times New Roman" w:hAnsi="Times New Roman"/>
          <w:b/>
          <w:i/>
          <w:sz w:val="28"/>
          <w:szCs w:val="28"/>
        </w:rPr>
        <w:t>Усов Ю. Хрест</w:t>
      </w:r>
      <w:r w:rsidR="00647E90" w:rsidRPr="00647E90">
        <w:rPr>
          <w:rFonts w:ascii="Times New Roman" w:hAnsi="Times New Roman"/>
          <w:b/>
          <w:i/>
          <w:sz w:val="28"/>
          <w:szCs w:val="28"/>
        </w:rPr>
        <w:t>омат</w:t>
      </w:r>
      <w:r w:rsidRPr="00647E90">
        <w:rPr>
          <w:rFonts w:ascii="Times New Roman" w:hAnsi="Times New Roman"/>
          <w:b/>
          <w:i/>
          <w:sz w:val="28"/>
          <w:szCs w:val="28"/>
        </w:rPr>
        <w:t>ия для трубы. Старшие классы</w:t>
      </w:r>
      <w:r w:rsidR="00647E90" w:rsidRPr="00647E90">
        <w:rPr>
          <w:rFonts w:ascii="Times New Roman" w:hAnsi="Times New Roman"/>
          <w:b/>
          <w:i/>
          <w:sz w:val="28"/>
          <w:szCs w:val="28"/>
        </w:rPr>
        <w:t>.</w:t>
      </w:r>
      <w:r w:rsidRPr="00647E90">
        <w:rPr>
          <w:rFonts w:ascii="Times New Roman" w:hAnsi="Times New Roman"/>
          <w:b/>
          <w:i/>
          <w:sz w:val="28"/>
          <w:szCs w:val="28"/>
        </w:rPr>
        <w:t xml:space="preserve"> М., 1981</w:t>
      </w:r>
      <w:r w:rsidR="00647E90">
        <w:rPr>
          <w:rFonts w:ascii="Times New Roman" w:hAnsi="Times New Roman"/>
          <w:b/>
          <w:i/>
          <w:sz w:val="28"/>
          <w:szCs w:val="28"/>
        </w:rPr>
        <w:t>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Флярковский А. Две пьесы: Прелюдия, Юмореска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Ханус Ж. Экспромты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Скарлатти Д. Соната</w:t>
      </w:r>
      <w:r w:rsidR="00564DD3" w:rsidRPr="006D42FD">
        <w:rPr>
          <w:rFonts w:ascii="Times New Roman" w:hAnsi="Times New Roman"/>
          <w:sz w:val="28"/>
          <w:szCs w:val="28"/>
        </w:rPr>
        <w:t xml:space="preserve"> №17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Глиэр Р. Вальс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 xml:space="preserve"> Равель М. “Павана”</w:t>
      </w:r>
    </w:p>
    <w:p w:rsidR="00564DD3" w:rsidRPr="006D42FD" w:rsidRDefault="00647E90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КазеллаА.“Болеро”</w:t>
      </w:r>
    </w:p>
    <w:p w:rsidR="00564DD3" w:rsidRPr="00490957" w:rsidRDefault="00564DD3" w:rsidP="007C1C71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490957">
        <w:rPr>
          <w:rFonts w:ascii="Times New Roman" w:hAnsi="Times New Roman"/>
          <w:b/>
          <w:i/>
          <w:sz w:val="28"/>
          <w:szCs w:val="28"/>
        </w:rPr>
        <w:t>Сборник Старинные концерты. Редакция Докшицера Т.А.</w:t>
      </w:r>
      <w:r w:rsidR="00490957">
        <w:rPr>
          <w:rFonts w:ascii="Times New Roman" w:hAnsi="Times New Roman"/>
          <w:b/>
          <w:i/>
          <w:sz w:val="28"/>
          <w:szCs w:val="28"/>
        </w:rPr>
        <w:t xml:space="preserve">, </w:t>
      </w:r>
      <w:r w:rsidR="00490957" w:rsidRPr="00490957">
        <w:rPr>
          <w:rFonts w:ascii="Times New Roman" w:hAnsi="Times New Roman"/>
          <w:b/>
          <w:i/>
          <w:sz w:val="28"/>
          <w:szCs w:val="28"/>
        </w:rPr>
        <w:t>М.1987: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42FD">
        <w:rPr>
          <w:rFonts w:ascii="Times New Roman" w:hAnsi="Times New Roman"/>
          <w:sz w:val="28"/>
          <w:szCs w:val="28"/>
        </w:rPr>
        <w:t>Альбино</w:t>
      </w:r>
      <w:r w:rsidR="00490957">
        <w:rPr>
          <w:rFonts w:ascii="Times New Roman" w:hAnsi="Times New Roman"/>
          <w:sz w:val="28"/>
          <w:szCs w:val="28"/>
        </w:rPr>
        <w:t>ни Т. Концерт</w:t>
      </w:r>
      <w:r w:rsidRPr="006D42FD">
        <w:rPr>
          <w:rFonts w:ascii="Times New Roman" w:hAnsi="Times New Roman"/>
          <w:sz w:val="28"/>
          <w:szCs w:val="28"/>
        </w:rPr>
        <w:t>Es-dur</w:t>
      </w:r>
      <w:r w:rsidR="00490957">
        <w:rPr>
          <w:rFonts w:ascii="Times New Roman" w:hAnsi="Times New Roman"/>
          <w:sz w:val="28"/>
          <w:szCs w:val="28"/>
        </w:rPr>
        <w:t>:</w:t>
      </w:r>
      <w:r w:rsidRPr="006D42FD">
        <w:rPr>
          <w:rFonts w:ascii="Times New Roman" w:hAnsi="Times New Roman"/>
          <w:sz w:val="28"/>
          <w:szCs w:val="28"/>
        </w:rPr>
        <w:t xml:space="preserve"> 3 и 4 части 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Примеры программы выпускного экзамена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1 вариант</w:t>
      </w:r>
    </w:p>
    <w:p w:rsidR="00564DD3" w:rsidRPr="006D42FD" w:rsidRDefault="00BC28BA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Мийо Д. «Маленький концерт»</w:t>
      </w:r>
    </w:p>
    <w:p w:rsidR="00564DD3" w:rsidRPr="006D42FD" w:rsidRDefault="00564DD3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D42FD">
        <w:rPr>
          <w:rFonts w:ascii="Times New Roman" w:hAnsi="Times New Roman"/>
          <w:b/>
          <w:bCs/>
          <w:sz w:val="28"/>
          <w:szCs w:val="28"/>
        </w:rPr>
        <w:t>2 вариант</w:t>
      </w:r>
    </w:p>
    <w:p w:rsidR="00564DD3" w:rsidRPr="006D42FD" w:rsidRDefault="00BC28BA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Зейц Ф. КонцертСи-</w:t>
      </w:r>
      <w:r w:rsidR="00564DD3" w:rsidRPr="006D42FD">
        <w:rPr>
          <w:rFonts w:ascii="Times New Roman" w:hAnsi="Times New Roman"/>
          <w:sz w:val="28"/>
          <w:szCs w:val="28"/>
        </w:rPr>
        <w:t>бемоль мажор</w:t>
      </w:r>
    </w:p>
    <w:p w:rsidR="00564DD3" w:rsidRPr="006D42FD" w:rsidRDefault="005122EC" w:rsidP="007C1C7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564DD3" w:rsidRPr="006D42FD">
        <w:rPr>
          <w:rFonts w:ascii="Times New Roman" w:hAnsi="Times New Roman"/>
          <w:b/>
          <w:bCs/>
          <w:sz w:val="28"/>
          <w:szCs w:val="28"/>
        </w:rPr>
        <w:t xml:space="preserve"> вариант</w:t>
      </w:r>
    </w:p>
    <w:p w:rsidR="009206FB" w:rsidRDefault="00BC28BA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Фогель И. «</w:t>
      </w:r>
      <w:r w:rsidR="00564DD3" w:rsidRPr="006D42FD">
        <w:rPr>
          <w:rFonts w:ascii="Times New Roman" w:hAnsi="Times New Roman"/>
          <w:sz w:val="28"/>
          <w:szCs w:val="28"/>
        </w:rPr>
        <w:t>Маленький концерт</w:t>
      </w:r>
      <w:r>
        <w:rPr>
          <w:rFonts w:ascii="Times New Roman" w:hAnsi="Times New Roman"/>
          <w:sz w:val="28"/>
          <w:szCs w:val="28"/>
        </w:rPr>
        <w:t>»</w:t>
      </w:r>
      <w:r w:rsidR="00750E0B">
        <w:rPr>
          <w:rFonts w:ascii="Times New Roman" w:hAnsi="Times New Roman"/>
          <w:sz w:val="28"/>
          <w:szCs w:val="28"/>
        </w:rPr>
        <w:t>.</w:t>
      </w:r>
    </w:p>
    <w:p w:rsidR="00545C65" w:rsidRDefault="00545C65" w:rsidP="007C1C7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206FB" w:rsidRPr="00F55710" w:rsidRDefault="009206FB" w:rsidP="00FB10DB">
      <w:pPr>
        <w:spacing w:before="100" w:beforeAutospacing="1" w:after="0" w:line="360" w:lineRule="auto"/>
        <w:ind w:firstLine="706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III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F5571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Требования к уровню подготовки обучающихся</w:t>
      </w:r>
    </w:p>
    <w:p w:rsidR="009206FB" w:rsidRPr="00F55710" w:rsidRDefault="009206FB" w:rsidP="009206FB">
      <w:pPr>
        <w:spacing w:after="0" w:line="360" w:lineRule="auto"/>
        <w:ind w:firstLine="706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i/>
          <w:sz w:val="28"/>
          <w:szCs w:val="28"/>
          <w:lang w:eastAsia="ru-RU"/>
        </w:rPr>
        <w:t>Реализация программы обеспечивает: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- наличие у обучающегося интереса к музыкальному искусству, самостоятельному музыкальному исполнительству;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сформированный комплекс исполнительских знаний, умений и навыков, позволяющий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использовать многообразные возможности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 для достижения наиболее убедительной интерпретации авторского текста, 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самостоятельно накапливать репертуар из музыкальных произведений различных эпох, стилей, направлений, жанров и форм;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знание репертуара для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, включающего произведения разных стилей и жанров (полифонические произведения, сонаты, концерты, пьесы, этюды, инструментальные миниатюры) в соответствии с программными требованиями;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знание художественно-исполнительских возможностей </w:t>
      </w:r>
      <w:r w:rsidR="00A615BF">
        <w:rPr>
          <w:rFonts w:ascii="Times New Roman" w:eastAsia="Times New Roman" w:hAnsi="Times New Roman"/>
          <w:sz w:val="28"/>
          <w:szCs w:val="28"/>
          <w:lang w:eastAsia="ru-RU"/>
        </w:rPr>
        <w:t>труб</w:t>
      </w:r>
      <w:r w:rsidR="009C0E42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знание профессиональной терминологии;</w:t>
      </w:r>
    </w:p>
    <w:p w:rsidR="009206FB" w:rsidRPr="00F55710" w:rsidRDefault="009206FB" w:rsidP="009206FB">
      <w:pPr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наличие умений по чтению с листа музыкальных произведений;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навыки по воспитанию слухового контроля, умению управлять процессом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исполнения музыкального произведения;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навыки по использованию музыкально-исполнительских средств выразительности, выполнению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9206FB" w:rsidRPr="00F55710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– наличие творческой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 xml:space="preserve">инициативы, сформированных представлений </w:t>
      </w:r>
      <w:r w:rsidRPr="00F55710"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о методике разучивания музыкальных произведений и приемах работы над исполнительскими трудностями;</w:t>
      </w:r>
    </w:p>
    <w:p w:rsidR="009206FB" w:rsidRDefault="009206FB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5710">
        <w:rPr>
          <w:rFonts w:ascii="Times New Roman" w:eastAsia="Times New Roman" w:hAnsi="Times New Roman"/>
          <w:sz w:val="28"/>
          <w:szCs w:val="28"/>
          <w:lang w:eastAsia="ru-RU"/>
        </w:rPr>
        <w:t>– наличие навыков репетиционно-концертной работы в качестве солиста.</w:t>
      </w:r>
    </w:p>
    <w:p w:rsidR="00545C65" w:rsidRDefault="00545C65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45C65" w:rsidRPr="00F55710" w:rsidRDefault="00545C65" w:rsidP="009206F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206FB" w:rsidRPr="001233F2" w:rsidRDefault="009206FB" w:rsidP="001233F2">
      <w:pPr>
        <w:spacing w:after="0" w:line="240" w:lineRule="auto"/>
        <w:rPr>
          <w:rFonts w:ascii="Times New Roman" w:hAnsi="Times New Roman"/>
          <w:sz w:val="16"/>
          <w:szCs w:val="16"/>
        </w:rPr>
      </w:pPr>
    </w:p>
    <w:p w:rsidR="00341CC4" w:rsidRPr="009206FB" w:rsidRDefault="009206FB" w:rsidP="009206FB">
      <w:pPr>
        <w:spacing w:after="0"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IV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="00341CC4"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Формы и методы контроля, система оценок</w:t>
      </w:r>
    </w:p>
    <w:p w:rsidR="00AE41E8" w:rsidRPr="009206FB" w:rsidRDefault="00AE41E8" w:rsidP="003A12D5">
      <w:pPr>
        <w:numPr>
          <w:ilvl w:val="0"/>
          <w:numId w:val="18"/>
        </w:numPr>
        <w:spacing w:after="0" w:line="360" w:lineRule="auto"/>
        <w:ind w:left="0" w:firstLine="567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i/>
          <w:sz w:val="28"/>
          <w:szCs w:val="28"/>
          <w:lang w:eastAsia="ru-RU"/>
        </w:rPr>
        <w:t>Аттестация: цели, виды, форма, содержание.</w:t>
      </w:r>
    </w:p>
    <w:p w:rsidR="008D4203" w:rsidRPr="009206FB" w:rsidRDefault="008D4203" w:rsidP="003A12D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Основными видами контроля успеваемости являются: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текущий контроль успеваемости учащихся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промежуточная аттестация</w:t>
      </w:r>
    </w:p>
    <w:p w:rsidR="008D4203" w:rsidRPr="00CF5BE8" w:rsidRDefault="008D4203" w:rsidP="003A12D5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sz w:val="28"/>
          <w:szCs w:val="28"/>
          <w:lang w:eastAsia="ru-RU"/>
        </w:rPr>
        <w:t>итоговая аттестация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Каждый из видов контроля имеет свои цели, задачи и формы.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Текущий контроль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направлен на поддержание учебной дисциплины, выявление отношения к предмету, на ответственную организацию домашних занятий, имеет воспитательные цели, может носить стимулирующий характер. Текущий контроль осуществляется регулярно преподавателем, оценки выставляются в журнал и дневник учащегося. В них учитываются: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отношение ребенка к занятиям, его старания и прилежность;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качество выполнения предложенных заданий;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инициативность и проявление самостоятельности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как на уроке, так и во время домашней работы;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- темпы продвижения.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На основании результатов текущего контроля выводятся четверные оценки.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Особой формой текущего контроля является </w:t>
      </w:r>
      <w:r w:rsidRPr="00C308FF">
        <w:rPr>
          <w:rFonts w:ascii="Times New Roman" w:eastAsia="Times New Roman" w:hAnsi="Times New Roman"/>
          <w:sz w:val="28"/>
          <w:szCs w:val="28"/>
          <w:lang w:eastAsia="ru-RU"/>
        </w:rPr>
        <w:t>контрольный урок,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который проводится преподавателем, ведущим предмет без присутствия комиссии.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Промежуточная аттестация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успешность развития учащегося и степень освоения им учебных задач на данном этапе. Наиболее распространенными формами промежуточной аттестации являются контрольные уроки, проводимые с приглашением комиссии, зачеты, академические концерты, технические зачеты, экзамены.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Каждая форма проверки (кроме переводного экзамена) может быть как дифференцированной (с оценкой), так и недифференцированной.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Обязательным является методическое обсуждение, которое должно носить рекомендательный, аналитический характер, отмечать степень освоения учебного материала, активность, перспективы и темп развития ученика.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Участие в конкурсах приравнивается к выступлению на академических концертах и зачетах. Переводной экзамен является обязательным для всех.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Переводной экзамен проводится в конце каждого учебного года, определяет качество освоения учебного материала, уровень соответствия с учебными задачами года.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Контрольные уроки и зачеты в рамках промежуточной аттестации проводятся в конце учебных полугодий в счет аудиторного времени</w:t>
      </w:r>
      <w:r w:rsidR="009206FB">
        <w:rPr>
          <w:rFonts w:ascii="Times New Roman" w:eastAsia="Times New Roman" w:hAnsi="Times New Roman"/>
          <w:sz w:val="28"/>
          <w:szCs w:val="28"/>
          <w:lang w:eastAsia="ru-RU"/>
        </w:rPr>
        <w:t>, предусмотренного на предмет «С</w:t>
      </w:r>
      <w:r w:rsidR="00C308FF">
        <w:rPr>
          <w:rFonts w:ascii="Times New Roman" w:eastAsia="Times New Roman" w:hAnsi="Times New Roman"/>
          <w:sz w:val="28"/>
          <w:szCs w:val="28"/>
          <w:lang w:eastAsia="ru-RU"/>
        </w:rPr>
        <w:t>пециальность (труба)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». Экзамены проводятся за пределами аудиторных учебных занятий, т.е. по окончании проведения учебных занятий в учебном году, в рамках промежуточной (экзаменационной аттестации).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На экзаменационную аттестацию составляется утверждаемое руководителем образовательного учреждения расписание экзаменов, которое доводится до сведения обучающихся и педагогических работников не позднее, чем за две недели до начала проведения промежуточной (экзаменационной) аттестации. К экзамену допускаются учащиеся, полностью выполнившие все учебные задания по предмету, реализуемые в соответствующем учебном году.</w:t>
      </w:r>
    </w:p>
    <w:p w:rsidR="008D4203" w:rsidRPr="009206FB" w:rsidRDefault="008D4203" w:rsidP="00BC28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>По завершении экзамена допускается его пересдача, если обучающийся получил неудовлетворительную оценку. Условия пересдачи и повторной сдачи экзамена определены в локальном нормативном акте образовательного учреждения «Положение о текущем контроле знаний и промеж</w:t>
      </w:r>
      <w:r w:rsidR="00BC28BA">
        <w:rPr>
          <w:rFonts w:ascii="Times New Roman" w:eastAsia="Times New Roman" w:hAnsi="Times New Roman"/>
          <w:sz w:val="28"/>
          <w:szCs w:val="28"/>
          <w:lang w:eastAsia="ru-RU"/>
        </w:rPr>
        <w:t>уточной аттестации обучающихся.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b/>
          <w:sz w:val="28"/>
          <w:szCs w:val="28"/>
          <w:lang w:eastAsia="ru-RU"/>
        </w:rPr>
        <w:t>Итоговая аттестация (выпускной экзамен)</w:t>
      </w: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уровень и качество владения полным комплексом музыкальных, технических и художественных задач в рамках представленной концертной программы. </w:t>
      </w:r>
    </w:p>
    <w:p w:rsidR="008D4203" w:rsidRPr="009206FB" w:rsidRDefault="008D4203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На экзамене выставляется оценка и фиксируется в соответствующей документации. </w:t>
      </w:r>
    </w:p>
    <w:p w:rsidR="008D4203" w:rsidRDefault="003A12D5" w:rsidP="009206FB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Учащимся, не прошедшим</w:t>
      </w:r>
      <w:r w:rsidR="008D4203" w:rsidRPr="009206FB">
        <w:rPr>
          <w:rFonts w:ascii="Times New Roman" w:eastAsia="Times New Roman" w:hAnsi="Times New Roman"/>
          <w:sz w:val="28"/>
          <w:szCs w:val="28"/>
          <w:lang w:eastAsia="ru-RU"/>
        </w:rPr>
        <w:t xml:space="preserve"> итоговую аттестацию по уважительной причине (в результате болезни или в других исключительных случаях, документально подтвержденных), предоставляется возможность пройти </w:t>
      </w:r>
      <w:r w:rsidR="008D4203" w:rsidRPr="009206F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итоговую аттестацию в иной срок без отчисления из образовательного учреждения, но не позднее шести месяцев с даты выдачи документа, подтверждающего наличие указанной уважительной причины (согласно Положению о порядке и формах проведения итоговой аттестации обучающихся, освоивших дополнительные предпрофессиональные общеобразовательные программы в области искусств).</w:t>
      </w:r>
    </w:p>
    <w:p w:rsidR="001233F2" w:rsidRPr="001233F2" w:rsidRDefault="001233F2" w:rsidP="001233F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16"/>
          <w:szCs w:val="16"/>
          <w:lang w:eastAsia="ru-RU"/>
        </w:rPr>
      </w:pPr>
    </w:p>
    <w:p w:rsidR="007455C0" w:rsidRPr="00C308FF" w:rsidRDefault="00341CC4" w:rsidP="001233F2">
      <w:pPr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i/>
          <w:sz w:val="28"/>
          <w:szCs w:val="28"/>
          <w:lang w:eastAsia="ru-RU"/>
        </w:rPr>
        <w:t>Критерии оценки</w:t>
      </w:r>
    </w:p>
    <w:p w:rsidR="003A12D5" w:rsidRPr="00CF5BE8" w:rsidRDefault="003A12D5" w:rsidP="001233F2">
      <w:pPr>
        <w:spacing w:after="0" w:line="240" w:lineRule="auto"/>
        <w:ind w:left="7788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Таблица </w:t>
      </w:r>
      <w:r w:rsidR="0096245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6"/>
        <w:gridCol w:w="5670"/>
      </w:tblGrid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5 («отлично»)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технически качественное и художественно осмысленное исполнение, отвечающее всем требованиям на данном этапе обучения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 («хорошо»)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 xml:space="preserve">оценка отражает грамотное исполнение, с небольшими недочетами (как в техническом плане, </w:t>
            </w:r>
            <w:r w:rsidR="00C308FF">
              <w:rPr>
                <w:rFonts w:ascii="Times New Roman" w:hAnsi="Times New Roman"/>
                <w:iCs/>
                <w:sz w:val="28"/>
                <w:szCs w:val="28"/>
              </w:rPr>
              <w:t>так и в художественном</w:t>
            </w: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)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 («удовлетворительно»)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исполнение с большим количеством недочетов, а именно: недоученный текст, слабая техническая подготовка, малохудожественная игра, отсутствие свободы игрового аппарата и т.д.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F5BE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 («неудовлетворительно»)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spacing w:before="100" w:beforeAutospacing="1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F5BE8">
              <w:rPr>
                <w:rFonts w:ascii="Times New Roman" w:hAnsi="Times New Roman"/>
                <w:iCs/>
                <w:sz w:val="28"/>
                <w:szCs w:val="28"/>
              </w:rPr>
              <w:t>комплекс недостатков, являющийся следствием отсутствия домашних занятий, а также плохая посещаемость аудиторных занятий</w:t>
            </w:r>
          </w:p>
        </w:tc>
      </w:tr>
      <w:tr w:rsidR="00CF5BE8" w:rsidRPr="00CF5BE8" w:rsidTr="00C308FF">
        <w:tc>
          <w:tcPr>
            <w:tcW w:w="3686" w:type="dxa"/>
          </w:tcPr>
          <w:p w:rsidR="003A12D5" w:rsidRPr="00CF5BE8" w:rsidRDefault="003A12D5" w:rsidP="001603D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CF5BE8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5670" w:type="dxa"/>
          </w:tcPr>
          <w:p w:rsidR="003A12D5" w:rsidRPr="00CF5BE8" w:rsidRDefault="003A12D5" w:rsidP="001603D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CF5BE8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1233F2" w:rsidRPr="001233F2" w:rsidRDefault="001233F2" w:rsidP="001233F2">
      <w:pPr>
        <w:spacing w:after="0" w:line="240" w:lineRule="auto"/>
        <w:ind w:firstLine="851"/>
        <w:jc w:val="both"/>
        <w:rPr>
          <w:rFonts w:ascii="Times New Roman" w:hAnsi="Times New Roman"/>
          <w:sz w:val="16"/>
          <w:szCs w:val="16"/>
        </w:rPr>
      </w:pPr>
    </w:p>
    <w:p w:rsidR="003A12D5" w:rsidRPr="00CF5BE8" w:rsidRDefault="003A12D5" w:rsidP="00C308F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F5BE8">
        <w:rPr>
          <w:rFonts w:ascii="Times New Roman" w:hAnsi="Times New Roman"/>
          <w:sz w:val="28"/>
          <w:szCs w:val="28"/>
        </w:rPr>
        <w:t xml:space="preserve"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</w:t>
      </w:r>
      <w:r w:rsidRPr="00CF5BE8">
        <w:rPr>
          <w:rFonts w:ascii="Times New Roman" w:hAnsi="Times New Roman"/>
          <w:sz w:val="28"/>
          <w:szCs w:val="28"/>
        </w:rPr>
        <w:lastRenderedPageBreak/>
        <w:t>быть дополнена системой «+» и «-», что даст возможность более конкретно отметить выступление учащегося.</w:t>
      </w:r>
    </w:p>
    <w:p w:rsidR="003A12D5" w:rsidRPr="00CF5BE8" w:rsidRDefault="003A12D5" w:rsidP="00C308F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F5BE8">
        <w:rPr>
          <w:rFonts w:ascii="Times New Roman" w:hAnsi="Times New Roman"/>
          <w:sz w:val="28"/>
          <w:szCs w:val="28"/>
        </w:rPr>
        <w:t xml:space="preserve">Фонды оценочных средств призваны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3A12D5" w:rsidRPr="00CF5BE8" w:rsidRDefault="003A12D5" w:rsidP="00C308FF">
      <w:pPr>
        <w:spacing w:after="0" w:line="360" w:lineRule="auto"/>
        <w:ind w:firstLine="720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При выведении итоговой (переводной) оценки учитывается следующее: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оценка годовой работы ученика;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оценка на академическом концерте или экзамене;</w:t>
      </w:r>
    </w:p>
    <w:p w:rsidR="003A12D5" w:rsidRPr="00CF5BE8" w:rsidRDefault="003A12D5" w:rsidP="003A12D5">
      <w:pPr>
        <w:pStyle w:val="a5"/>
        <w:numPr>
          <w:ilvl w:val="0"/>
          <w:numId w:val="20"/>
        </w:numPr>
        <w:spacing w:after="0" w:line="360" w:lineRule="auto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>другие выступления ученика в течение учебного года.</w:t>
      </w:r>
    </w:p>
    <w:p w:rsidR="003A12D5" w:rsidRPr="00CF5BE8" w:rsidRDefault="003A12D5" w:rsidP="00C308FF">
      <w:pPr>
        <w:spacing w:line="360" w:lineRule="auto"/>
        <w:ind w:firstLine="709"/>
        <w:jc w:val="both"/>
        <w:outlineLvl w:val="0"/>
        <w:rPr>
          <w:rFonts w:ascii="Times New Roman" w:eastAsia="ヒラギノ角ゴ Pro W3" w:hAnsi="Times New Roman"/>
          <w:sz w:val="28"/>
          <w:szCs w:val="28"/>
        </w:rPr>
      </w:pPr>
      <w:r w:rsidRPr="00CF5BE8">
        <w:rPr>
          <w:rFonts w:ascii="Times New Roman" w:eastAsia="Geeza Pro" w:hAnsi="Times New Roman"/>
          <w:sz w:val="28"/>
          <w:szCs w:val="28"/>
        </w:rPr>
        <w:t xml:space="preserve"> Оценки выставляются по окончании каждой четверти и полугодий учебного года.</w:t>
      </w:r>
    </w:p>
    <w:p w:rsidR="00341CC4" w:rsidRPr="003A12D5" w:rsidRDefault="003A12D5" w:rsidP="00A21E54">
      <w:pPr>
        <w:spacing w:before="100" w:beforeAutospacing="1" w:after="0"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F5BE8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 w:rsidR="007455C0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CF5BE8">
        <w:rPr>
          <w:rFonts w:ascii="Times New Roman" w:eastAsia="Times New Roman" w:hAnsi="Times New Roman"/>
          <w:b/>
          <w:sz w:val="28"/>
          <w:szCs w:val="28"/>
          <w:lang w:eastAsia="ru-RU"/>
        </w:rPr>
        <w:tab/>
      </w:r>
      <w:r w:rsidR="00341CC4" w:rsidRPr="003A12D5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Методическое обеспечение учебного процесса</w:t>
      </w:r>
    </w:p>
    <w:p w:rsidR="00496B18" w:rsidRPr="003A12D5" w:rsidRDefault="00887F15" w:rsidP="007455C0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3A12D5">
        <w:rPr>
          <w:rFonts w:ascii="Times New Roman" w:hAnsi="Times New Roman"/>
          <w:i/>
          <w:sz w:val="28"/>
          <w:szCs w:val="28"/>
        </w:rPr>
        <w:t>Методические рекомендации педагогическим работникам</w:t>
      </w:r>
    </w:p>
    <w:p w:rsidR="00714DF7" w:rsidRPr="003A12D5" w:rsidRDefault="000D5725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В работе с учащимся преподаватель должен следовать принципам последовательности, постепенности, доступности, наглядности в освоении материала.</w:t>
      </w:r>
    </w:p>
    <w:p w:rsidR="00FD3AEA" w:rsidRPr="003A12D5" w:rsidRDefault="000D5725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Весь процесс обучения должен быть построен от простого к сложному и учитывать индивидуальные особенности ученика: физические данные, уровень развития музыкальных способностей. </w:t>
      </w:r>
    </w:p>
    <w:p w:rsidR="00FD3AEA" w:rsidRPr="003A12D5" w:rsidRDefault="00FD3AEA" w:rsidP="00C308F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A12D5">
        <w:rPr>
          <w:rFonts w:ascii="Times New Roman" w:hAnsi="Times New Roman"/>
          <w:bCs/>
          <w:sz w:val="28"/>
          <w:szCs w:val="28"/>
        </w:rPr>
        <w:t>Необходимым условием для успешного</w:t>
      </w:r>
      <w:r w:rsidR="00935FA1" w:rsidRPr="003A12D5">
        <w:rPr>
          <w:rFonts w:ascii="Times New Roman" w:hAnsi="Times New Roman"/>
          <w:bCs/>
          <w:sz w:val="28"/>
          <w:szCs w:val="28"/>
        </w:rPr>
        <w:t xml:space="preserve"> обучения на </w:t>
      </w:r>
      <w:r w:rsidR="003550A4">
        <w:rPr>
          <w:rFonts w:ascii="Times New Roman" w:hAnsi="Times New Roman"/>
          <w:bCs/>
          <w:sz w:val="28"/>
          <w:szCs w:val="28"/>
        </w:rPr>
        <w:t>труб</w:t>
      </w:r>
      <w:r w:rsidR="00935FA1" w:rsidRPr="003A12D5">
        <w:rPr>
          <w:rFonts w:ascii="Times New Roman" w:hAnsi="Times New Roman"/>
          <w:bCs/>
          <w:sz w:val="28"/>
          <w:szCs w:val="28"/>
        </w:rPr>
        <w:t xml:space="preserve">е является </w:t>
      </w:r>
      <w:r w:rsidRPr="003A12D5">
        <w:rPr>
          <w:rFonts w:ascii="Times New Roman" w:hAnsi="Times New Roman"/>
          <w:bCs/>
          <w:sz w:val="28"/>
          <w:szCs w:val="28"/>
        </w:rPr>
        <w:t xml:space="preserve">формирование 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у ученика </w:t>
      </w:r>
      <w:r w:rsidRPr="003A12D5">
        <w:rPr>
          <w:rFonts w:ascii="Times New Roman" w:hAnsi="Times New Roman"/>
          <w:bCs/>
          <w:sz w:val="28"/>
          <w:szCs w:val="28"/>
        </w:rPr>
        <w:t>уже н</w:t>
      </w:r>
      <w:r w:rsidR="00C31796" w:rsidRPr="003A12D5">
        <w:rPr>
          <w:rFonts w:ascii="Times New Roman" w:eastAsia="Times New Roman" w:hAnsi="Times New Roman"/>
          <w:sz w:val="28"/>
          <w:szCs w:val="28"/>
          <w:lang w:eastAsia="ru-RU"/>
        </w:rPr>
        <w:t>а начально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м этапеправильной постановки</w:t>
      </w:r>
      <w:r w:rsidR="00C31796" w:rsidRPr="003A12D5">
        <w:rPr>
          <w:rFonts w:ascii="Times New Roman" w:eastAsia="Times New Roman" w:hAnsi="Times New Roman"/>
          <w:sz w:val="28"/>
          <w:szCs w:val="28"/>
          <w:lang w:eastAsia="ru-RU"/>
        </w:rPr>
        <w:t xml:space="preserve"> губ, рук, корпуса, исполнительского дыхания</w:t>
      </w:r>
      <w:r w:rsidRPr="003A12D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 д.) способствует систематическая работа над упражнениями, гаммами и этюдами. При освоении гамм, упражнений, этюдов и другого вспомогательного материала рекомендуется применение различных вариантов – штриховых, динамических, ритмических и т. д.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iCs/>
          <w:sz w:val="28"/>
          <w:szCs w:val="28"/>
        </w:rPr>
        <w:lastRenderedPageBreak/>
        <w:t>Работа над качеством звука, интонацией, ритмическим рисунком, динамикой – важнейшими средствами музыкальной выразительности – должна последовательно проводиться на протяжении всех лет обучения и быть предметом постоянного внимания педагога.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>При работе над техникой необходимо давать четкие индивидуальные задания и регулярно проверять их выполнение.</w:t>
      </w:r>
    </w:p>
    <w:p w:rsidR="00E67050" w:rsidRPr="003A12D5" w:rsidRDefault="00E67050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 xml:space="preserve">В учебной работе также следует использовать переложения произведений, написанных для других инструментов или для голоса. Рекомендуются переложения, в которых сохранен замысел автора и широко использованы характерные особенности </w:t>
      </w:r>
      <w:r w:rsidR="00A615BF">
        <w:rPr>
          <w:rFonts w:ascii="Times New Roman" w:hAnsi="Times New Roman"/>
          <w:sz w:val="28"/>
          <w:szCs w:val="28"/>
        </w:rPr>
        <w:t>труб</w:t>
      </w:r>
      <w:r w:rsidR="003550A4">
        <w:rPr>
          <w:rFonts w:ascii="Times New Roman" w:hAnsi="Times New Roman"/>
          <w:sz w:val="28"/>
          <w:szCs w:val="28"/>
        </w:rPr>
        <w:t>ы</w:t>
      </w:r>
      <w:r w:rsidRPr="003A12D5">
        <w:rPr>
          <w:rFonts w:ascii="Times New Roman" w:hAnsi="Times New Roman"/>
          <w:sz w:val="28"/>
          <w:szCs w:val="28"/>
        </w:rPr>
        <w:t xml:space="preserve">. </w:t>
      </w:r>
    </w:p>
    <w:p w:rsidR="00390AF1" w:rsidRPr="003A12D5" w:rsidRDefault="00390AF1" w:rsidP="00C308F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A12D5">
        <w:rPr>
          <w:rFonts w:ascii="Times New Roman" w:hAnsi="Times New Roman"/>
          <w:sz w:val="28"/>
          <w:szCs w:val="28"/>
        </w:rPr>
        <w:t xml:space="preserve">В работе над музыкальными произведениями необходимо </w:t>
      </w:r>
      <w:r w:rsidR="00C26FE0" w:rsidRPr="003A12D5">
        <w:rPr>
          <w:rFonts w:ascii="Times New Roman" w:hAnsi="Times New Roman"/>
          <w:sz w:val="28"/>
          <w:szCs w:val="28"/>
        </w:rPr>
        <w:t>прослеживать с</w:t>
      </w:r>
      <w:r w:rsidRPr="003A12D5">
        <w:rPr>
          <w:rFonts w:ascii="Times New Roman" w:hAnsi="Times New Roman"/>
          <w:sz w:val="28"/>
          <w:szCs w:val="28"/>
        </w:rPr>
        <w:t>вязь между художественной и технической сторонами изучаемого произведения.</w:t>
      </w:r>
    </w:p>
    <w:p w:rsidR="0038702A" w:rsidRPr="003A12D5" w:rsidRDefault="00A818FE" w:rsidP="00C308FF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3A12D5">
        <w:rPr>
          <w:rFonts w:ascii="Times New Roman" w:hAnsi="Times New Roman"/>
          <w:i/>
          <w:sz w:val="28"/>
          <w:szCs w:val="28"/>
        </w:rPr>
        <w:t>Рекомендации по организации</w:t>
      </w:r>
      <w:r w:rsidR="004F4DA2" w:rsidRPr="003A12D5">
        <w:rPr>
          <w:rFonts w:ascii="Times New Roman" w:hAnsi="Times New Roman"/>
          <w:i/>
          <w:sz w:val="28"/>
          <w:szCs w:val="28"/>
        </w:rPr>
        <w:t xml:space="preserve"> самостоятельной работы обучающихся</w:t>
      </w:r>
    </w:p>
    <w:p w:rsidR="00F97189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 xml:space="preserve">1. Самостоятельные занятия должны быть регулярными и систематическими. </w:t>
      </w:r>
    </w:p>
    <w:p w:rsidR="00F97189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2. Периодичность занятий – каждый день.</w:t>
      </w:r>
    </w:p>
    <w:p w:rsidR="00AE6E6C" w:rsidRPr="003A12D5" w:rsidRDefault="00F97189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3. Количество занятий в неделю – от двух до четырех часов.</w:t>
      </w:r>
    </w:p>
    <w:p w:rsidR="006B4D46" w:rsidRPr="003A12D5" w:rsidRDefault="006B4D46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 xml:space="preserve">Объем самостоятельной работы определяется с учетом минимальных затрат на подготовку домашнего задания (параллельно с освоением детьми программы основного общего образования), а также с учетом сложившихся педагогических традиций в учебном заведении и методической целесообразности. </w:t>
      </w:r>
    </w:p>
    <w:p w:rsidR="00BD31F3" w:rsidRPr="003A12D5" w:rsidRDefault="00BD31F3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4. Ученик должен быть физически здоров. Занятия при повышенной температуре опасны для здоровья и нецелесообразны, так как результат занятий всегда будет отрицательным.</w:t>
      </w:r>
    </w:p>
    <w:p w:rsidR="00BD31F3" w:rsidRPr="00A25142" w:rsidRDefault="00BD31F3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5. Индивидуальная домашняя работа может проходить в несколько приемов и должна строиться в соответствии с рекомендациями преподавателя по специальности.</w:t>
      </w:r>
      <w:r w:rsidR="007376B7" w:rsidRPr="003A12D5">
        <w:rPr>
          <w:rFonts w:eastAsia="Calibri"/>
          <w:sz w:val="28"/>
          <w:szCs w:val="28"/>
        </w:rPr>
        <w:t xml:space="preserve"> Ученик должен уйти с урока с ясным </w:t>
      </w:r>
      <w:r w:rsidR="007376B7" w:rsidRPr="003A12D5">
        <w:rPr>
          <w:rFonts w:eastAsia="Calibri"/>
          <w:sz w:val="28"/>
          <w:szCs w:val="28"/>
        </w:rPr>
        <w:lastRenderedPageBreak/>
        <w:t xml:space="preserve">представлением, над чем ему работать дома. Задачи должны быть кратко и ясно сформулированы в дневнике. </w:t>
      </w:r>
      <w:r w:rsidR="00A25142">
        <w:rPr>
          <w:rFonts w:eastAsia="Calibri"/>
          <w:sz w:val="28"/>
          <w:szCs w:val="28"/>
        </w:rPr>
        <w:t>Возможные виды домашнего задания: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у</w:t>
      </w:r>
      <w:r w:rsidR="000F3C2F" w:rsidRPr="003A12D5">
        <w:rPr>
          <w:rFonts w:eastAsia="Calibri"/>
          <w:sz w:val="28"/>
          <w:szCs w:val="28"/>
        </w:rPr>
        <w:t>пражнения для ра</w:t>
      </w:r>
      <w:r>
        <w:rPr>
          <w:rFonts w:eastAsia="Calibri"/>
          <w:sz w:val="28"/>
          <w:szCs w:val="28"/>
        </w:rPr>
        <w:t>звития звука (выдержанные ноты);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р</w:t>
      </w:r>
      <w:r w:rsidR="000F3C2F" w:rsidRPr="003A12D5">
        <w:rPr>
          <w:rFonts w:eastAsia="Calibri"/>
          <w:sz w:val="28"/>
          <w:szCs w:val="28"/>
        </w:rPr>
        <w:t>абота над развитием тех</w:t>
      </w:r>
      <w:r>
        <w:rPr>
          <w:rFonts w:eastAsia="Calibri"/>
          <w:sz w:val="28"/>
          <w:szCs w:val="28"/>
        </w:rPr>
        <w:t>ники (гаммы, упражнения, этюды);</w:t>
      </w:r>
    </w:p>
    <w:p w:rsidR="000F3C2F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р</w:t>
      </w:r>
      <w:r w:rsidR="007B3784" w:rsidRPr="003A12D5">
        <w:rPr>
          <w:rFonts w:eastAsia="Calibri"/>
          <w:sz w:val="28"/>
          <w:szCs w:val="28"/>
        </w:rPr>
        <w:t xml:space="preserve">абота над художественным материалом (пьесы </w:t>
      </w:r>
      <w:r>
        <w:rPr>
          <w:rFonts w:eastAsia="Calibri"/>
          <w:sz w:val="28"/>
          <w:szCs w:val="28"/>
        </w:rPr>
        <w:t>или произведение крупной формы);</w:t>
      </w:r>
    </w:p>
    <w:p w:rsidR="007B3784" w:rsidRPr="003A12D5" w:rsidRDefault="00A25142" w:rsidP="001603D8">
      <w:pPr>
        <w:pStyle w:val="2"/>
        <w:numPr>
          <w:ilvl w:val="0"/>
          <w:numId w:val="14"/>
        </w:numPr>
        <w:spacing w:line="360" w:lineRule="auto"/>
        <w:ind w:left="0" w:firstLine="567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ч</w:t>
      </w:r>
      <w:r w:rsidR="007455C0">
        <w:rPr>
          <w:rFonts w:eastAsia="Calibri"/>
          <w:sz w:val="28"/>
          <w:szCs w:val="28"/>
        </w:rPr>
        <w:t>тение</w:t>
      </w:r>
      <w:r w:rsidR="007B3784" w:rsidRPr="003A12D5">
        <w:rPr>
          <w:rFonts w:eastAsia="Calibri"/>
          <w:sz w:val="28"/>
          <w:szCs w:val="28"/>
        </w:rPr>
        <w:t xml:space="preserve"> с листа.</w:t>
      </w:r>
    </w:p>
    <w:p w:rsidR="00D84A7C" w:rsidRPr="003A12D5" w:rsidRDefault="00931480" w:rsidP="003A12D5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6</w:t>
      </w:r>
      <w:r w:rsidR="00D84A7C" w:rsidRPr="003A12D5">
        <w:rPr>
          <w:rFonts w:eastAsia="Calibri"/>
          <w:sz w:val="28"/>
          <w:szCs w:val="28"/>
        </w:rPr>
        <w:t xml:space="preserve">. Периодически следует проводить уроки, </w:t>
      </w:r>
      <w:r w:rsidR="00A25142">
        <w:rPr>
          <w:rFonts w:eastAsia="Calibri"/>
          <w:sz w:val="28"/>
          <w:szCs w:val="28"/>
        </w:rPr>
        <w:t>контролирующиеход домашней работы</w:t>
      </w:r>
      <w:r w:rsidR="00D84A7C" w:rsidRPr="003A12D5">
        <w:rPr>
          <w:rFonts w:eastAsia="Calibri"/>
          <w:sz w:val="28"/>
          <w:szCs w:val="28"/>
        </w:rPr>
        <w:t xml:space="preserve"> ученика. </w:t>
      </w:r>
    </w:p>
    <w:p w:rsidR="00545C65" w:rsidRPr="0090712A" w:rsidRDefault="00931480" w:rsidP="0090712A">
      <w:pPr>
        <w:pStyle w:val="2"/>
        <w:spacing w:line="360" w:lineRule="auto"/>
        <w:ind w:firstLine="706"/>
        <w:jc w:val="both"/>
        <w:rPr>
          <w:rFonts w:eastAsia="Calibri"/>
          <w:sz w:val="28"/>
          <w:szCs w:val="28"/>
        </w:rPr>
      </w:pPr>
      <w:r w:rsidRPr="003A12D5">
        <w:rPr>
          <w:rFonts w:eastAsia="Calibri"/>
          <w:sz w:val="28"/>
          <w:szCs w:val="28"/>
        </w:rPr>
        <w:t>7</w:t>
      </w:r>
      <w:r w:rsidR="00F76593" w:rsidRPr="003A12D5">
        <w:rPr>
          <w:rFonts w:eastAsia="Calibri"/>
          <w:sz w:val="28"/>
          <w:szCs w:val="28"/>
        </w:rPr>
        <w:t>. Для успешной реализации программы «</w:t>
      </w:r>
      <w:r w:rsidR="00A25142">
        <w:rPr>
          <w:rFonts w:eastAsia="Calibri"/>
          <w:sz w:val="28"/>
          <w:szCs w:val="28"/>
        </w:rPr>
        <w:t>Специальность (т</w:t>
      </w:r>
      <w:r w:rsidR="00A615BF">
        <w:rPr>
          <w:rFonts w:eastAsia="Calibri"/>
          <w:sz w:val="28"/>
          <w:szCs w:val="28"/>
        </w:rPr>
        <w:t>руба</w:t>
      </w:r>
      <w:r w:rsidR="00A25142">
        <w:rPr>
          <w:rFonts w:eastAsia="Calibri"/>
          <w:sz w:val="28"/>
          <w:szCs w:val="28"/>
        </w:rPr>
        <w:t>)</w:t>
      </w:r>
      <w:r w:rsidR="00F76593" w:rsidRPr="003A12D5">
        <w:rPr>
          <w:rFonts w:eastAsia="Calibri"/>
          <w:sz w:val="28"/>
          <w:szCs w:val="28"/>
        </w:rPr>
        <w:t>» ученик должен быть обеспечен доступом к биб</w:t>
      </w:r>
      <w:r w:rsidR="00A25142">
        <w:rPr>
          <w:rFonts w:eastAsia="Calibri"/>
          <w:sz w:val="28"/>
          <w:szCs w:val="28"/>
        </w:rPr>
        <w:t>лиотечным фондам, а также аудио</w:t>
      </w:r>
      <w:r w:rsidR="00F76593" w:rsidRPr="003A12D5">
        <w:rPr>
          <w:rFonts w:eastAsia="Calibri"/>
          <w:sz w:val="28"/>
          <w:szCs w:val="28"/>
        </w:rPr>
        <w:t xml:space="preserve"> и видеотекам, сформи</w:t>
      </w:r>
      <w:r w:rsidR="0090712A">
        <w:rPr>
          <w:rFonts w:eastAsia="Calibri"/>
          <w:sz w:val="28"/>
          <w:szCs w:val="28"/>
        </w:rPr>
        <w:t>рованным по учебным программам.</w:t>
      </w:r>
    </w:p>
    <w:p w:rsidR="00545C65" w:rsidRDefault="00545C65" w:rsidP="00FB2136">
      <w:pPr>
        <w:pStyle w:val="2"/>
        <w:ind w:firstLine="706"/>
        <w:jc w:val="both"/>
        <w:rPr>
          <w:sz w:val="24"/>
        </w:rPr>
      </w:pPr>
    </w:p>
    <w:p w:rsidR="00545C65" w:rsidRPr="00935FA1" w:rsidRDefault="00545C65" w:rsidP="00FB2136">
      <w:pPr>
        <w:pStyle w:val="2"/>
        <w:ind w:firstLine="706"/>
        <w:jc w:val="both"/>
        <w:rPr>
          <w:sz w:val="24"/>
        </w:rPr>
      </w:pPr>
    </w:p>
    <w:p w:rsidR="002E0708" w:rsidRPr="00A25142" w:rsidRDefault="001603D8" w:rsidP="00A5563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A25142">
        <w:rPr>
          <w:rFonts w:ascii="Times New Roman" w:hAnsi="Times New Roman"/>
          <w:b/>
          <w:sz w:val="28"/>
          <w:szCs w:val="28"/>
          <w:lang w:val="en-US"/>
        </w:rPr>
        <w:t>VI</w:t>
      </w:r>
      <w:r w:rsidR="00A25142" w:rsidRPr="00A25142">
        <w:rPr>
          <w:rFonts w:ascii="Times New Roman" w:hAnsi="Times New Roman"/>
          <w:b/>
          <w:sz w:val="28"/>
          <w:szCs w:val="28"/>
        </w:rPr>
        <w:t>.</w:t>
      </w:r>
      <w:r w:rsidRPr="00A25142">
        <w:rPr>
          <w:rFonts w:ascii="Times New Roman" w:hAnsi="Times New Roman"/>
          <w:b/>
          <w:sz w:val="28"/>
          <w:szCs w:val="28"/>
        </w:rPr>
        <w:tab/>
      </w:r>
      <w:r w:rsidR="009A2B69" w:rsidRPr="00A25142">
        <w:rPr>
          <w:rFonts w:ascii="Times New Roman" w:hAnsi="Times New Roman"/>
          <w:b/>
          <w:sz w:val="28"/>
          <w:szCs w:val="28"/>
        </w:rPr>
        <w:t>Спис</w:t>
      </w:r>
      <w:r w:rsidRPr="00A25142">
        <w:rPr>
          <w:rFonts w:ascii="Times New Roman" w:hAnsi="Times New Roman"/>
          <w:b/>
          <w:sz w:val="28"/>
          <w:szCs w:val="28"/>
        </w:rPr>
        <w:t>ки рекомендуемой нотной и методической литературы</w:t>
      </w:r>
      <w:r w:rsidR="0090712A">
        <w:rPr>
          <w:rFonts w:ascii="Times New Roman" w:hAnsi="Times New Roman"/>
          <w:b/>
          <w:sz w:val="28"/>
          <w:szCs w:val="28"/>
        </w:rPr>
        <w:t>.</w:t>
      </w:r>
    </w:p>
    <w:p w:rsidR="00F2560D" w:rsidRPr="00545C65" w:rsidRDefault="00F2560D" w:rsidP="00545C65">
      <w:pPr>
        <w:spacing w:after="0" w:line="240" w:lineRule="auto"/>
        <w:jc w:val="center"/>
        <w:rPr>
          <w:rFonts w:ascii="Times New Roman" w:hAnsi="Times New Roman"/>
          <w:b/>
          <w:sz w:val="16"/>
          <w:szCs w:val="16"/>
        </w:rPr>
      </w:pPr>
    </w:p>
    <w:p w:rsidR="00F2560D" w:rsidRPr="00DB3FE0" w:rsidRDefault="00F2560D" w:rsidP="002F23AB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DB3FE0">
        <w:rPr>
          <w:rFonts w:ascii="Times New Roman" w:hAnsi="Times New Roman"/>
          <w:b/>
          <w:i/>
          <w:sz w:val="28"/>
          <w:szCs w:val="28"/>
        </w:rPr>
        <w:t>1. Список нотной литературы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Арбан Ж. Школа игры на трубе. М., 1954; М., 1964; М., 1970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Школа игры на трубе. М.,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Школа игры на трубе. М., 1982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Власов Н. Золотая труба: Школа игры на трубе. Ч. 1-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z w:val="28"/>
          <w:szCs w:val="28"/>
        </w:rPr>
        <w:t>.,2002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Кобец И. Начальная школа игры на трубе. - Киев, 1970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Колин Ч. Школа игры на трубе.ч.1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Липкин Л. Начальные уроки игры на трубе. -М., 1959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Лютак Л. Школа игры на трубе. Варшава,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Митронов А. Школа для трубы. М.-Л., 1956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Митронов А. Школа игры на трубе. М. - Л., 1965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Прокофьев С. Практическое пособие игры на трубе. -Л., 1968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Табаков М. Первоначальная прогрессивная школа для трубы. Ч. I -М., 1948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Табаков М. Первоначальная прогрессивная школа для трубы. Ч. II -М., 1948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>Табаков М. Первоначальная</w:t>
      </w:r>
      <w:r w:rsidR="009336EC">
        <w:rPr>
          <w:rFonts w:ascii="Times New Roman" w:hAnsi="Times New Roman"/>
          <w:sz w:val="28"/>
          <w:szCs w:val="28"/>
        </w:rPr>
        <w:t xml:space="preserve"> прогрессивная школа для трубы. </w:t>
      </w:r>
      <w:r w:rsidRPr="00DB3FE0">
        <w:rPr>
          <w:rFonts w:ascii="Times New Roman" w:hAnsi="Times New Roman"/>
          <w:sz w:val="28"/>
          <w:szCs w:val="28"/>
        </w:rPr>
        <w:t xml:space="preserve">Ч. Ill -М., 1948 Табаков М. Школа обучения игре на трубе. Ч. 4- М., 1953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Школа игры на трубе.-М., 1985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Школа начального обучения игре на трубе.- 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Хрестоматии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Волоцкой П. Хрестоматия педагогического репертуара для трубы. Ч. 1: I-III классы ДМШ</w:t>
      </w:r>
      <w:r w:rsidR="009336EC">
        <w:rPr>
          <w:rFonts w:ascii="Times New Roman" w:hAnsi="Times New Roman"/>
          <w:sz w:val="28"/>
          <w:szCs w:val="28"/>
        </w:rPr>
        <w:t xml:space="preserve">. </w:t>
      </w:r>
      <w:r w:rsidRPr="00DB3FE0">
        <w:rPr>
          <w:rFonts w:ascii="Times New Roman" w:hAnsi="Times New Roman"/>
          <w:sz w:val="28"/>
          <w:szCs w:val="28"/>
        </w:rPr>
        <w:t xml:space="preserve"> - М., 1963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Волоцкой П. Хрестоматия педагогического репертуара для трубы. Ч. II: 4-5 классы ДМШ.-М., 1966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репертуара для трубы. I-II классы ДМШ. - М., 1973; 1980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репертуара для трубы. 3-4 классы ДМШ.-М.,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Усов Ю. Хрестоматия педагогического репертуара для трубы. Старшие классы ДМШ. - М., 1981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Усов Ю. Хрестоматия педагогического репертуар</w:t>
      </w:r>
      <w:r w:rsidR="009336EC">
        <w:rPr>
          <w:rFonts w:ascii="Times New Roman" w:hAnsi="Times New Roman"/>
          <w:sz w:val="28"/>
          <w:szCs w:val="28"/>
        </w:rPr>
        <w:t xml:space="preserve">а для трубы. I-III классы ДМШ. </w:t>
      </w:r>
      <w:r w:rsidRPr="00DB3FE0">
        <w:rPr>
          <w:rFonts w:ascii="Times New Roman" w:hAnsi="Times New Roman"/>
          <w:sz w:val="28"/>
          <w:szCs w:val="28"/>
        </w:rPr>
        <w:t>М., 1983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Сборники этюдов и упражнений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Избранные этюды для трубы.- М.,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Этюды для трубы. Тетр. I. М., 1951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Этюды для трубы. Тетр. II. М., 1952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Баласанян С. Этюды для трубы. Тетр. III. М., 1953</w:t>
      </w:r>
    </w:p>
    <w:p w:rsidR="009336EC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Баласанян С. 25 легких этюдов. - М., 1954 </w:t>
      </w:r>
    </w:p>
    <w:p w:rsidR="009336EC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Бердыев Н. Этюды для трубы. - М., 1964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Бердыев Н. Легкие этюды для трубы.-Киев, 1968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Бердыев Н. Легкие этюды для трубы. Тетр. 1.-Киев,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Бердыев Н. 30 этюдов для трубы. Киев, 1976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Брандт В. 34 этюда для трубы.-М.,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Буткевич Ю. Избранные этюды для трубы. Тетр. I. Варшава,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>Буткевич Ю. Избранные этюды для трубы. Тетр. II. Варшава, 1972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Вурм В. Избранные этюды (62) для трубы.-М., 1948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Вурм В. Избранные этюды для трубы. - М., 1984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Вурм В. 45 легких этюдов для трубы. М.,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Еремин С. Избранные этюды для трубы. Тетр. I. - 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Еремин С. Избранные этюды для трубы. Тетр. II. - М., 1963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Кобец И. Тематические этюды для трубы. Киев,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Чумов Л. Этюды для начинающих трубачей. М.,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Легкие этюды и упражнения для трубы. М., 1973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Чумов Л. Легкие этюды для трубы</w:t>
      </w:r>
      <w:r w:rsidR="009336EC">
        <w:rPr>
          <w:rFonts w:ascii="Times New Roman" w:hAnsi="Times New Roman"/>
          <w:sz w:val="28"/>
          <w:szCs w:val="28"/>
        </w:rPr>
        <w:t>.</w:t>
      </w:r>
      <w:r w:rsidRPr="00DB3FE0">
        <w:rPr>
          <w:rFonts w:ascii="Times New Roman" w:hAnsi="Times New Roman"/>
          <w:sz w:val="28"/>
          <w:szCs w:val="28"/>
        </w:rPr>
        <w:t xml:space="preserve"> -М., 1980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Ян-Борисов А.Еж</w:t>
      </w:r>
      <w:r w:rsidR="009336EC">
        <w:rPr>
          <w:rFonts w:ascii="Times New Roman" w:hAnsi="Times New Roman"/>
          <w:sz w:val="28"/>
          <w:szCs w:val="28"/>
        </w:rPr>
        <w:t>едневные упражнения для трубы. Ч</w:t>
      </w:r>
      <w:r w:rsidRPr="00DB3FE0">
        <w:rPr>
          <w:rFonts w:ascii="Times New Roman" w:hAnsi="Times New Roman"/>
          <w:sz w:val="28"/>
          <w:szCs w:val="28"/>
        </w:rPr>
        <w:t>.1-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z w:val="28"/>
          <w:szCs w:val="28"/>
        </w:rPr>
        <w:t>.,2003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b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t>Сборники пьес для трубы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Альбом ученика-трубача. I-II классы. Сборник. / С</w:t>
      </w:r>
      <w:r w:rsidR="009336EC">
        <w:rPr>
          <w:rFonts w:ascii="Times New Roman" w:hAnsi="Times New Roman"/>
          <w:sz w:val="28"/>
          <w:szCs w:val="28"/>
        </w:rPr>
        <w:t>ост. Бело-фастов О., Киев, 197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Зарубежные классики. Сборник легких пьес. М., 1959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Избр</w:t>
      </w:r>
      <w:r w:rsidR="009336EC">
        <w:rPr>
          <w:rFonts w:ascii="Times New Roman" w:hAnsi="Times New Roman"/>
          <w:sz w:val="28"/>
          <w:szCs w:val="28"/>
        </w:rPr>
        <w:t xml:space="preserve">анные 12 пьес Грига Э. Сборник. </w:t>
      </w:r>
      <w:r w:rsidRPr="00DB3FE0">
        <w:rPr>
          <w:rFonts w:ascii="Times New Roman" w:hAnsi="Times New Roman"/>
          <w:sz w:val="28"/>
          <w:szCs w:val="28"/>
        </w:rPr>
        <w:t xml:space="preserve">М.-Л., 1950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</w:t>
      </w:r>
      <w:r w:rsidR="009336EC">
        <w:rPr>
          <w:rFonts w:ascii="Times New Roman" w:hAnsi="Times New Roman"/>
          <w:sz w:val="28"/>
          <w:szCs w:val="28"/>
        </w:rPr>
        <w:t>для трубы. Сборник Болотина С. -</w:t>
      </w:r>
      <w:r w:rsidRPr="00DB3FE0">
        <w:rPr>
          <w:rFonts w:ascii="Times New Roman" w:hAnsi="Times New Roman"/>
          <w:sz w:val="28"/>
          <w:szCs w:val="28"/>
        </w:rPr>
        <w:t xml:space="preserve"> Л., 1964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для трубы Болотина С. Сборник. - Л., 1968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Легкие пьесы для трубы. I-III классы. Сборник. Сост. Усов Ю. - М., 1970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Легкие пьесы композиторов социалистических стран. Сборник. /Сост. Чумов Л. М., 1974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Лубочек. Сборник пьес. / Сост. Шлег Л.-М., 1979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Музыка для трубы. Сборник пьес. - Будапешт, 1971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Переложения и обработки для трубы и фортепиано. Сборник. /Сост. Болотин С. - М.-Л., 1952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Произведения советских композиторов для трубы. Сборник. /Сост. Чумов Л. -М., 1974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Пьесы для трубы. Сборник / Ред. Еремина С. -М., 1963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для трубы советских композиторов. Сборник. М., 1971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lastRenderedPageBreak/>
        <w:t xml:space="preserve">Пьесы композиторов социалистических стран. Сборник. / Сост. Чумов Л. М., 1975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ру</w:t>
      </w:r>
      <w:r w:rsidR="009336EC">
        <w:rPr>
          <w:rFonts w:ascii="Times New Roman" w:hAnsi="Times New Roman"/>
          <w:sz w:val="28"/>
          <w:szCs w:val="28"/>
        </w:rPr>
        <w:t xml:space="preserve">сских композиторов. Сборник. / </w:t>
      </w:r>
      <w:r w:rsidRPr="00DB3FE0">
        <w:rPr>
          <w:rFonts w:ascii="Times New Roman" w:hAnsi="Times New Roman"/>
          <w:sz w:val="28"/>
          <w:szCs w:val="28"/>
        </w:rPr>
        <w:t>Сост. Новиков В. -М., 1983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русских композиторов. Сб</w:t>
      </w:r>
      <w:r w:rsidR="009336EC">
        <w:rPr>
          <w:rFonts w:ascii="Times New Roman" w:hAnsi="Times New Roman"/>
          <w:sz w:val="28"/>
          <w:szCs w:val="28"/>
        </w:rPr>
        <w:t xml:space="preserve">орник. / </w:t>
      </w:r>
      <w:r w:rsidRPr="00DB3FE0">
        <w:rPr>
          <w:rFonts w:ascii="Times New Roman" w:hAnsi="Times New Roman"/>
          <w:sz w:val="28"/>
          <w:szCs w:val="28"/>
        </w:rPr>
        <w:t>Сост. Еремин С. -М., 1974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Шумана Р. (из "Альбома для юношества"). Сборник. -М., 1965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Пьесы советских композиторов. Сборник. / Сост. Чумов Л. -М., 1978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Пьесы советских композиторов для трубы. Сборник. / Сост. Чумов Л. - М., 1980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Русские классики. Сборник легких пьес. / Сост. Волоцкой П., Липкин Л. - М., 1960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педагогического репертуара ДМШ / Сост. Еремин С. -М., 1954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/ Сост. Табаков М., Орвид Г. - М., 1954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для трубы / Сост. Озол К. Рига, 1962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№ 1. - Прага,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№ 2. - Прага - Братислава,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для трубы. / Сост. Крумифер Г. - Лейпциг, 1969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для трубы венгерских композиторов. - Будапешт, 1971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пьес произведений русских композиторов / Ред. Орвида Г. М., 1947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Сборник пьес советских композиторов для трубы. М., 1966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Сборник танцев и мелодий для трубы. / Сост. Калиновский И.. -Варшава, 1964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Старинные концерты для трубы. Сборник. / Сост. Докшицер Т. - М., 1976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Советские композиторы. С</w:t>
      </w:r>
      <w:r w:rsidR="009336EC">
        <w:rPr>
          <w:rFonts w:ascii="Times New Roman" w:hAnsi="Times New Roman"/>
          <w:sz w:val="28"/>
          <w:szCs w:val="28"/>
        </w:rPr>
        <w:t>борник легких пьес для трубы. /</w:t>
      </w:r>
      <w:r w:rsidRPr="00DB3FE0">
        <w:rPr>
          <w:rFonts w:ascii="Times New Roman" w:hAnsi="Times New Roman"/>
          <w:sz w:val="28"/>
          <w:szCs w:val="28"/>
        </w:rPr>
        <w:t xml:space="preserve">Сост. Волоцкой П., Липкин Л.. М., 1961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Старинные сонаты для трубы. Сборник / Сост. Селянин А. -М., 1977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"Три пьесы" Щелокова В. Сборник. М.-Л., 1951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Учебный репертуар ДМШ. I класс. Сборник пьес. -Киев, 1978 </w:t>
      </w:r>
    </w:p>
    <w:p w:rsidR="00E75383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Учебный репертуар ДМШ. II класс. Сборник пьес. -Киев, 1979 </w:t>
      </w:r>
    </w:p>
    <w:p w:rsidR="00EE5D97" w:rsidRPr="00DB3FE0" w:rsidRDefault="00E75383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Учебный репертуар ДМШ. III класс. Сборник пьес. -Киев, 1980</w:t>
      </w:r>
    </w:p>
    <w:p w:rsidR="00EE5D97" w:rsidRPr="00DB3FE0" w:rsidRDefault="00EE5D97" w:rsidP="002F23AB">
      <w:pPr>
        <w:shd w:val="clear" w:color="auto" w:fill="FFFFFF"/>
        <w:spacing w:after="0" w:line="360" w:lineRule="auto"/>
        <w:ind w:right="72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b/>
          <w:sz w:val="28"/>
          <w:szCs w:val="28"/>
        </w:rPr>
        <w:lastRenderedPageBreak/>
        <w:t>2.</w:t>
      </w:r>
      <w:r w:rsidRPr="00DB3FE0">
        <w:rPr>
          <w:rFonts w:ascii="Times New Roman" w:hAnsi="Times New Roman"/>
          <w:b/>
          <w:i/>
          <w:sz w:val="28"/>
          <w:szCs w:val="28"/>
        </w:rPr>
        <w:t>Список методической  литературы</w:t>
      </w:r>
    </w:p>
    <w:p w:rsidR="00E75383" w:rsidRPr="00DB3FE0" w:rsidRDefault="00E75383" w:rsidP="002F23AB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pacing w:val="-5"/>
          <w:sz w:val="28"/>
          <w:szCs w:val="28"/>
        </w:rPr>
        <w:t xml:space="preserve">Апатский В.Н. О совершенствовании методов музыкально-исполнительской 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подготовки./ Исполнительство на духовых инструментах. История и методика. Киев, </w:t>
      </w:r>
      <w:r w:rsidRPr="00DB3FE0">
        <w:rPr>
          <w:rFonts w:ascii="Times New Roman" w:hAnsi="Times New Roman"/>
          <w:sz w:val="28"/>
          <w:szCs w:val="28"/>
        </w:rPr>
        <w:t>1986. С.24-39.</w:t>
      </w:r>
      <w:r w:rsidRPr="00DB3FE0">
        <w:rPr>
          <w:rFonts w:ascii="Times New Roman" w:hAnsi="Times New Roman"/>
          <w:spacing w:val="-3"/>
          <w:sz w:val="28"/>
          <w:szCs w:val="28"/>
        </w:rPr>
        <w:t>1983. Вып. 4. С. 6-19</w:t>
      </w:r>
    </w:p>
    <w:p w:rsidR="00E75383" w:rsidRPr="00DB3FE0" w:rsidRDefault="00E75383" w:rsidP="002F23AB">
      <w:pPr>
        <w:shd w:val="clear" w:color="auto" w:fill="FFFFFF"/>
        <w:tabs>
          <w:tab w:val="left" w:pos="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Асафьев Б. Музыкальная форма как процесс. Т. 1; 2. 2-е изд. Л., 1971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7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Апатский В.Н. Опыт экспериментального исследования дыхания и амбушюра </w:t>
      </w:r>
      <w:r w:rsidRPr="00DB3FE0">
        <w:rPr>
          <w:rFonts w:ascii="Times New Roman" w:hAnsi="Times New Roman"/>
          <w:spacing w:val="-1"/>
          <w:sz w:val="28"/>
          <w:szCs w:val="28"/>
        </w:rPr>
        <w:t xml:space="preserve">духовика. /Методика обучения игре на духовых инструментах. Вып. </w:t>
      </w:r>
      <w:smartTag w:uri="urn:schemas-microsoft-com:office:smarttags" w:element="metricconverter">
        <w:smartTagPr>
          <w:attr w:name="ProductID" w:val="4. М"/>
        </w:smartTagPr>
        <w:r w:rsidRPr="00DB3FE0">
          <w:rPr>
            <w:rFonts w:ascii="Times New Roman" w:hAnsi="Times New Roman"/>
            <w:spacing w:val="-1"/>
            <w:sz w:val="28"/>
            <w:szCs w:val="28"/>
          </w:rPr>
          <w:t>4. М</w:t>
        </w:r>
      </w:smartTag>
      <w:r w:rsidRPr="00DB3FE0">
        <w:rPr>
          <w:rFonts w:ascii="Times New Roman" w:hAnsi="Times New Roman"/>
          <w:spacing w:val="-1"/>
          <w:sz w:val="28"/>
          <w:szCs w:val="28"/>
        </w:rPr>
        <w:t>., 1976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pacing w:val="-5"/>
          <w:sz w:val="28"/>
          <w:szCs w:val="28"/>
        </w:rPr>
        <w:t xml:space="preserve">Арчажникова Л.Г. Проблема взаимосвязи музыкально-слуховых представлений и </w:t>
      </w:r>
      <w:r w:rsidRPr="00DB3FE0">
        <w:rPr>
          <w:rFonts w:ascii="Times New Roman" w:hAnsi="Times New Roman"/>
          <w:sz w:val="28"/>
          <w:szCs w:val="28"/>
        </w:rPr>
        <w:t>музыкально-двигательных навыков. Автореф. канд. искусствоведения. М., 1971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22"/>
          <w:sz w:val="28"/>
          <w:szCs w:val="28"/>
        </w:rPr>
      </w:pPr>
      <w:r w:rsidRPr="00DB3FE0">
        <w:rPr>
          <w:rFonts w:ascii="Times New Roman" w:hAnsi="Times New Roman"/>
          <w:spacing w:val="-4"/>
          <w:sz w:val="28"/>
          <w:szCs w:val="28"/>
        </w:rPr>
        <w:t xml:space="preserve">Барановский П., Юцевич Е. Звуковысотный анализ свободного мелодического строя. </w:t>
      </w:r>
      <w:r w:rsidRPr="00DB3FE0">
        <w:rPr>
          <w:rFonts w:ascii="Times New Roman" w:hAnsi="Times New Roman"/>
          <w:sz w:val="28"/>
          <w:szCs w:val="28"/>
        </w:rPr>
        <w:t>Киев, 1956</w:t>
      </w:r>
    </w:p>
    <w:p w:rsidR="002D4613" w:rsidRPr="00DB3FE0" w:rsidRDefault="00DB3FE0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7" w:after="0" w:line="360" w:lineRule="auto"/>
        <w:ind w:right="29"/>
        <w:jc w:val="both"/>
        <w:rPr>
          <w:rFonts w:ascii="Times New Roman" w:hAnsi="Times New Roman"/>
          <w:spacing w:val="-18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t>Волков Н.В.</w:t>
      </w:r>
      <w:r w:rsidR="00E75383" w:rsidRPr="00DB3FE0">
        <w:rPr>
          <w:rFonts w:ascii="Times New Roman" w:hAnsi="Times New Roman"/>
          <w:spacing w:val="-5"/>
          <w:sz w:val="28"/>
          <w:szCs w:val="28"/>
        </w:rPr>
        <w:t xml:space="preserve">Проблемы педагогической подготовки студентов в контексте среднего и высшего </w:t>
      </w:r>
      <w:r w:rsidR="00E75383" w:rsidRPr="00DB3FE0">
        <w:rPr>
          <w:rFonts w:ascii="Times New Roman" w:hAnsi="Times New Roman"/>
          <w:sz w:val="28"/>
          <w:szCs w:val="28"/>
        </w:rPr>
        <w:t xml:space="preserve">музыкального образования. Материалы научно- практической конференции. М., 1997. С 45-47 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7" w:after="0" w:line="360" w:lineRule="auto"/>
        <w:ind w:right="29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Волков Н.В. Проблемы развития творческого мышления музыканта-духовика/.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 Наука, искусство, образование на пороге третьего тысячелетия. Тезисы доклада на </w:t>
      </w:r>
      <w:r w:rsidRPr="00DB3FE0">
        <w:rPr>
          <w:rFonts w:ascii="Times New Roman" w:hAnsi="Times New Roman"/>
          <w:spacing w:val="-4"/>
          <w:sz w:val="28"/>
          <w:szCs w:val="28"/>
          <w:lang w:val="en-US"/>
        </w:rPr>
        <w:t>II</w:t>
      </w:r>
      <w:r w:rsidRPr="00DB3FE0">
        <w:rPr>
          <w:rFonts w:ascii="Times New Roman" w:hAnsi="Times New Roman"/>
          <w:spacing w:val="-3"/>
          <w:sz w:val="28"/>
          <w:szCs w:val="28"/>
        </w:rPr>
        <w:t xml:space="preserve"> международном конгрессе. Волгоград, 6-8 апреля 2000. С. 140-142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pacing w:val="-4"/>
          <w:sz w:val="28"/>
          <w:szCs w:val="28"/>
        </w:rPr>
        <w:t xml:space="preserve">Володин А. Роль гармонического спектра в восприятии высоты и </w:t>
      </w:r>
      <w:r w:rsidR="009336EC">
        <w:rPr>
          <w:rFonts w:ascii="Times New Roman" w:hAnsi="Times New Roman"/>
          <w:spacing w:val="-4"/>
          <w:sz w:val="28"/>
          <w:szCs w:val="28"/>
        </w:rPr>
        <w:t>тембра звука</w:t>
      </w:r>
      <w:r w:rsidRPr="00DB3FE0">
        <w:rPr>
          <w:rFonts w:ascii="Times New Roman" w:hAnsi="Times New Roman"/>
          <w:spacing w:val="-4"/>
          <w:sz w:val="28"/>
          <w:szCs w:val="28"/>
        </w:rPr>
        <w:t xml:space="preserve">. </w:t>
      </w:r>
      <w:r w:rsidRPr="00DB3FE0">
        <w:rPr>
          <w:rFonts w:ascii="Times New Roman" w:hAnsi="Times New Roman"/>
          <w:sz w:val="28"/>
          <w:szCs w:val="28"/>
        </w:rPr>
        <w:t xml:space="preserve">Музыкальное искусство и наука. Вып. </w:t>
      </w:r>
      <w:smartTag w:uri="urn:schemas-microsoft-com:office:smarttags" w:element="metricconverter">
        <w:smartTagPr>
          <w:attr w:name="ProductID" w:val="1. М"/>
        </w:smartTagPr>
        <w:r w:rsidRPr="00DB3FE0">
          <w:rPr>
            <w:rFonts w:ascii="Times New Roman" w:hAnsi="Times New Roman"/>
            <w:sz w:val="28"/>
            <w:szCs w:val="28"/>
          </w:rPr>
          <w:t>1. М</w:t>
        </w:r>
      </w:smartTag>
      <w:r w:rsidRPr="00DB3FE0">
        <w:rPr>
          <w:rFonts w:ascii="Times New Roman" w:hAnsi="Times New Roman"/>
          <w:sz w:val="28"/>
          <w:szCs w:val="28"/>
        </w:rPr>
        <w:t>., 1970. С. 11-38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Володин А. Вопросы исполнительства на духовых инструментах. Сб. тр. Л., 1987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Гарбузов Н. Зонная природа т</w:t>
      </w:r>
      <w:r w:rsidR="009336EC">
        <w:rPr>
          <w:rFonts w:ascii="Times New Roman" w:hAnsi="Times New Roman"/>
          <w:spacing w:val="-2"/>
          <w:sz w:val="28"/>
          <w:szCs w:val="28"/>
        </w:rPr>
        <w:t>ембрового слуха. М., 1956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8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Григорьев В. Некоторые проблемы специфики игрового движения музыканта-исполнителя /Вопросы музыкальной педагогики. Вып. 7, М</w:t>
      </w:r>
      <w:r w:rsidR="009336EC">
        <w:rPr>
          <w:rFonts w:ascii="Times New Roman" w:hAnsi="Times New Roman"/>
          <w:sz w:val="28"/>
          <w:szCs w:val="28"/>
        </w:rPr>
        <w:t>.,  1986. С. 65-81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65"/>
        <w:jc w:val="both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Грищенко Л.А. Психология восприятия внимания, памяти. Екатеринбург, </w:t>
      </w:r>
      <w:r w:rsidRPr="00DB3FE0">
        <w:rPr>
          <w:rFonts w:ascii="Times New Roman" w:hAnsi="Times New Roman"/>
          <w:sz w:val="28"/>
          <w:szCs w:val="28"/>
        </w:rPr>
        <w:lastRenderedPageBreak/>
        <w:t>1994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2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>Диков Б. О дыхании при игре на духо</w:t>
      </w:r>
      <w:r w:rsidR="009336EC">
        <w:rPr>
          <w:rFonts w:ascii="Times New Roman" w:hAnsi="Times New Roman"/>
          <w:spacing w:val="-2"/>
          <w:sz w:val="28"/>
          <w:szCs w:val="28"/>
        </w:rPr>
        <w:t>вых инструментах. М.,1956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 xml:space="preserve">Докшицер Т.А. </w:t>
      </w:r>
      <w:r w:rsidR="009336EC">
        <w:rPr>
          <w:rFonts w:ascii="Times New Roman" w:hAnsi="Times New Roman"/>
          <w:spacing w:val="-3"/>
          <w:sz w:val="28"/>
          <w:szCs w:val="28"/>
        </w:rPr>
        <w:t>Трубач на коне. М., 1996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2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Евтихиев П.Н., Карцева Г.А. Психолого-педагогические основы работы учащегося над музыкально-исполнительским образом / Музыкальное воспитание: опыт, проблемы, </w:t>
      </w:r>
      <w:r w:rsidR="000D2AFD" w:rsidRPr="00DB3FE0">
        <w:rPr>
          <w:rFonts w:ascii="Times New Roman" w:hAnsi="Times New Roman"/>
          <w:sz w:val="28"/>
          <w:szCs w:val="28"/>
        </w:rPr>
        <w:t>перспективы</w:t>
      </w:r>
      <w:r w:rsidR="009336EC">
        <w:rPr>
          <w:rFonts w:ascii="Times New Roman" w:hAnsi="Times New Roman"/>
          <w:sz w:val="28"/>
          <w:szCs w:val="28"/>
        </w:rPr>
        <w:t>. Сб. тр. Тамбов, 1994. С.43-54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Зис А.Я. Исполнител</w:t>
      </w:r>
      <w:r w:rsidR="009336EC">
        <w:rPr>
          <w:rFonts w:ascii="Times New Roman" w:hAnsi="Times New Roman"/>
          <w:sz w:val="28"/>
          <w:szCs w:val="28"/>
        </w:rPr>
        <w:t>ьство на духовых инструментах (история и методика). Киев, 1986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50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1"/>
          <w:sz w:val="28"/>
          <w:szCs w:val="28"/>
        </w:rPr>
        <w:t xml:space="preserve">Исполнительство на духовых инструментах и вопросы музыкальной педагогики. Сб. </w:t>
      </w:r>
      <w:r w:rsidRPr="00DB3FE0">
        <w:rPr>
          <w:rFonts w:ascii="Times New Roman" w:hAnsi="Times New Roman"/>
          <w:sz w:val="28"/>
          <w:szCs w:val="28"/>
        </w:rPr>
        <w:t xml:space="preserve">тр. Вып. </w:t>
      </w:r>
      <w:smartTag w:uri="urn:schemas-microsoft-com:office:smarttags" w:element="metricconverter">
        <w:smartTagPr>
          <w:attr w:name="ProductID" w:val="45. М"/>
        </w:smartTagPr>
        <w:r w:rsidRPr="00DB3FE0">
          <w:rPr>
            <w:rFonts w:ascii="Times New Roman" w:hAnsi="Times New Roman"/>
            <w:sz w:val="28"/>
            <w:szCs w:val="28"/>
          </w:rPr>
          <w:t>45. М</w:t>
        </w:r>
      </w:smartTag>
      <w:r w:rsidR="009336EC">
        <w:rPr>
          <w:rFonts w:ascii="Times New Roman" w:hAnsi="Times New Roman"/>
          <w:sz w:val="28"/>
          <w:szCs w:val="28"/>
        </w:rPr>
        <w:t>., 1979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1"/>
          <w:sz w:val="28"/>
          <w:szCs w:val="28"/>
        </w:rPr>
        <w:t xml:space="preserve">Комплексный подход к проблемам музыкального образования. Сб. тр., </w:t>
      </w:r>
      <w:r w:rsidR="009336EC">
        <w:rPr>
          <w:rFonts w:ascii="Times New Roman" w:hAnsi="Times New Roman"/>
          <w:spacing w:val="-1"/>
          <w:sz w:val="28"/>
          <w:szCs w:val="28"/>
        </w:rPr>
        <w:t xml:space="preserve">М., 1986 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43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 xml:space="preserve">Логинова Л.Н. О слуховой деятельности музыканта-исполнителя. Теоретические </w:t>
      </w:r>
      <w:r w:rsidR="009336EC">
        <w:rPr>
          <w:rFonts w:ascii="Times New Roman" w:hAnsi="Times New Roman"/>
          <w:sz w:val="28"/>
          <w:szCs w:val="28"/>
        </w:rPr>
        <w:t>проблемы. М., 1998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>Маркова Е.Н. Интонационность музыкально</w:t>
      </w:r>
      <w:r w:rsidR="009336EC">
        <w:rPr>
          <w:rFonts w:ascii="Times New Roman" w:hAnsi="Times New Roman"/>
          <w:spacing w:val="-3"/>
          <w:sz w:val="28"/>
          <w:szCs w:val="28"/>
        </w:rPr>
        <w:t>го искусства. Киев, 1990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36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Материалы Всесоюзного семинара исполнителей на духовых инструментах. М</w:t>
      </w:r>
      <w:r w:rsidR="009336EC">
        <w:rPr>
          <w:rFonts w:ascii="Times New Roman" w:hAnsi="Times New Roman"/>
          <w:sz w:val="28"/>
          <w:szCs w:val="28"/>
        </w:rPr>
        <w:t>., 1988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9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t>Работа над чистото</w:t>
      </w:r>
      <w:r w:rsidR="009336EC">
        <w:rPr>
          <w:rFonts w:ascii="Times New Roman" w:hAnsi="Times New Roman"/>
          <w:spacing w:val="-3"/>
          <w:sz w:val="28"/>
          <w:szCs w:val="28"/>
        </w:rPr>
        <w:t>й строя на духовых инструментах (методические рекомендации</w:t>
      </w:r>
      <w:r w:rsidRPr="00DB3FE0">
        <w:rPr>
          <w:rFonts w:ascii="Times New Roman" w:hAnsi="Times New Roman"/>
          <w:spacing w:val="-3"/>
          <w:sz w:val="28"/>
          <w:szCs w:val="28"/>
        </w:rPr>
        <w:t xml:space="preserve">). </w:t>
      </w:r>
      <w:r w:rsidR="009336EC">
        <w:rPr>
          <w:rFonts w:ascii="Times New Roman" w:hAnsi="Times New Roman"/>
          <w:sz w:val="28"/>
          <w:szCs w:val="28"/>
        </w:rPr>
        <w:t>Минск, 1982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Рагс Ю. Интонирование мелодии в связи с некоторыми ее элементами. /Труды </w:t>
      </w:r>
      <w:r w:rsidRPr="00DB3FE0">
        <w:rPr>
          <w:rFonts w:ascii="Times New Roman" w:hAnsi="Times New Roman"/>
          <w:spacing w:val="-3"/>
          <w:sz w:val="28"/>
          <w:szCs w:val="28"/>
        </w:rPr>
        <w:t>кафедры теории музыки. Московская государственная консерватория имени П.И. Чайковског</w:t>
      </w:r>
      <w:r w:rsidR="009336EC">
        <w:rPr>
          <w:rFonts w:ascii="Times New Roman" w:hAnsi="Times New Roman"/>
          <w:spacing w:val="-3"/>
          <w:sz w:val="28"/>
          <w:szCs w:val="28"/>
        </w:rPr>
        <w:t>о. М., 1960. Вып. 1. С. 338-355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Совершенствование методики обучения игре на духовых инструментах (методические р</w:t>
      </w:r>
      <w:r w:rsidR="009336EC">
        <w:rPr>
          <w:rFonts w:ascii="Times New Roman" w:hAnsi="Times New Roman"/>
          <w:sz w:val="28"/>
          <w:szCs w:val="28"/>
        </w:rPr>
        <w:t>екомендации). Минск, 1982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Современное исполнительство на духовых и ударных инструментах. Сб. тр. Вып. </w:t>
      </w:r>
      <w:smartTag w:uri="urn:schemas-microsoft-com:office:smarttags" w:element="metricconverter">
        <w:smartTagPr>
          <w:attr w:name="ProductID" w:val="103, М"/>
        </w:smartTagPr>
        <w:r w:rsidRPr="00DB3FE0">
          <w:rPr>
            <w:rFonts w:ascii="Times New Roman" w:hAnsi="Times New Roman"/>
            <w:sz w:val="28"/>
            <w:szCs w:val="28"/>
          </w:rPr>
          <w:t>103, М</w:t>
        </w:r>
      </w:smartTag>
      <w:r w:rsidR="009336EC">
        <w:rPr>
          <w:rFonts w:ascii="Times New Roman" w:hAnsi="Times New Roman"/>
          <w:sz w:val="28"/>
          <w:szCs w:val="28"/>
        </w:rPr>
        <w:t>., 1990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>Теория и практика игры на дух</w:t>
      </w:r>
      <w:r w:rsidR="009336EC">
        <w:rPr>
          <w:rFonts w:ascii="Times New Roman" w:hAnsi="Times New Roman"/>
          <w:sz w:val="28"/>
          <w:szCs w:val="28"/>
        </w:rPr>
        <w:t>овых инструментах. Сб. ст. Киев, 1989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ind w:right="14"/>
        <w:jc w:val="both"/>
        <w:rPr>
          <w:rFonts w:ascii="Times New Roman" w:hAnsi="Times New Roman"/>
          <w:spacing w:val="-11"/>
          <w:sz w:val="28"/>
          <w:szCs w:val="28"/>
        </w:rPr>
      </w:pPr>
      <w:r w:rsidRPr="00DB3FE0">
        <w:rPr>
          <w:rFonts w:ascii="Times New Roman" w:hAnsi="Times New Roman"/>
          <w:spacing w:val="-2"/>
          <w:sz w:val="28"/>
          <w:szCs w:val="28"/>
        </w:rPr>
        <w:t xml:space="preserve">Усов Ю.А. История отечественного исполнительства на духовых инструментах. М., </w:t>
      </w:r>
      <w:r w:rsidR="009336EC">
        <w:rPr>
          <w:rFonts w:ascii="Times New Roman" w:hAnsi="Times New Roman"/>
          <w:sz w:val="28"/>
          <w:szCs w:val="28"/>
        </w:rPr>
        <w:t>1986</w:t>
      </w:r>
    </w:p>
    <w:p w:rsidR="00E75383" w:rsidRPr="00DB3FE0" w:rsidRDefault="00E75383" w:rsidP="002F23A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pacing w:val="-14"/>
          <w:sz w:val="28"/>
          <w:szCs w:val="28"/>
        </w:rPr>
      </w:pPr>
      <w:r w:rsidRPr="00DB3FE0">
        <w:rPr>
          <w:rFonts w:ascii="Times New Roman" w:hAnsi="Times New Roman"/>
          <w:spacing w:val="-3"/>
          <w:sz w:val="28"/>
          <w:szCs w:val="28"/>
        </w:rPr>
        <w:lastRenderedPageBreak/>
        <w:t>Усов Ю.А. Методика обучения</w:t>
      </w:r>
      <w:r w:rsidR="009336EC">
        <w:rPr>
          <w:rFonts w:ascii="Times New Roman" w:hAnsi="Times New Roman"/>
          <w:spacing w:val="-3"/>
          <w:sz w:val="28"/>
          <w:szCs w:val="28"/>
        </w:rPr>
        <w:t xml:space="preserve"> игры на трубе. М., 1984</w:t>
      </w:r>
    </w:p>
    <w:p w:rsidR="002F23AB" w:rsidRPr="00DB3FE0" w:rsidRDefault="00E75383" w:rsidP="0016372C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i/>
          <w:color w:val="FF0000"/>
          <w:sz w:val="28"/>
          <w:szCs w:val="28"/>
        </w:rPr>
      </w:pPr>
      <w:r w:rsidRPr="00DB3FE0">
        <w:rPr>
          <w:rFonts w:ascii="Times New Roman" w:hAnsi="Times New Roman"/>
          <w:sz w:val="28"/>
          <w:szCs w:val="28"/>
        </w:rPr>
        <w:t xml:space="preserve">Федотов А.А. Методика обучения игре на духовых инструментах. М., 1975 </w:t>
      </w:r>
    </w:p>
    <w:sectPr w:rsidR="002F23AB" w:rsidRPr="00DB3FE0" w:rsidSect="001603D8">
      <w:footerReference w:type="default" r:id="rId9"/>
      <w:pgSz w:w="11906" w:h="16838"/>
      <w:pgMar w:top="1134" w:right="850" w:bottom="1418" w:left="1701" w:header="708" w:footer="555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2499" w:rsidRDefault="005A2499" w:rsidP="00E401B3">
      <w:pPr>
        <w:spacing w:after="0" w:line="240" w:lineRule="auto"/>
      </w:pPr>
      <w:r>
        <w:separator/>
      </w:r>
    </w:p>
  </w:endnote>
  <w:endnote w:type="continuationSeparator" w:id="1">
    <w:p w:rsidR="005A2499" w:rsidRDefault="005A2499" w:rsidP="00E401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378329886"/>
      <w:docPartObj>
        <w:docPartGallery w:val="Page Numbers (Bottom of Page)"/>
        <w:docPartUnique/>
      </w:docPartObj>
    </w:sdtPr>
    <w:sdtContent>
      <w:p w:rsidR="007856ED" w:rsidRDefault="007856ED">
        <w:pPr>
          <w:pStyle w:val="a8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7856ED" w:rsidRDefault="007856ED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2499" w:rsidRDefault="005A2499" w:rsidP="00E401B3">
      <w:pPr>
        <w:spacing w:after="0" w:line="240" w:lineRule="auto"/>
      </w:pPr>
      <w:r>
        <w:separator/>
      </w:r>
    </w:p>
  </w:footnote>
  <w:footnote w:type="continuationSeparator" w:id="1">
    <w:p w:rsidR="005A2499" w:rsidRDefault="005A2499" w:rsidP="00E401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40E7D"/>
    <w:multiLevelType w:val="hybridMultilevel"/>
    <w:tmpl w:val="0DC00146"/>
    <w:lvl w:ilvl="0" w:tplc="6E202404">
      <w:start w:val="1"/>
      <w:numFmt w:val="decimal"/>
      <w:lvlText w:val="%1."/>
      <w:lvlJc w:val="left"/>
      <w:pPr>
        <w:ind w:left="85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24994"/>
    <w:multiLevelType w:val="hybridMultilevel"/>
    <w:tmpl w:val="F61E75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1778F8"/>
    <w:multiLevelType w:val="hybridMultilevel"/>
    <w:tmpl w:val="283031E2"/>
    <w:lvl w:ilvl="0" w:tplc="0419000F">
      <w:start w:val="1"/>
      <w:numFmt w:val="decimal"/>
      <w:lvlText w:val="%1."/>
      <w:lvlJc w:val="left"/>
      <w:pPr>
        <w:ind w:left="1282" w:hanging="360"/>
      </w:pPr>
    </w:lvl>
    <w:lvl w:ilvl="1" w:tplc="04190019" w:tentative="1">
      <w:start w:val="1"/>
      <w:numFmt w:val="lowerLetter"/>
      <w:lvlText w:val="%2."/>
      <w:lvlJc w:val="left"/>
      <w:pPr>
        <w:ind w:left="2002" w:hanging="360"/>
      </w:pPr>
    </w:lvl>
    <w:lvl w:ilvl="2" w:tplc="0419001B" w:tentative="1">
      <w:start w:val="1"/>
      <w:numFmt w:val="lowerRoman"/>
      <w:lvlText w:val="%3."/>
      <w:lvlJc w:val="right"/>
      <w:pPr>
        <w:ind w:left="2722" w:hanging="180"/>
      </w:pPr>
    </w:lvl>
    <w:lvl w:ilvl="3" w:tplc="0419000F" w:tentative="1">
      <w:start w:val="1"/>
      <w:numFmt w:val="decimal"/>
      <w:lvlText w:val="%4."/>
      <w:lvlJc w:val="left"/>
      <w:pPr>
        <w:ind w:left="3442" w:hanging="360"/>
      </w:pPr>
    </w:lvl>
    <w:lvl w:ilvl="4" w:tplc="04190019" w:tentative="1">
      <w:start w:val="1"/>
      <w:numFmt w:val="lowerLetter"/>
      <w:lvlText w:val="%5."/>
      <w:lvlJc w:val="left"/>
      <w:pPr>
        <w:ind w:left="4162" w:hanging="360"/>
      </w:pPr>
    </w:lvl>
    <w:lvl w:ilvl="5" w:tplc="0419001B" w:tentative="1">
      <w:start w:val="1"/>
      <w:numFmt w:val="lowerRoman"/>
      <w:lvlText w:val="%6."/>
      <w:lvlJc w:val="right"/>
      <w:pPr>
        <w:ind w:left="4882" w:hanging="180"/>
      </w:pPr>
    </w:lvl>
    <w:lvl w:ilvl="6" w:tplc="0419000F" w:tentative="1">
      <w:start w:val="1"/>
      <w:numFmt w:val="decimal"/>
      <w:lvlText w:val="%7."/>
      <w:lvlJc w:val="left"/>
      <w:pPr>
        <w:ind w:left="5602" w:hanging="360"/>
      </w:pPr>
    </w:lvl>
    <w:lvl w:ilvl="7" w:tplc="04190019" w:tentative="1">
      <w:start w:val="1"/>
      <w:numFmt w:val="lowerLetter"/>
      <w:lvlText w:val="%8."/>
      <w:lvlJc w:val="left"/>
      <w:pPr>
        <w:ind w:left="6322" w:hanging="360"/>
      </w:pPr>
    </w:lvl>
    <w:lvl w:ilvl="8" w:tplc="0419001B" w:tentative="1">
      <w:start w:val="1"/>
      <w:numFmt w:val="lowerRoman"/>
      <w:lvlText w:val="%9."/>
      <w:lvlJc w:val="right"/>
      <w:pPr>
        <w:ind w:left="7042" w:hanging="180"/>
      </w:pPr>
    </w:lvl>
  </w:abstractNum>
  <w:abstractNum w:abstractNumId="3">
    <w:nsid w:val="13403656"/>
    <w:multiLevelType w:val="hybridMultilevel"/>
    <w:tmpl w:val="1F72DC42"/>
    <w:lvl w:ilvl="0" w:tplc="E37A779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7D02E1E"/>
    <w:multiLevelType w:val="hybridMultilevel"/>
    <w:tmpl w:val="B43CE420"/>
    <w:lvl w:ilvl="0" w:tplc="2C9CC27E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  <w:color w:val="00B050"/>
      </w:rPr>
    </w:lvl>
    <w:lvl w:ilvl="1" w:tplc="041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5">
    <w:nsid w:val="18227354"/>
    <w:multiLevelType w:val="singleLevel"/>
    <w:tmpl w:val="4D424C4C"/>
    <w:lvl w:ilvl="0">
      <w:start w:val="2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6">
    <w:nsid w:val="23884956"/>
    <w:multiLevelType w:val="hybridMultilevel"/>
    <w:tmpl w:val="675A4504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7">
    <w:nsid w:val="23983767"/>
    <w:multiLevelType w:val="multilevel"/>
    <w:tmpl w:val="5D9468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3D016F8"/>
    <w:multiLevelType w:val="hybridMultilevel"/>
    <w:tmpl w:val="9A04169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666C54"/>
    <w:multiLevelType w:val="singleLevel"/>
    <w:tmpl w:val="5554ECA8"/>
    <w:lvl w:ilvl="0">
      <w:start w:val="22"/>
      <w:numFmt w:val="decimal"/>
      <w:lvlText w:val="%1."/>
      <w:legacy w:legacy="1" w:legacySpace="0" w:legacyIndent="49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0">
    <w:nsid w:val="2CC8330F"/>
    <w:multiLevelType w:val="hybridMultilevel"/>
    <w:tmpl w:val="0A3E3F9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F981BBC"/>
    <w:multiLevelType w:val="hybridMultilevel"/>
    <w:tmpl w:val="6616F56C"/>
    <w:lvl w:ilvl="0" w:tplc="04190001">
      <w:start w:val="1"/>
      <w:numFmt w:val="bullet"/>
      <w:lvlText w:val=""/>
      <w:lvlJc w:val="left"/>
      <w:pPr>
        <w:ind w:left="128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2" w:hanging="360"/>
      </w:pPr>
      <w:rPr>
        <w:rFonts w:ascii="Wingdings" w:hAnsi="Wingdings" w:hint="default"/>
      </w:rPr>
    </w:lvl>
  </w:abstractNum>
  <w:abstractNum w:abstractNumId="12">
    <w:nsid w:val="434D16E7"/>
    <w:multiLevelType w:val="hybridMultilevel"/>
    <w:tmpl w:val="AAC25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554692"/>
    <w:multiLevelType w:val="singleLevel"/>
    <w:tmpl w:val="46AEE15C"/>
    <w:lvl w:ilvl="0">
      <w:start w:val="5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4">
    <w:nsid w:val="4F63455C"/>
    <w:multiLevelType w:val="hybridMultilevel"/>
    <w:tmpl w:val="F3583016"/>
    <w:lvl w:ilvl="0" w:tplc="14764C20">
      <w:start w:val="1"/>
      <w:numFmt w:val="decimal"/>
      <w:lvlText w:val="%1."/>
      <w:lvlJc w:val="left"/>
      <w:pPr>
        <w:ind w:left="1066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15">
    <w:nsid w:val="5D9722CE"/>
    <w:multiLevelType w:val="hybridMultilevel"/>
    <w:tmpl w:val="01A8E2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1D7C1B"/>
    <w:multiLevelType w:val="hybridMultilevel"/>
    <w:tmpl w:val="FF9460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F53A3"/>
    <w:multiLevelType w:val="hybridMultilevel"/>
    <w:tmpl w:val="B64E83E0"/>
    <w:lvl w:ilvl="0" w:tplc="54F22DE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8C6467F"/>
    <w:multiLevelType w:val="hybridMultilevel"/>
    <w:tmpl w:val="A19451BA"/>
    <w:lvl w:ilvl="0" w:tplc="A504FA36">
      <w:start w:val="1"/>
      <w:numFmt w:val="decimal"/>
      <w:lvlText w:val="%1."/>
      <w:lvlJc w:val="left"/>
      <w:pPr>
        <w:tabs>
          <w:tab w:val="num" w:pos="1699"/>
        </w:tabs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9">
    <w:nsid w:val="6A3B27E7"/>
    <w:multiLevelType w:val="hybridMultilevel"/>
    <w:tmpl w:val="1BC6CA00"/>
    <w:lvl w:ilvl="0" w:tplc="04190001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0" w:hanging="360"/>
      </w:pPr>
      <w:rPr>
        <w:rFonts w:ascii="Wingdings" w:hAnsi="Wingdings" w:hint="default"/>
      </w:rPr>
    </w:lvl>
  </w:abstractNum>
  <w:abstractNum w:abstractNumId="20">
    <w:nsid w:val="6DC9786F"/>
    <w:multiLevelType w:val="hybridMultilevel"/>
    <w:tmpl w:val="558EAC14"/>
    <w:lvl w:ilvl="0" w:tplc="C3D67F5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1">
    <w:nsid w:val="7693464B"/>
    <w:multiLevelType w:val="hybridMultilevel"/>
    <w:tmpl w:val="888CD6AA"/>
    <w:lvl w:ilvl="0" w:tplc="A26C9A44">
      <w:start w:val="1"/>
      <w:numFmt w:val="decimal"/>
      <w:lvlText w:val="%1."/>
      <w:lvlJc w:val="left"/>
      <w:pPr>
        <w:ind w:left="1726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>
    <w:nsid w:val="7806603D"/>
    <w:multiLevelType w:val="hybridMultilevel"/>
    <w:tmpl w:val="A87E5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10"/>
  </w:num>
  <w:num w:numId="4">
    <w:abstractNumId w:val="18"/>
  </w:num>
  <w:num w:numId="5">
    <w:abstractNumId w:val="17"/>
  </w:num>
  <w:num w:numId="6">
    <w:abstractNumId w:val="5"/>
    <w:lvlOverride w:ilvl="0">
      <w:startOverride w:val="2"/>
    </w:lvlOverride>
  </w:num>
  <w:num w:numId="7">
    <w:abstractNumId w:val="13"/>
    <w:lvlOverride w:ilvl="0">
      <w:startOverride w:val="5"/>
    </w:lvlOverride>
  </w:num>
  <w:num w:numId="8">
    <w:abstractNumId w:val="9"/>
    <w:lvlOverride w:ilvl="0">
      <w:startOverride w:val="22"/>
    </w:lvlOverride>
  </w:num>
  <w:num w:numId="9">
    <w:abstractNumId w:val="14"/>
  </w:num>
  <w:num w:numId="10">
    <w:abstractNumId w:val="12"/>
  </w:num>
  <w:num w:numId="11">
    <w:abstractNumId w:val="15"/>
  </w:num>
  <w:num w:numId="12">
    <w:abstractNumId w:val="3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9"/>
  </w:num>
  <w:num w:numId="15">
    <w:abstractNumId w:val="1"/>
  </w:num>
  <w:num w:numId="16">
    <w:abstractNumId w:val="11"/>
  </w:num>
  <w:num w:numId="17">
    <w:abstractNumId w:val="16"/>
  </w:num>
  <w:num w:numId="18">
    <w:abstractNumId w:val="20"/>
  </w:num>
  <w:num w:numId="19">
    <w:abstractNumId w:val="6"/>
  </w:num>
  <w:num w:numId="20">
    <w:abstractNumId w:val="22"/>
  </w:num>
  <w:num w:numId="21">
    <w:abstractNumId w:val="4"/>
  </w:num>
  <w:num w:numId="22">
    <w:abstractNumId w:val="21"/>
  </w:num>
  <w:num w:numId="2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drawingGridHorizontalSpacing w:val="110"/>
  <w:displayHorizontalDrawingGridEvery w:val="2"/>
  <w:characterSpacingControl w:val="doNotCompress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/>
  <w:rsids>
    <w:rsidRoot w:val="00341CC4"/>
    <w:rsid w:val="00023371"/>
    <w:rsid w:val="000234EC"/>
    <w:rsid w:val="00025882"/>
    <w:rsid w:val="00035579"/>
    <w:rsid w:val="000365A7"/>
    <w:rsid w:val="00044908"/>
    <w:rsid w:val="00050CA6"/>
    <w:rsid w:val="00051D9B"/>
    <w:rsid w:val="000524CA"/>
    <w:rsid w:val="00060EB2"/>
    <w:rsid w:val="0006340E"/>
    <w:rsid w:val="000652EE"/>
    <w:rsid w:val="000704D8"/>
    <w:rsid w:val="00070AD5"/>
    <w:rsid w:val="00072886"/>
    <w:rsid w:val="00077A4E"/>
    <w:rsid w:val="000821F5"/>
    <w:rsid w:val="0008468C"/>
    <w:rsid w:val="000875E3"/>
    <w:rsid w:val="00090496"/>
    <w:rsid w:val="000A505E"/>
    <w:rsid w:val="000B107A"/>
    <w:rsid w:val="000B60C3"/>
    <w:rsid w:val="000B6B2D"/>
    <w:rsid w:val="000C5090"/>
    <w:rsid w:val="000C7780"/>
    <w:rsid w:val="000D2AFD"/>
    <w:rsid w:val="000D48F5"/>
    <w:rsid w:val="000D5725"/>
    <w:rsid w:val="000D6FFF"/>
    <w:rsid w:val="000E43AA"/>
    <w:rsid w:val="000E43F1"/>
    <w:rsid w:val="000E5888"/>
    <w:rsid w:val="000E596F"/>
    <w:rsid w:val="000E6736"/>
    <w:rsid w:val="000F3C2F"/>
    <w:rsid w:val="000F4FF1"/>
    <w:rsid w:val="00101DD4"/>
    <w:rsid w:val="001157C5"/>
    <w:rsid w:val="00117F67"/>
    <w:rsid w:val="00120AFC"/>
    <w:rsid w:val="00120FA3"/>
    <w:rsid w:val="001233F2"/>
    <w:rsid w:val="00123835"/>
    <w:rsid w:val="00130CD4"/>
    <w:rsid w:val="001330BF"/>
    <w:rsid w:val="00133B7B"/>
    <w:rsid w:val="001362B0"/>
    <w:rsid w:val="00136EC4"/>
    <w:rsid w:val="00147EB4"/>
    <w:rsid w:val="001507A2"/>
    <w:rsid w:val="001518E7"/>
    <w:rsid w:val="001603D8"/>
    <w:rsid w:val="0016372C"/>
    <w:rsid w:val="00165DF4"/>
    <w:rsid w:val="001676C4"/>
    <w:rsid w:val="001700B8"/>
    <w:rsid w:val="001706BC"/>
    <w:rsid w:val="00172C9E"/>
    <w:rsid w:val="00175291"/>
    <w:rsid w:val="00175FF5"/>
    <w:rsid w:val="0018308E"/>
    <w:rsid w:val="00184180"/>
    <w:rsid w:val="001845E5"/>
    <w:rsid w:val="00187049"/>
    <w:rsid w:val="001870C4"/>
    <w:rsid w:val="00187779"/>
    <w:rsid w:val="001A6F27"/>
    <w:rsid w:val="001B3176"/>
    <w:rsid w:val="001B4A10"/>
    <w:rsid w:val="001B795C"/>
    <w:rsid w:val="001D1D2C"/>
    <w:rsid w:val="001E2BDD"/>
    <w:rsid w:val="001E3C89"/>
    <w:rsid w:val="001F7335"/>
    <w:rsid w:val="00200CCE"/>
    <w:rsid w:val="00201891"/>
    <w:rsid w:val="00204060"/>
    <w:rsid w:val="0022197B"/>
    <w:rsid w:val="00223C58"/>
    <w:rsid w:val="00247BAB"/>
    <w:rsid w:val="00254F87"/>
    <w:rsid w:val="00261CF3"/>
    <w:rsid w:val="00262777"/>
    <w:rsid w:val="00262FBE"/>
    <w:rsid w:val="00271358"/>
    <w:rsid w:val="0028390F"/>
    <w:rsid w:val="00284CCB"/>
    <w:rsid w:val="0029138C"/>
    <w:rsid w:val="002935E4"/>
    <w:rsid w:val="00293F49"/>
    <w:rsid w:val="002A3647"/>
    <w:rsid w:val="002A4929"/>
    <w:rsid w:val="002B7E84"/>
    <w:rsid w:val="002D0471"/>
    <w:rsid w:val="002D4366"/>
    <w:rsid w:val="002D4613"/>
    <w:rsid w:val="002D5949"/>
    <w:rsid w:val="002E0708"/>
    <w:rsid w:val="002E10B2"/>
    <w:rsid w:val="002E1CC3"/>
    <w:rsid w:val="002E52A6"/>
    <w:rsid w:val="002E6558"/>
    <w:rsid w:val="002F23AB"/>
    <w:rsid w:val="002F466E"/>
    <w:rsid w:val="002F6114"/>
    <w:rsid w:val="00307317"/>
    <w:rsid w:val="003145B5"/>
    <w:rsid w:val="00314C15"/>
    <w:rsid w:val="003177FF"/>
    <w:rsid w:val="00320824"/>
    <w:rsid w:val="00322805"/>
    <w:rsid w:val="00322CF8"/>
    <w:rsid w:val="00331A21"/>
    <w:rsid w:val="00334F0A"/>
    <w:rsid w:val="00341CC4"/>
    <w:rsid w:val="003451CA"/>
    <w:rsid w:val="00346245"/>
    <w:rsid w:val="00353C01"/>
    <w:rsid w:val="003550A4"/>
    <w:rsid w:val="003558D1"/>
    <w:rsid w:val="00364537"/>
    <w:rsid w:val="00372DC2"/>
    <w:rsid w:val="00374251"/>
    <w:rsid w:val="0037694C"/>
    <w:rsid w:val="00380056"/>
    <w:rsid w:val="00384D2E"/>
    <w:rsid w:val="0038702A"/>
    <w:rsid w:val="00390AF1"/>
    <w:rsid w:val="00397B20"/>
    <w:rsid w:val="003A12D5"/>
    <w:rsid w:val="003B553A"/>
    <w:rsid w:val="003C1B15"/>
    <w:rsid w:val="003C2300"/>
    <w:rsid w:val="003C37D0"/>
    <w:rsid w:val="003C6B8A"/>
    <w:rsid w:val="003D5D74"/>
    <w:rsid w:val="003D66BF"/>
    <w:rsid w:val="003D7ACB"/>
    <w:rsid w:val="003E55E8"/>
    <w:rsid w:val="003E7BAB"/>
    <w:rsid w:val="003F4045"/>
    <w:rsid w:val="00400148"/>
    <w:rsid w:val="00402399"/>
    <w:rsid w:val="004030B0"/>
    <w:rsid w:val="0040387F"/>
    <w:rsid w:val="00405553"/>
    <w:rsid w:val="00411B64"/>
    <w:rsid w:val="004159BD"/>
    <w:rsid w:val="00417655"/>
    <w:rsid w:val="0042110D"/>
    <w:rsid w:val="00422A64"/>
    <w:rsid w:val="004241C2"/>
    <w:rsid w:val="0042437C"/>
    <w:rsid w:val="00424D53"/>
    <w:rsid w:val="00432B0A"/>
    <w:rsid w:val="00442060"/>
    <w:rsid w:val="0044267D"/>
    <w:rsid w:val="00455DD6"/>
    <w:rsid w:val="00456599"/>
    <w:rsid w:val="00457F4B"/>
    <w:rsid w:val="004628CC"/>
    <w:rsid w:val="00463300"/>
    <w:rsid w:val="00464964"/>
    <w:rsid w:val="00470008"/>
    <w:rsid w:val="00482BAA"/>
    <w:rsid w:val="0048746D"/>
    <w:rsid w:val="00490957"/>
    <w:rsid w:val="004957B9"/>
    <w:rsid w:val="00496B18"/>
    <w:rsid w:val="004A1B8E"/>
    <w:rsid w:val="004A373A"/>
    <w:rsid w:val="004A4BE1"/>
    <w:rsid w:val="004A6E6A"/>
    <w:rsid w:val="004C08C7"/>
    <w:rsid w:val="004C2ADD"/>
    <w:rsid w:val="004D10DF"/>
    <w:rsid w:val="004D1CBD"/>
    <w:rsid w:val="004E1D72"/>
    <w:rsid w:val="004E50C5"/>
    <w:rsid w:val="004F0D7B"/>
    <w:rsid w:val="004F4677"/>
    <w:rsid w:val="004F4DA2"/>
    <w:rsid w:val="004F5AF0"/>
    <w:rsid w:val="004F6DE8"/>
    <w:rsid w:val="004F6EB6"/>
    <w:rsid w:val="004F7F3C"/>
    <w:rsid w:val="005122EC"/>
    <w:rsid w:val="00517A17"/>
    <w:rsid w:val="00522CCD"/>
    <w:rsid w:val="0052378B"/>
    <w:rsid w:val="005311AF"/>
    <w:rsid w:val="0053693F"/>
    <w:rsid w:val="0054144B"/>
    <w:rsid w:val="00545C65"/>
    <w:rsid w:val="00552E6F"/>
    <w:rsid w:val="00563A49"/>
    <w:rsid w:val="00564DD3"/>
    <w:rsid w:val="00565397"/>
    <w:rsid w:val="00570EFF"/>
    <w:rsid w:val="00581BD9"/>
    <w:rsid w:val="0059182C"/>
    <w:rsid w:val="00596920"/>
    <w:rsid w:val="005A2499"/>
    <w:rsid w:val="005A34BE"/>
    <w:rsid w:val="005A3520"/>
    <w:rsid w:val="005A4F3A"/>
    <w:rsid w:val="005C6966"/>
    <w:rsid w:val="005C7867"/>
    <w:rsid w:val="005D0FAE"/>
    <w:rsid w:val="005E2A84"/>
    <w:rsid w:val="005E76A3"/>
    <w:rsid w:val="005F1F50"/>
    <w:rsid w:val="006157E1"/>
    <w:rsid w:val="00617D8A"/>
    <w:rsid w:val="00625535"/>
    <w:rsid w:val="006368D1"/>
    <w:rsid w:val="00647AF7"/>
    <w:rsid w:val="00647E90"/>
    <w:rsid w:val="00653128"/>
    <w:rsid w:val="00660E20"/>
    <w:rsid w:val="00680962"/>
    <w:rsid w:val="006852EE"/>
    <w:rsid w:val="00690CC1"/>
    <w:rsid w:val="006A0299"/>
    <w:rsid w:val="006A46A2"/>
    <w:rsid w:val="006B4D46"/>
    <w:rsid w:val="006B6E90"/>
    <w:rsid w:val="006C0A55"/>
    <w:rsid w:val="006C13A9"/>
    <w:rsid w:val="006C1FBE"/>
    <w:rsid w:val="006C4123"/>
    <w:rsid w:val="006C46B3"/>
    <w:rsid w:val="006D42FD"/>
    <w:rsid w:val="006E107F"/>
    <w:rsid w:val="006E6AEB"/>
    <w:rsid w:val="006F40F7"/>
    <w:rsid w:val="006F4B4D"/>
    <w:rsid w:val="006F59AF"/>
    <w:rsid w:val="0070279A"/>
    <w:rsid w:val="007060DE"/>
    <w:rsid w:val="00712DF1"/>
    <w:rsid w:val="00713015"/>
    <w:rsid w:val="00714DF7"/>
    <w:rsid w:val="0072126B"/>
    <w:rsid w:val="007249C5"/>
    <w:rsid w:val="00725AC3"/>
    <w:rsid w:val="00731524"/>
    <w:rsid w:val="00734E7A"/>
    <w:rsid w:val="007376B7"/>
    <w:rsid w:val="007455C0"/>
    <w:rsid w:val="00750E0B"/>
    <w:rsid w:val="007523B8"/>
    <w:rsid w:val="00755D4B"/>
    <w:rsid w:val="007560B1"/>
    <w:rsid w:val="00762543"/>
    <w:rsid w:val="00774124"/>
    <w:rsid w:val="007856ED"/>
    <w:rsid w:val="00797355"/>
    <w:rsid w:val="007A48FB"/>
    <w:rsid w:val="007B0998"/>
    <w:rsid w:val="007B3784"/>
    <w:rsid w:val="007B4E80"/>
    <w:rsid w:val="007C1C71"/>
    <w:rsid w:val="007C2D32"/>
    <w:rsid w:val="007D381B"/>
    <w:rsid w:val="007E2D24"/>
    <w:rsid w:val="007E4130"/>
    <w:rsid w:val="007F385A"/>
    <w:rsid w:val="007F3DD4"/>
    <w:rsid w:val="007F7438"/>
    <w:rsid w:val="008039CA"/>
    <w:rsid w:val="008040EA"/>
    <w:rsid w:val="0080561E"/>
    <w:rsid w:val="0081368B"/>
    <w:rsid w:val="00813C59"/>
    <w:rsid w:val="008162C1"/>
    <w:rsid w:val="008212D2"/>
    <w:rsid w:val="00821CAC"/>
    <w:rsid w:val="0083747A"/>
    <w:rsid w:val="008472E0"/>
    <w:rsid w:val="00850841"/>
    <w:rsid w:val="00873D1D"/>
    <w:rsid w:val="00877337"/>
    <w:rsid w:val="008827CC"/>
    <w:rsid w:val="00887F15"/>
    <w:rsid w:val="00892443"/>
    <w:rsid w:val="008A517D"/>
    <w:rsid w:val="008B5A67"/>
    <w:rsid w:val="008C4791"/>
    <w:rsid w:val="008C59F5"/>
    <w:rsid w:val="008D4203"/>
    <w:rsid w:val="008D79C5"/>
    <w:rsid w:val="008E3504"/>
    <w:rsid w:val="008F2405"/>
    <w:rsid w:val="008F2B8A"/>
    <w:rsid w:val="008F60BC"/>
    <w:rsid w:val="009016E1"/>
    <w:rsid w:val="00902447"/>
    <w:rsid w:val="0090712A"/>
    <w:rsid w:val="009206FB"/>
    <w:rsid w:val="009236CB"/>
    <w:rsid w:val="00931480"/>
    <w:rsid w:val="009331A7"/>
    <w:rsid w:val="009336EC"/>
    <w:rsid w:val="00935FA1"/>
    <w:rsid w:val="00937290"/>
    <w:rsid w:val="0094105D"/>
    <w:rsid w:val="00943B1C"/>
    <w:rsid w:val="00944650"/>
    <w:rsid w:val="009453B4"/>
    <w:rsid w:val="00945EE3"/>
    <w:rsid w:val="00945FF2"/>
    <w:rsid w:val="0094757F"/>
    <w:rsid w:val="0096245B"/>
    <w:rsid w:val="00965594"/>
    <w:rsid w:val="009712E5"/>
    <w:rsid w:val="00973353"/>
    <w:rsid w:val="00973B97"/>
    <w:rsid w:val="00976B94"/>
    <w:rsid w:val="00982102"/>
    <w:rsid w:val="009865F2"/>
    <w:rsid w:val="00987B8C"/>
    <w:rsid w:val="00990EF2"/>
    <w:rsid w:val="009916CC"/>
    <w:rsid w:val="009A1660"/>
    <w:rsid w:val="009A2470"/>
    <w:rsid w:val="009A2B69"/>
    <w:rsid w:val="009A7FB8"/>
    <w:rsid w:val="009B4738"/>
    <w:rsid w:val="009C0E42"/>
    <w:rsid w:val="009C442F"/>
    <w:rsid w:val="009D2704"/>
    <w:rsid w:val="009D793C"/>
    <w:rsid w:val="009D7E78"/>
    <w:rsid w:val="009E3B92"/>
    <w:rsid w:val="009F50E6"/>
    <w:rsid w:val="009F602B"/>
    <w:rsid w:val="009F7781"/>
    <w:rsid w:val="00A02BED"/>
    <w:rsid w:val="00A06645"/>
    <w:rsid w:val="00A076E5"/>
    <w:rsid w:val="00A21E54"/>
    <w:rsid w:val="00A25142"/>
    <w:rsid w:val="00A262F9"/>
    <w:rsid w:val="00A272C6"/>
    <w:rsid w:val="00A300CC"/>
    <w:rsid w:val="00A441B8"/>
    <w:rsid w:val="00A4437F"/>
    <w:rsid w:val="00A44412"/>
    <w:rsid w:val="00A45B22"/>
    <w:rsid w:val="00A46950"/>
    <w:rsid w:val="00A47760"/>
    <w:rsid w:val="00A524EC"/>
    <w:rsid w:val="00A53DFF"/>
    <w:rsid w:val="00A5563B"/>
    <w:rsid w:val="00A57B49"/>
    <w:rsid w:val="00A60641"/>
    <w:rsid w:val="00A615BF"/>
    <w:rsid w:val="00A62D6A"/>
    <w:rsid w:val="00A64EE2"/>
    <w:rsid w:val="00A81580"/>
    <w:rsid w:val="00A818FE"/>
    <w:rsid w:val="00A83F22"/>
    <w:rsid w:val="00AA0102"/>
    <w:rsid w:val="00AA2438"/>
    <w:rsid w:val="00AA2AA0"/>
    <w:rsid w:val="00AA7D47"/>
    <w:rsid w:val="00AB2593"/>
    <w:rsid w:val="00AB4B31"/>
    <w:rsid w:val="00AB511C"/>
    <w:rsid w:val="00AB5595"/>
    <w:rsid w:val="00AB599B"/>
    <w:rsid w:val="00AB6CC9"/>
    <w:rsid w:val="00AC27C8"/>
    <w:rsid w:val="00AC3765"/>
    <w:rsid w:val="00AC7D64"/>
    <w:rsid w:val="00AD03BA"/>
    <w:rsid w:val="00AD0895"/>
    <w:rsid w:val="00AD337E"/>
    <w:rsid w:val="00AE0038"/>
    <w:rsid w:val="00AE41E8"/>
    <w:rsid w:val="00AE6E6C"/>
    <w:rsid w:val="00AF540E"/>
    <w:rsid w:val="00AF5B1C"/>
    <w:rsid w:val="00AF7EC5"/>
    <w:rsid w:val="00B0720E"/>
    <w:rsid w:val="00B12A0E"/>
    <w:rsid w:val="00B1426E"/>
    <w:rsid w:val="00B1730B"/>
    <w:rsid w:val="00B22F59"/>
    <w:rsid w:val="00B25480"/>
    <w:rsid w:val="00B25E4A"/>
    <w:rsid w:val="00B26A6E"/>
    <w:rsid w:val="00B27065"/>
    <w:rsid w:val="00B62F0B"/>
    <w:rsid w:val="00B642E7"/>
    <w:rsid w:val="00B648C2"/>
    <w:rsid w:val="00B65F3B"/>
    <w:rsid w:val="00B71524"/>
    <w:rsid w:val="00B75AEA"/>
    <w:rsid w:val="00B802A5"/>
    <w:rsid w:val="00B80475"/>
    <w:rsid w:val="00B83FBF"/>
    <w:rsid w:val="00B9118A"/>
    <w:rsid w:val="00BA68C4"/>
    <w:rsid w:val="00BB6B12"/>
    <w:rsid w:val="00BC0629"/>
    <w:rsid w:val="00BC12B5"/>
    <w:rsid w:val="00BC1834"/>
    <w:rsid w:val="00BC28BA"/>
    <w:rsid w:val="00BC6FFD"/>
    <w:rsid w:val="00BC7363"/>
    <w:rsid w:val="00BD0B93"/>
    <w:rsid w:val="00BD31F3"/>
    <w:rsid w:val="00BD4F05"/>
    <w:rsid w:val="00BE5052"/>
    <w:rsid w:val="00BE565F"/>
    <w:rsid w:val="00BE711F"/>
    <w:rsid w:val="00BF157D"/>
    <w:rsid w:val="00BF1C43"/>
    <w:rsid w:val="00BF6E6C"/>
    <w:rsid w:val="00C00B61"/>
    <w:rsid w:val="00C023EF"/>
    <w:rsid w:val="00C03BAD"/>
    <w:rsid w:val="00C13B04"/>
    <w:rsid w:val="00C17B56"/>
    <w:rsid w:val="00C25C7B"/>
    <w:rsid w:val="00C26FE0"/>
    <w:rsid w:val="00C27591"/>
    <w:rsid w:val="00C308FF"/>
    <w:rsid w:val="00C31796"/>
    <w:rsid w:val="00C31F5A"/>
    <w:rsid w:val="00C32B47"/>
    <w:rsid w:val="00C33FE6"/>
    <w:rsid w:val="00C37DB3"/>
    <w:rsid w:val="00C409FF"/>
    <w:rsid w:val="00C410CE"/>
    <w:rsid w:val="00C473E5"/>
    <w:rsid w:val="00C71778"/>
    <w:rsid w:val="00C72C56"/>
    <w:rsid w:val="00C730C8"/>
    <w:rsid w:val="00C83825"/>
    <w:rsid w:val="00C8627D"/>
    <w:rsid w:val="00CA1C6F"/>
    <w:rsid w:val="00CA6B0A"/>
    <w:rsid w:val="00CB1B69"/>
    <w:rsid w:val="00CB5259"/>
    <w:rsid w:val="00CB7613"/>
    <w:rsid w:val="00CC0A68"/>
    <w:rsid w:val="00CC2BFC"/>
    <w:rsid w:val="00CC397F"/>
    <w:rsid w:val="00CC5ADF"/>
    <w:rsid w:val="00CC71EC"/>
    <w:rsid w:val="00CE04C6"/>
    <w:rsid w:val="00CE2198"/>
    <w:rsid w:val="00CE75BE"/>
    <w:rsid w:val="00CF5BE8"/>
    <w:rsid w:val="00CF6F81"/>
    <w:rsid w:val="00CF783F"/>
    <w:rsid w:val="00D023C7"/>
    <w:rsid w:val="00D04451"/>
    <w:rsid w:val="00D04DB2"/>
    <w:rsid w:val="00D13E72"/>
    <w:rsid w:val="00D15D79"/>
    <w:rsid w:val="00D27B10"/>
    <w:rsid w:val="00D27C37"/>
    <w:rsid w:val="00D30497"/>
    <w:rsid w:val="00D30E63"/>
    <w:rsid w:val="00D3387C"/>
    <w:rsid w:val="00D33A7C"/>
    <w:rsid w:val="00D33B6A"/>
    <w:rsid w:val="00D36074"/>
    <w:rsid w:val="00D435C5"/>
    <w:rsid w:val="00D43CD6"/>
    <w:rsid w:val="00D47E3F"/>
    <w:rsid w:val="00D52004"/>
    <w:rsid w:val="00D56441"/>
    <w:rsid w:val="00D6542E"/>
    <w:rsid w:val="00D658E7"/>
    <w:rsid w:val="00D71BE3"/>
    <w:rsid w:val="00D73E22"/>
    <w:rsid w:val="00D73F3B"/>
    <w:rsid w:val="00D8134B"/>
    <w:rsid w:val="00D8154C"/>
    <w:rsid w:val="00D84A7C"/>
    <w:rsid w:val="00D86E88"/>
    <w:rsid w:val="00D87D6F"/>
    <w:rsid w:val="00D87EB8"/>
    <w:rsid w:val="00D90E8A"/>
    <w:rsid w:val="00DA6A10"/>
    <w:rsid w:val="00DB12F5"/>
    <w:rsid w:val="00DB18BD"/>
    <w:rsid w:val="00DB3FE0"/>
    <w:rsid w:val="00DC1099"/>
    <w:rsid w:val="00DC35D5"/>
    <w:rsid w:val="00DC5D53"/>
    <w:rsid w:val="00DD1D31"/>
    <w:rsid w:val="00DD36C5"/>
    <w:rsid w:val="00DD3FC4"/>
    <w:rsid w:val="00DE62C3"/>
    <w:rsid w:val="00DF1456"/>
    <w:rsid w:val="00DF4C86"/>
    <w:rsid w:val="00E0034D"/>
    <w:rsid w:val="00E02134"/>
    <w:rsid w:val="00E03384"/>
    <w:rsid w:val="00E0691B"/>
    <w:rsid w:val="00E15402"/>
    <w:rsid w:val="00E208DF"/>
    <w:rsid w:val="00E21600"/>
    <w:rsid w:val="00E26994"/>
    <w:rsid w:val="00E35BD1"/>
    <w:rsid w:val="00E37E38"/>
    <w:rsid w:val="00E401B3"/>
    <w:rsid w:val="00E40F11"/>
    <w:rsid w:val="00E46E2E"/>
    <w:rsid w:val="00E47D9C"/>
    <w:rsid w:val="00E52B8F"/>
    <w:rsid w:val="00E53270"/>
    <w:rsid w:val="00E546CE"/>
    <w:rsid w:val="00E67050"/>
    <w:rsid w:val="00E71AA8"/>
    <w:rsid w:val="00E75383"/>
    <w:rsid w:val="00E825E5"/>
    <w:rsid w:val="00E8674D"/>
    <w:rsid w:val="00E97CF2"/>
    <w:rsid w:val="00E97D33"/>
    <w:rsid w:val="00EA00A2"/>
    <w:rsid w:val="00EA0301"/>
    <w:rsid w:val="00EA17D8"/>
    <w:rsid w:val="00EA5778"/>
    <w:rsid w:val="00EB0318"/>
    <w:rsid w:val="00EB5767"/>
    <w:rsid w:val="00EB5D75"/>
    <w:rsid w:val="00EB6A12"/>
    <w:rsid w:val="00EB776D"/>
    <w:rsid w:val="00EC01FC"/>
    <w:rsid w:val="00EC1C25"/>
    <w:rsid w:val="00EC32E3"/>
    <w:rsid w:val="00ED547D"/>
    <w:rsid w:val="00ED5A65"/>
    <w:rsid w:val="00ED5E02"/>
    <w:rsid w:val="00ED5E4A"/>
    <w:rsid w:val="00ED6BF5"/>
    <w:rsid w:val="00EE1CE2"/>
    <w:rsid w:val="00EE1D2E"/>
    <w:rsid w:val="00EE4E67"/>
    <w:rsid w:val="00EE5D97"/>
    <w:rsid w:val="00EF1880"/>
    <w:rsid w:val="00EF1AA2"/>
    <w:rsid w:val="00EF4E7F"/>
    <w:rsid w:val="00EF5B98"/>
    <w:rsid w:val="00EF7C55"/>
    <w:rsid w:val="00F04DF2"/>
    <w:rsid w:val="00F05E6F"/>
    <w:rsid w:val="00F10105"/>
    <w:rsid w:val="00F112F3"/>
    <w:rsid w:val="00F11B80"/>
    <w:rsid w:val="00F16ED8"/>
    <w:rsid w:val="00F203AA"/>
    <w:rsid w:val="00F2560D"/>
    <w:rsid w:val="00F3128E"/>
    <w:rsid w:val="00F32A76"/>
    <w:rsid w:val="00F344BB"/>
    <w:rsid w:val="00F55710"/>
    <w:rsid w:val="00F63D81"/>
    <w:rsid w:val="00F65961"/>
    <w:rsid w:val="00F76593"/>
    <w:rsid w:val="00F878F5"/>
    <w:rsid w:val="00F96A8A"/>
    <w:rsid w:val="00F97189"/>
    <w:rsid w:val="00F97929"/>
    <w:rsid w:val="00FA7CE0"/>
    <w:rsid w:val="00FB10DB"/>
    <w:rsid w:val="00FB1D15"/>
    <w:rsid w:val="00FB2136"/>
    <w:rsid w:val="00FB2F7F"/>
    <w:rsid w:val="00FB3F75"/>
    <w:rsid w:val="00FB57B5"/>
    <w:rsid w:val="00FD2EFD"/>
    <w:rsid w:val="00FD3890"/>
    <w:rsid w:val="00FD3AEA"/>
    <w:rsid w:val="00FE03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11F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nhideWhenUsed/>
    <w:rsid w:val="00341C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western">
    <w:name w:val="western"/>
    <w:basedOn w:val="a"/>
    <w:rsid w:val="00341C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styleId="a4">
    <w:name w:val="Hyperlink"/>
    <w:uiPriority w:val="99"/>
    <w:semiHidden/>
    <w:unhideWhenUsed/>
    <w:rsid w:val="009B4738"/>
    <w:rPr>
      <w:strike w:val="0"/>
      <w:dstrike w:val="0"/>
      <w:color w:val="363636"/>
      <w:u w:val="none"/>
      <w:effect w:val="none"/>
    </w:rPr>
  </w:style>
  <w:style w:type="paragraph" w:styleId="a5">
    <w:name w:val="List Paragraph"/>
    <w:basedOn w:val="a"/>
    <w:uiPriority w:val="34"/>
    <w:qFormat/>
    <w:rsid w:val="009B473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D27B1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D27B10"/>
    <w:rPr>
      <w:rFonts w:ascii="Tahoma" w:hAnsi="Tahoma" w:cs="Tahoma"/>
      <w:sz w:val="16"/>
      <w:szCs w:val="16"/>
      <w:lang w:eastAsia="en-US"/>
    </w:rPr>
  </w:style>
  <w:style w:type="character" w:customStyle="1" w:styleId="FontStyle16">
    <w:name w:val="Font Style16"/>
    <w:rsid w:val="00060EB2"/>
    <w:rPr>
      <w:rFonts w:ascii="Times New Roman" w:hAnsi="Times New Roman" w:cs="Times New Roman"/>
      <w:sz w:val="24"/>
      <w:szCs w:val="24"/>
    </w:rPr>
  </w:style>
  <w:style w:type="paragraph" w:styleId="a8">
    <w:name w:val="footer"/>
    <w:basedOn w:val="a"/>
    <w:link w:val="a9"/>
    <w:uiPriority w:val="99"/>
    <w:rsid w:val="0065312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9">
    <w:name w:val="Нижний колонтитул Знак"/>
    <w:link w:val="a8"/>
    <w:uiPriority w:val="99"/>
    <w:rsid w:val="00653128"/>
    <w:rPr>
      <w:rFonts w:ascii="Times New Roman" w:eastAsia="Times New Roman" w:hAnsi="Times New Roman"/>
      <w:sz w:val="24"/>
      <w:szCs w:val="24"/>
    </w:rPr>
  </w:style>
  <w:style w:type="paragraph" w:styleId="aa">
    <w:name w:val="Body Text Indent"/>
    <w:basedOn w:val="a"/>
    <w:link w:val="ab"/>
    <w:rsid w:val="00653128"/>
    <w:pPr>
      <w:spacing w:after="0" w:line="240" w:lineRule="auto"/>
      <w:ind w:firstLine="708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b">
    <w:name w:val="Основной текст с отступом Знак"/>
    <w:link w:val="aa"/>
    <w:rsid w:val="00653128"/>
    <w:rPr>
      <w:rFonts w:ascii="Times New Roman" w:eastAsia="Times New Roman" w:hAnsi="Times New Roman"/>
      <w:sz w:val="24"/>
      <w:szCs w:val="24"/>
    </w:rPr>
  </w:style>
  <w:style w:type="paragraph" w:styleId="ac">
    <w:name w:val="Body Text"/>
    <w:basedOn w:val="a"/>
    <w:link w:val="ad"/>
    <w:rsid w:val="0065312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d">
    <w:name w:val="Основной текст Знак"/>
    <w:link w:val="ac"/>
    <w:rsid w:val="00653128"/>
    <w:rPr>
      <w:rFonts w:ascii="Times New Roman" w:eastAsia="Times New Roman" w:hAnsi="Times New Roman"/>
      <w:sz w:val="24"/>
      <w:szCs w:val="24"/>
    </w:rPr>
  </w:style>
  <w:style w:type="paragraph" w:styleId="2">
    <w:name w:val="Body Text 2"/>
    <w:basedOn w:val="a"/>
    <w:link w:val="20"/>
    <w:rsid w:val="00653128"/>
    <w:pPr>
      <w:spacing w:after="0" w:line="240" w:lineRule="auto"/>
    </w:pPr>
    <w:rPr>
      <w:rFonts w:ascii="Times New Roman" w:eastAsia="Times New Roman" w:hAnsi="Times New Roman"/>
      <w:sz w:val="32"/>
      <w:szCs w:val="24"/>
    </w:rPr>
  </w:style>
  <w:style w:type="character" w:customStyle="1" w:styleId="20">
    <w:name w:val="Основной текст 2 Знак"/>
    <w:link w:val="2"/>
    <w:rsid w:val="00653128"/>
    <w:rPr>
      <w:rFonts w:ascii="Times New Roman" w:eastAsia="Times New Roman" w:hAnsi="Times New Roman"/>
      <w:sz w:val="32"/>
      <w:szCs w:val="24"/>
    </w:rPr>
  </w:style>
  <w:style w:type="character" w:customStyle="1" w:styleId="21">
    <w:name w:val="Основной текст (2)_"/>
    <w:link w:val="22"/>
    <w:uiPriority w:val="99"/>
    <w:locked/>
    <w:rsid w:val="00CC71EC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CC71EC"/>
    <w:pPr>
      <w:shd w:val="clear" w:color="auto" w:fill="FFFFFF"/>
      <w:spacing w:after="300" w:line="240" w:lineRule="atLeast"/>
    </w:pPr>
    <w:rPr>
      <w:rFonts w:ascii="Times New Roman" w:hAnsi="Times New Roman"/>
      <w:b/>
      <w:bCs/>
      <w:sz w:val="23"/>
      <w:szCs w:val="23"/>
    </w:rPr>
  </w:style>
  <w:style w:type="character" w:customStyle="1" w:styleId="1">
    <w:name w:val="Заголовок №1_"/>
    <w:link w:val="10"/>
    <w:uiPriority w:val="99"/>
    <w:locked/>
    <w:rsid w:val="00CC71EC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CC71EC"/>
    <w:pPr>
      <w:shd w:val="clear" w:color="auto" w:fill="FFFFFF"/>
      <w:spacing w:before="240" w:after="0" w:line="274" w:lineRule="exact"/>
      <w:jc w:val="right"/>
      <w:outlineLvl w:val="0"/>
    </w:pPr>
    <w:rPr>
      <w:rFonts w:ascii="Times New Roman" w:hAnsi="Times New Roman"/>
      <w:b/>
      <w:bCs/>
      <w:sz w:val="23"/>
      <w:szCs w:val="23"/>
    </w:rPr>
  </w:style>
  <w:style w:type="character" w:customStyle="1" w:styleId="ae">
    <w:name w:val="Основной текст + Полужирный"/>
    <w:uiPriority w:val="99"/>
    <w:rsid w:val="00CC71EC"/>
    <w:rPr>
      <w:rFonts w:ascii="Times New Roman" w:eastAsia="Arial Unicode MS" w:hAnsi="Times New Roman"/>
      <w:b/>
      <w:bCs/>
      <w:sz w:val="23"/>
      <w:szCs w:val="23"/>
      <w:shd w:val="clear" w:color="auto" w:fill="FFFFFF"/>
    </w:rPr>
  </w:style>
  <w:style w:type="table" w:styleId="af">
    <w:name w:val="Table Grid"/>
    <w:basedOn w:val="a1"/>
    <w:uiPriority w:val="59"/>
    <w:rsid w:val="005653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"/>
    <w:link w:val="af1"/>
    <w:uiPriority w:val="99"/>
    <w:semiHidden/>
    <w:unhideWhenUsed/>
    <w:rsid w:val="00E401B3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semiHidden/>
    <w:rsid w:val="00E401B3"/>
    <w:rPr>
      <w:sz w:val="22"/>
      <w:szCs w:val="22"/>
      <w:lang w:eastAsia="en-US"/>
    </w:rPr>
  </w:style>
  <w:style w:type="paragraph" w:styleId="af2">
    <w:name w:val="No Spacing"/>
    <w:uiPriority w:val="1"/>
    <w:qFormat/>
    <w:rsid w:val="00F55710"/>
    <w:pPr>
      <w:widowControl w:val="0"/>
    </w:pPr>
    <w:rPr>
      <w:rFonts w:ascii="Courier New" w:eastAsia="Times New Roman" w:hAnsi="Courier New" w:cs="Courier New"/>
      <w:color w:val="000000"/>
      <w:sz w:val="24"/>
      <w:szCs w:val="24"/>
    </w:rPr>
  </w:style>
  <w:style w:type="paragraph" w:customStyle="1" w:styleId="Body1">
    <w:name w:val="Body 1"/>
    <w:rsid w:val="00F55710"/>
    <w:rPr>
      <w:rFonts w:ascii="Helvetica" w:eastAsia="ヒラギノ角ゴ Pro W3" w:hAnsi="Helvetica"/>
      <w:color w:val="000000"/>
      <w:sz w:val="24"/>
      <w:lang w:val="en-US"/>
    </w:rPr>
  </w:style>
  <w:style w:type="numbering" w:customStyle="1" w:styleId="11">
    <w:name w:val="Нет списка1"/>
    <w:next w:val="a2"/>
    <w:uiPriority w:val="99"/>
    <w:semiHidden/>
    <w:unhideWhenUsed/>
    <w:rsid w:val="00564DD3"/>
  </w:style>
  <w:style w:type="table" w:customStyle="1" w:styleId="12">
    <w:name w:val="Сетка таблицы1"/>
    <w:basedOn w:val="a1"/>
    <w:next w:val="af"/>
    <w:uiPriority w:val="59"/>
    <w:rsid w:val="00564D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">
    <w:name w:val="Абзац списка1"/>
    <w:basedOn w:val="a"/>
    <w:rsid w:val="00400148"/>
    <w:pPr>
      <w:suppressAutoHyphens/>
      <w:spacing w:after="0" w:line="240" w:lineRule="auto"/>
      <w:ind w:left="720"/>
    </w:pPr>
    <w:rPr>
      <w:rFonts w:ascii="Arial" w:eastAsia="SimSun" w:hAnsi="Arial" w:cs="Mangal"/>
      <w:kern w:val="2"/>
      <w:sz w:val="24"/>
      <w:szCs w:val="24"/>
      <w:lang w:eastAsia="hi-IN" w:bidi="hi-IN"/>
    </w:rPr>
  </w:style>
  <w:style w:type="character" w:customStyle="1" w:styleId="14">
    <w:name w:val="Основной текст Знак1"/>
    <w:rsid w:val="00C00B61"/>
    <w:rPr>
      <w:rFonts w:ascii="Calibri" w:hAnsi="Calibri" w:cs="Calibri"/>
      <w:sz w:val="31"/>
      <w:szCs w:val="3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89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123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89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439866">
                      <w:marLeft w:val="3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8599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9462909">
                              <w:marLeft w:val="0"/>
                              <w:marRight w:val="0"/>
                              <w:marTop w:val="0"/>
                              <w:marBottom w:val="251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8" w:color="D0D0D0"/>
                                <w:right w:val="none" w:sz="0" w:space="0" w:color="auto"/>
                              </w:divBdr>
                              <w:divsChild>
                                <w:div w:id="708837841">
                                  <w:marLeft w:val="321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9204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22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9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6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8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2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9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2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54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4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0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0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40</Pages>
  <Words>6554</Words>
  <Characters>37359</Characters>
  <Application>Microsoft Office Word</Application>
  <DocSecurity>0</DocSecurity>
  <Lines>311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META</Company>
  <LinksUpToDate>false</LinksUpToDate>
  <CharactersWithSpaces>43826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Windows User</cp:lastModifiedBy>
  <cp:revision>89</cp:revision>
  <cp:lastPrinted>2019-11-27T12:18:00Z</cp:lastPrinted>
  <dcterms:created xsi:type="dcterms:W3CDTF">2013-02-11T12:01:00Z</dcterms:created>
  <dcterms:modified xsi:type="dcterms:W3CDTF">2019-11-28T09:07:00Z</dcterms:modified>
</cp:coreProperties>
</file>