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C00BD" w:rsidRDefault="00087024">
      <w:pPr>
        <w:jc w:val="center"/>
        <w:rPr>
          <w:rFonts w:ascii="Times New Roman" w:hAnsi="Times New Roman"/>
          <w:sz w:val="28"/>
          <w:szCs w:val="28"/>
        </w:rPr>
      </w:pPr>
      <w:r>
        <w:rPr>
          <w:rFonts w:ascii="Times New Roman" w:hAnsi="Times New Roman"/>
          <w:noProof/>
          <w:sz w:val="28"/>
          <w:szCs w:val="28"/>
          <w:lang w:eastAsia="ru-RU" w:bidi="ar-SA"/>
        </w:rPr>
        <w:drawing>
          <wp:inline distT="0" distB="0" distL="0" distR="0">
            <wp:extent cx="6000750" cy="9448800"/>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l="8012" t="4986" r="5128" b="4714"/>
                    <a:stretch>
                      <a:fillRect/>
                    </a:stretch>
                  </pic:blipFill>
                  <pic:spPr bwMode="auto">
                    <a:xfrm>
                      <a:off x="0" y="0"/>
                      <a:ext cx="6000750" cy="9448800"/>
                    </a:xfrm>
                    <a:prstGeom prst="rect">
                      <a:avLst/>
                    </a:prstGeom>
                    <a:noFill/>
                    <a:ln w="9525">
                      <a:noFill/>
                      <a:miter lim="800000"/>
                      <a:headEnd/>
                      <a:tailEnd/>
                    </a:ln>
                  </pic:spPr>
                </pic:pic>
              </a:graphicData>
            </a:graphic>
          </wp:inline>
        </w:drawing>
      </w:r>
    </w:p>
    <w:p w:rsidR="00087024" w:rsidRDefault="00087024">
      <w:pPr>
        <w:jc w:val="center"/>
        <w:rPr>
          <w:rFonts w:ascii="Times New Roman" w:hAnsi="Times New Roman"/>
          <w:sz w:val="28"/>
          <w:szCs w:val="28"/>
        </w:rPr>
      </w:pPr>
    </w:p>
    <w:p w:rsidR="00087024" w:rsidRDefault="00087024">
      <w:pPr>
        <w:jc w:val="center"/>
        <w:rPr>
          <w:rFonts w:ascii="Times New Roman" w:hAnsi="Times New Roman"/>
          <w:sz w:val="28"/>
          <w:szCs w:val="28"/>
        </w:rPr>
      </w:pPr>
    </w:p>
    <w:p w:rsidR="00087024" w:rsidRDefault="00087024">
      <w:pPr>
        <w:jc w:val="center"/>
        <w:rPr>
          <w:rFonts w:ascii="Times New Roman" w:hAnsi="Times New Roman"/>
          <w:sz w:val="28"/>
          <w:szCs w:val="28"/>
        </w:rPr>
      </w:pPr>
      <w:r>
        <w:rPr>
          <w:rFonts w:ascii="Times New Roman" w:hAnsi="Times New Roman"/>
          <w:noProof/>
          <w:sz w:val="28"/>
          <w:szCs w:val="28"/>
          <w:lang w:eastAsia="ru-RU" w:bidi="ar-SA"/>
        </w:rPr>
        <w:drawing>
          <wp:inline distT="0" distB="0" distL="0" distR="0">
            <wp:extent cx="5619750" cy="9014460"/>
            <wp:effectExtent l="1905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srcRect l="9807" t="7616" r="4744" b="7253"/>
                    <a:stretch>
                      <a:fillRect/>
                    </a:stretch>
                  </pic:blipFill>
                  <pic:spPr bwMode="auto">
                    <a:xfrm>
                      <a:off x="0" y="0"/>
                      <a:ext cx="5619750" cy="9014460"/>
                    </a:xfrm>
                    <a:prstGeom prst="rect">
                      <a:avLst/>
                    </a:prstGeom>
                    <a:noFill/>
                    <a:ln w="9525">
                      <a:noFill/>
                      <a:miter lim="800000"/>
                      <a:headEnd/>
                      <a:tailEnd/>
                    </a:ln>
                  </pic:spPr>
                </pic:pic>
              </a:graphicData>
            </a:graphic>
          </wp:inline>
        </w:drawing>
      </w:r>
    </w:p>
    <w:p w:rsidR="00087024" w:rsidRDefault="00087024">
      <w:pPr>
        <w:jc w:val="center"/>
        <w:rPr>
          <w:rFonts w:ascii="Times New Roman" w:hAnsi="Times New Roman"/>
          <w:sz w:val="28"/>
          <w:szCs w:val="28"/>
        </w:rPr>
      </w:pPr>
    </w:p>
    <w:p w:rsidR="006C00BD" w:rsidRDefault="006C00BD">
      <w:pPr>
        <w:widowControl w:val="0"/>
        <w:spacing w:line="360" w:lineRule="auto"/>
        <w:ind w:left="1452" w:firstLine="708"/>
        <w:jc w:val="both"/>
        <w:rPr>
          <w:rFonts w:ascii="Times New Roman" w:hAnsi="Times New Roman"/>
          <w:b/>
          <w:bCs/>
          <w:color w:val="000000"/>
          <w:sz w:val="28"/>
          <w:szCs w:val="28"/>
        </w:rPr>
      </w:pPr>
      <w:r>
        <w:rPr>
          <w:rFonts w:ascii="Times New Roman" w:hAnsi="Times New Roman"/>
          <w:b/>
          <w:bCs/>
          <w:color w:val="000000"/>
          <w:sz w:val="28"/>
          <w:szCs w:val="28"/>
        </w:rPr>
        <w:lastRenderedPageBreak/>
        <w:t>Структура программы учебного предмета</w:t>
      </w:r>
    </w:p>
    <w:p w:rsidR="006C00BD" w:rsidRDefault="006C00BD">
      <w:pPr>
        <w:widowControl w:val="0"/>
        <w:spacing w:line="360" w:lineRule="auto"/>
        <w:ind w:left="1416" w:firstLine="708"/>
        <w:jc w:val="both"/>
        <w:rPr>
          <w:rFonts w:ascii="Times New Roman" w:hAnsi="Times New Roman"/>
          <w:b/>
          <w:bCs/>
          <w:color w:val="000000"/>
          <w:sz w:val="28"/>
          <w:szCs w:val="28"/>
        </w:rPr>
      </w:pPr>
    </w:p>
    <w:p w:rsidR="006C00BD" w:rsidRDefault="006C00BD">
      <w:pPr>
        <w:widowControl w:val="0"/>
        <w:spacing w:line="360" w:lineRule="auto"/>
        <w:jc w:val="both"/>
        <w:rPr>
          <w:rFonts w:ascii="Times New Roman" w:hAnsi="Times New Roman"/>
          <w:b/>
          <w:bCs/>
          <w:color w:val="000000"/>
          <w:sz w:val="28"/>
          <w:szCs w:val="28"/>
        </w:rPr>
      </w:pPr>
      <w:r>
        <w:rPr>
          <w:rFonts w:ascii="Times New Roman" w:hAnsi="Times New Roman"/>
          <w:b/>
          <w:bCs/>
          <w:color w:val="000000"/>
          <w:sz w:val="28"/>
          <w:szCs w:val="28"/>
          <w:lang w:val="en-US"/>
        </w:rPr>
        <w:t>I</w:t>
      </w:r>
      <w:r w:rsidRPr="0014688E">
        <w:rPr>
          <w:rFonts w:ascii="Times New Roman" w:hAnsi="Times New Roman"/>
          <w:b/>
          <w:bCs/>
          <w:color w:val="000000"/>
          <w:sz w:val="28"/>
          <w:szCs w:val="28"/>
        </w:rPr>
        <w:t>.</w:t>
      </w:r>
      <w:r>
        <w:rPr>
          <w:rFonts w:ascii="Times New Roman" w:hAnsi="Times New Roman"/>
          <w:b/>
          <w:bCs/>
          <w:color w:val="000000"/>
          <w:sz w:val="28"/>
          <w:szCs w:val="28"/>
        </w:rPr>
        <w:tab/>
        <w:t>Пояснительная записка</w:t>
      </w:r>
      <w:r>
        <w:rPr>
          <w:rFonts w:ascii="Times New Roman" w:hAnsi="Times New Roman"/>
          <w:b/>
          <w:bCs/>
          <w:color w:val="000000"/>
          <w:sz w:val="28"/>
          <w:szCs w:val="28"/>
        </w:rPr>
        <w:tab/>
      </w:r>
      <w:r>
        <w:rPr>
          <w:rFonts w:ascii="Times New Roman" w:hAnsi="Times New Roman"/>
          <w:b/>
          <w:bCs/>
          <w:color w:val="000000"/>
          <w:sz w:val="28"/>
          <w:szCs w:val="28"/>
        </w:rPr>
        <w:tab/>
      </w:r>
      <w:r>
        <w:rPr>
          <w:rFonts w:ascii="Times New Roman" w:hAnsi="Times New Roman"/>
          <w:b/>
          <w:bCs/>
          <w:color w:val="000000"/>
          <w:sz w:val="28"/>
          <w:szCs w:val="28"/>
        </w:rPr>
        <w:tab/>
      </w:r>
      <w:r>
        <w:rPr>
          <w:rFonts w:ascii="Times New Roman" w:hAnsi="Times New Roman"/>
          <w:b/>
          <w:bCs/>
          <w:color w:val="000000"/>
          <w:sz w:val="28"/>
          <w:szCs w:val="28"/>
        </w:rPr>
        <w:tab/>
      </w:r>
      <w:r>
        <w:rPr>
          <w:rFonts w:ascii="Times New Roman" w:hAnsi="Times New Roman"/>
          <w:b/>
          <w:bCs/>
          <w:color w:val="000000"/>
          <w:sz w:val="28"/>
          <w:szCs w:val="28"/>
        </w:rPr>
        <w:tab/>
      </w:r>
      <w:r>
        <w:rPr>
          <w:rFonts w:ascii="Times New Roman" w:hAnsi="Times New Roman"/>
          <w:b/>
          <w:bCs/>
          <w:color w:val="000000"/>
          <w:sz w:val="28"/>
          <w:szCs w:val="28"/>
        </w:rPr>
        <w:tab/>
      </w:r>
      <w:r>
        <w:rPr>
          <w:rFonts w:ascii="Times New Roman" w:hAnsi="Times New Roman"/>
          <w:b/>
          <w:bCs/>
          <w:color w:val="000000"/>
          <w:sz w:val="28"/>
          <w:szCs w:val="28"/>
        </w:rPr>
        <w:tab/>
      </w:r>
    </w:p>
    <w:p w:rsidR="006C00BD" w:rsidRDefault="006C00BD">
      <w:pPr>
        <w:widowControl w:val="0"/>
        <w:rPr>
          <w:rFonts w:ascii="Times New Roman" w:hAnsi="Times New Roman"/>
          <w:i/>
          <w:iCs/>
          <w:color w:val="000000"/>
        </w:rPr>
      </w:pPr>
      <w:r>
        <w:rPr>
          <w:rFonts w:ascii="Times New Roman" w:hAnsi="Times New Roman"/>
          <w:i/>
          <w:iCs/>
          <w:color w:val="000000"/>
        </w:rPr>
        <w:t>- Характеристика учебного предмета, его место и роль в образовательном процессе;</w:t>
      </w:r>
    </w:p>
    <w:p w:rsidR="006C00BD" w:rsidRDefault="006C00BD">
      <w:pPr>
        <w:widowControl w:val="0"/>
        <w:rPr>
          <w:rFonts w:ascii="Times New Roman" w:hAnsi="Times New Roman"/>
          <w:i/>
          <w:iCs/>
          <w:color w:val="000000"/>
        </w:rPr>
      </w:pPr>
      <w:r>
        <w:rPr>
          <w:rFonts w:ascii="Times New Roman" w:hAnsi="Times New Roman"/>
          <w:i/>
          <w:iCs/>
          <w:color w:val="000000"/>
        </w:rPr>
        <w:t>- Срок реализации учебного предмета;</w:t>
      </w:r>
    </w:p>
    <w:p w:rsidR="006C00BD" w:rsidRDefault="006C00BD">
      <w:pPr>
        <w:widowControl w:val="0"/>
        <w:rPr>
          <w:rFonts w:ascii="Times New Roman" w:hAnsi="Times New Roman"/>
          <w:i/>
          <w:iCs/>
          <w:color w:val="000000"/>
        </w:rPr>
      </w:pPr>
      <w:r>
        <w:rPr>
          <w:rFonts w:ascii="Times New Roman" w:hAnsi="Times New Roman"/>
          <w:i/>
          <w:iCs/>
          <w:color w:val="000000"/>
        </w:rPr>
        <w:t>- Объем учебного времени, предусмотренный учебным планом образовательного учреждения на реализацию учебного предмета;</w:t>
      </w:r>
    </w:p>
    <w:p w:rsidR="006C00BD" w:rsidRDefault="006C00BD">
      <w:pPr>
        <w:widowControl w:val="0"/>
        <w:rPr>
          <w:rFonts w:ascii="Times New Roman" w:hAnsi="Times New Roman"/>
          <w:i/>
          <w:iCs/>
          <w:color w:val="000000"/>
        </w:rPr>
      </w:pPr>
      <w:r>
        <w:rPr>
          <w:rFonts w:ascii="Times New Roman" w:hAnsi="Times New Roman"/>
          <w:i/>
          <w:iCs/>
          <w:color w:val="000000"/>
        </w:rPr>
        <w:t>- Форма проведения учебных аудиторных занятий;</w:t>
      </w:r>
    </w:p>
    <w:p w:rsidR="006C00BD" w:rsidRDefault="006C00BD">
      <w:pPr>
        <w:widowControl w:val="0"/>
        <w:rPr>
          <w:rFonts w:ascii="Times New Roman" w:hAnsi="Times New Roman"/>
          <w:i/>
          <w:iCs/>
          <w:color w:val="000000"/>
        </w:rPr>
      </w:pPr>
      <w:r>
        <w:rPr>
          <w:rFonts w:ascii="Times New Roman" w:hAnsi="Times New Roman"/>
          <w:i/>
          <w:iCs/>
          <w:color w:val="000000"/>
        </w:rPr>
        <w:t>- Цели и задачи учебного предмета;</w:t>
      </w:r>
    </w:p>
    <w:p w:rsidR="006C00BD" w:rsidRDefault="006C00BD">
      <w:pPr>
        <w:widowControl w:val="0"/>
        <w:rPr>
          <w:rFonts w:ascii="Times New Roman" w:hAnsi="Times New Roman"/>
          <w:i/>
          <w:iCs/>
          <w:color w:val="000000"/>
        </w:rPr>
      </w:pPr>
      <w:r>
        <w:rPr>
          <w:rFonts w:ascii="Times New Roman" w:hAnsi="Times New Roman"/>
          <w:i/>
          <w:iCs/>
          <w:color w:val="000000"/>
        </w:rPr>
        <w:t>- Обоснование структуры программы учебного предмета;</w:t>
      </w:r>
    </w:p>
    <w:p w:rsidR="006C00BD" w:rsidRDefault="006C00BD">
      <w:pPr>
        <w:widowControl w:val="0"/>
        <w:rPr>
          <w:rFonts w:ascii="Times New Roman" w:hAnsi="Times New Roman"/>
          <w:i/>
          <w:iCs/>
          <w:color w:val="000000"/>
        </w:rPr>
      </w:pPr>
      <w:r>
        <w:rPr>
          <w:rFonts w:ascii="Times New Roman" w:hAnsi="Times New Roman"/>
          <w:i/>
          <w:iCs/>
          <w:color w:val="000000"/>
        </w:rPr>
        <w:t xml:space="preserve">- Методы обучения; </w:t>
      </w:r>
    </w:p>
    <w:p w:rsidR="006C00BD" w:rsidRPr="0026549B" w:rsidRDefault="006C00BD">
      <w:pPr>
        <w:widowControl w:val="0"/>
        <w:rPr>
          <w:rFonts w:ascii="Times New Roman" w:hAnsi="Times New Roman"/>
          <w:i/>
          <w:iCs/>
          <w:color w:val="000000"/>
        </w:rPr>
      </w:pPr>
      <w:r>
        <w:rPr>
          <w:rFonts w:ascii="Times New Roman" w:hAnsi="Times New Roman"/>
          <w:i/>
          <w:iCs/>
          <w:color w:val="000000"/>
        </w:rPr>
        <w:t>- Описание материально-технических условий реализации учебного предмета;</w:t>
      </w:r>
    </w:p>
    <w:p w:rsidR="006C00BD" w:rsidRDefault="006C00BD">
      <w:pPr>
        <w:widowControl w:val="0"/>
        <w:rPr>
          <w:rFonts w:ascii="Times New Roman" w:hAnsi="Times New Roman"/>
          <w:i/>
          <w:iCs/>
          <w:color w:val="000000"/>
        </w:rPr>
      </w:pPr>
    </w:p>
    <w:p w:rsidR="006C00BD" w:rsidRDefault="006C00BD" w:rsidP="00A16A4F">
      <w:pPr>
        <w:widowControl w:val="0"/>
        <w:numPr>
          <w:ilvl w:val="0"/>
          <w:numId w:val="22"/>
        </w:numPr>
        <w:rPr>
          <w:rFonts w:ascii="Times New Roman" w:hAnsi="Times New Roman"/>
          <w:b/>
          <w:bCs/>
          <w:color w:val="000000"/>
          <w:sz w:val="28"/>
          <w:szCs w:val="28"/>
        </w:rPr>
      </w:pPr>
      <w:r>
        <w:rPr>
          <w:rFonts w:ascii="Times New Roman" w:hAnsi="Times New Roman"/>
          <w:b/>
          <w:bCs/>
          <w:color w:val="000000"/>
          <w:sz w:val="28"/>
          <w:szCs w:val="28"/>
        </w:rPr>
        <w:t>Содержание учебного предмета</w:t>
      </w:r>
    </w:p>
    <w:p w:rsidR="006C00BD" w:rsidRDefault="006C00BD">
      <w:pPr>
        <w:widowControl w:val="0"/>
        <w:rPr>
          <w:rFonts w:ascii="Times New Roman" w:hAnsi="Times New Roman"/>
          <w:b/>
          <w:bCs/>
          <w:color w:val="000000"/>
          <w:sz w:val="28"/>
          <w:szCs w:val="28"/>
        </w:rPr>
      </w:pPr>
      <w:r>
        <w:rPr>
          <w:rFonts w:ascii="Times New Roman" w:hAnsi="Times New Roman"/>
          <w:b/>
          <w:bCs/>
          <w:color w:val="000000"/>
          <w:sz w:val="28"/>
          <w:szCs w:val="28"/>
        </w:rPr>
        <w:tab/>
      </w:r>
      <w:r>
        <w:rPr>
          <w:rFonts w:ascii="Times New Roman" w:hAnsi="Times New Roman"/>
          <w:b/>
          <w:bCs/>
          <w:color w:val="000000"/>
          <w:sz w:val="28"/>
          <w:szCs w:val="28"/>
        </w:rPr>
        <w:tab/>
      </w:r>
      <w:r>
        <w:rPr>
          <w:rFonts w:ascii="Times New Roman" w:hAnsi="Times New Roman"/>
          <w:b/>
          <w:bCs/>
          <w:color w:val="000000"/>
          <w:sz w:val="28"/>
          <w:szCs w:val="28"/>
        </w:rPr>
        <w:tab/>
      </w:r>
      <w:r>
        <w:rPr>
          <w:rFonts w:ascii="Times New Roman" w:hAnsi="Times New Roman"/>
          <w:b/>
          <w:bCs/>
          <w:color w:val="000000"/>
          <w:sz w:val="28"/>
          <w:szCs w:val="28"/>
        </w:rPr>
        <w:tab/>
      </w:r>
      <w:r>
        <w:rPr>
          <w:rFonts w:ascii="Times New Roman" w:hAnsi="Times New Roman"/>
          <w:b/>
          <w:bCs/>
          <w:color w:val="000000"/>
          <w:sz w:val="28"/>
          <w:szCs w:val="28"/>
        </w:rPr>
        <w:tab/>
      </w:r>
    </w:p>
    <w:p w:rsidR="006C00BD" w:rsidRDefault="006C00BD" w:rsidP="00DA45E1">
      <w:pPr>
        <w:widowControl w:val="0"/>
        <w:rPr>
          <w:rFonts w:ascii="Times New Roman" w:hAnsi="Times New Roman"/>
          <w:i/>
          <w:iCs/>
          <w:color w:val="000000"/>
        </w:rPr>
      </w:pPr>
      <w:r>
        <w:rPr>
          <w:rFonts w:ascii="Times New Roman" w:hAnsi="Times New Roman"/>
          <w:i/>
          <w:iCs/>
          <w:color w:val="000000"/>
        </w:rPr>
        <w:t>- Сведения о затратах учебного времени;</w:t>
      </w:r>
    </w:p>
    <w:p w:rsidR="006C00BD" w:rsidRDefault="008D70AD" w:rsidP="00DA45E1">
      <w:pPr>
        <w:widowControl w:val="0"/>
        <w:rPr>
          <w:rFonts w:ascii="Times New Roman" w:hAnsi="Times New Roman"/>
          <w:i/>
          <w:iCs/>
          <w:color w:val="000000"/>
        </w:rPr>
      </w:pPr>
      <w:r>
        <w:rPr>
          <w:rFonts w:ascii="Times New Roman" w:hAnsi="Times New Roman"/>
          <w:i/>
          <w:iCs/>
          <w:color w:val="000000"/>
        </w:rPr>
        <w:t>-</w:t>
      </w:r>
      <w:r w:rsidR="006C00BD">
        <w:rPr>
          <w:rFonts w:ascii="Times New Roman" w:hAnsi="Times New Roman"/>
          <w:i/>
          <w:iCs/>
          <w:color w:val="000000"/>
        </w:rPr>
        <w:t xml:space="preserve"> Годовые требования по классам;</w:t>
      </w:r>
    </w:p>
    <w:p w:rsidR="006C00BD" w:rsidRDefault="006C00BD" w:rsidP="00DA45E1">
      <w:pPr>
        <w:widowControl w:val="0"/>
        <w:rPr>
          <w:rFonts w:ascii="Times New Roman" w:hAnsi="Times New Roman"/>
        </w:rPr>
      </w:pPr>
    </w:p>
    <w:p w:rsidR="006C00BD" w:rsidRDefault="006C00BD">
      <w:pPr>
        <w:widowControl w:val="0"/>
        <w:spacing w:before="28"/>
        <w:rPr>
          <w:rFonts w:ascii="Times New Roman" w:hAnsi="Times New Roman"/>
          <w:b/>
          <w:bCs/>
          <w:color w:val="000000"/>
          <w:sz w:val="28"/>
          <w:szCs w:val="28"/>
        </w:rPr>
      </w:pPr>
      <w:r>
        <w:rPr>
          <w:rFonts w:ascii="Times New Roman" w:hAnsi="Times New Roman"/>
          <w:b/>
          <w:bCs/>
          <w:color w:val="000000"/>
          <w:sz w:val="28"/>
          <w:szCs w:val="28"/>
          <w:lang w:val="en-US"/>
        </w:rPr>
        <w:t>III</w:t>
      </w:r>
      <w:r w:rsidRPr="0014688E">
        <w:rPr>
          <w:rFonts w:ascii="Times New Roman" w:hAnsi="Times New Roman"/>
          <w:b/>
          <w:bCs/>
          <w:color w:val="000000"/>
          <w:sz w:val="28"/>
          <w:szCs w:val="28"/>
        </w:rPr>
        <w:t>.</w:t>
      </w:r>
      <w:r>
        <w:rPr>
          <w:rFonts w:ascii="Times New Roman" w:hAnsi="Times New Roman"/>
          <w:b/>
          <w:bCs/>
          <w:color w:val="000000"/>
          <w:sz w:val="28"/>
          <w:szCs w:val="28"/>
        </w:rPr>
        <w:t>Требования к уровню подготовки обучающихся</w:t>
      </w:r>
      <w:r>
        <w:rPr>
          <w:rFonts w:ascii="Times New Roman" w:hAnsi="Times New Roman"/>
          <w:b/>
          <w:bCs/>
          <w:color w:val="000000"/>
          <w:sz w:val="28"/>
          <w:szCs w:val="28"/>
        </w:rPr>
        <w:tab/>
      </w:r>
      <w:r>
        <w:rPr>
          <w:rFonts w:ascii="Times New Roman" w:hAnsi="Times New Roman"/>
          <w:b/>
          <w:bCs/>
          <w:color w:val="000000"/>
          <w:sz w:val="28"/>
          <w:szCs w:val="28"/>
        </w:rPr>
        <w:tab/>
      </w:r>
      <w:r>
        <w:rPr>
          <w:rFonts w:ascii="Times New Roman" w:hAnsi="Times New Roman"/>
          <w:b/>
          <w:bCs/>
          <w:color w:val="000000"/>
          <w:sz w:val="28"/>
          <w:szCs w:val="28"/>
        </w:rPr>
        <w:tab/>
      </w:r>
    </w:p>
    <w:p w:rsidR="006C00BD" w:rsidRDefault="006C00BD">
      <w:pPr>
        <w:widowControl w:val="0"/>
        <w:spacing w:before="28"/>
        <w:rPr>
          <w:rFonts w:ascii="Times New Roman" w:hAnsi="Times New Roman"/>
          <w:b/>
          <w:bCs/>
          <w:color w:val="000000"/>
          <w:sz w:val="28"/>
          <w:szCs w:val="28"/>
        </w:rPr>
      </w:pPr>
    </w:p>
    <w:p w:rsidR="006C00BD" w:rsidRDefault="006C00BD">
      <w:pPr>
        <w:widowControl w:val="0"/>
        <w:spacing w:line="360" w:lineRule="auto"/>
        <w:rPr>
          <w:rFonts w:ascii="Times New Roman" w:hAnsi="Times New Roman"/>
          <w:b/>
          <w:bCs/>
          <w:color w:val="000000"/>
          <w:sz w:val="28"/>
          <w:szCs w:val="28"/>
        </w:rPr>
      </w:pPr>
      <w:r>
        <w:rPr>
          <w:rFonts w:ascii="Times New Roman" w:hAnsi="Times New Roman"/>
          <w:b/>
          <w:bCs/>
          <w:color w:val="000000"/>
          <w:sz w:val="28"/>
          <w:szCs w:val="28"/>
          <w:lang w:val="en-US"/>
        </w:rPr>
        <w:t>IV</w:t>
      </w:r>
      <w:r w:rsidRPr="0014688E">
        <w:rPr>
          <w:rFonts w:ascii="Times New Roman" w:hAnsi="Times New Roman"/>
          <w:b/>
          <w:bCs/>
          <w:color w:val="000000"/>
          <w:sz w:val="28"/>
          <w:szCs w:val="28"/>
        </w:rPr>
        <w:t>.</w:t>
      </w:r>
      <w:r>
        <w:rPr>
          <w:rFonts w:ascii="Times New Roman" w:hAnsi="Times New Roman"/>
          <w:b/>
          <w:bCs/>
          <w:color w:val="000000"/>
          <w:sz w:val="28"/>
          <w:szCs w:val="28"/>
        </w:rPr>
        <w:t xml:space="preserve">Формы и методы контроля, система оценок </w:t>
      </w:r>
      <w:r>
        <w:rPr>
          <w:rFonts w:ascii="Times New Roman" w:hAnsi="Times New Roman"/>
          <w:b/>
          <w:bCs/>
          <w:color w:val="000000"/>
          <w:sz w:val="28"/>
          <w:szCs w:val="28"/>
        </w:rPr>
        <w:tab/>
      </w:r>
      <w:r>
        <w:rPr>
          <w:rFonts w:ascii="Times New Roman" w:hAnsi="Times New Roman"/>
          <w:b/>
          <w:bCs/>
          <w:color w:val="000000"/>
          <w:sz w:val="28"/>
          <w:szCs w:val="28"/>
        </w:rPr>
        <w:tab/>
      </w:r>
      <w:r>
        <w:rPr>
          <w:rFonts w:ascii="Times New Roman" w:hAnsi="Times New Roman"/>
          <w:b/>
          <w:bCs/>
          <w:color w:val="000000"/>
          <w:sz w:val="28"/>
          <w:szCs w:val="28"/>
        </w:rPr>
        <w:tab/>
      </w:r>
      <w:r>
        <w:rPr>
          <w:rFonts w:ascii="Times New Roman" w:hAnsi="Times New Roman"/>
          <w:b/>
          <w:bCs/>
          <w:color w:val="000000"/>
          <w:sz w:val="28"/>
          <w:szCs w:val="28"/>
        </w:rPr>
        <w:tab/>
      </w:r>
    </w:p>
    <w:p w:rsidR="006C00BD" w:rsidRDefault="006C00BD" w:rsidP="00DA45E1">
      <w:pPr>
        <w:widowControl w:val="0"/>
        <w:rPr>
          <w:rFonts w:ascii="Times New Roman" w:hAnsi="Times New Roman"/>
          <w:i/>
          <w:iCs/>
          <w:color w:val="000000"/>
        </w:rPr>
      </w:pPr>
      <w:r>
        <w:rPr>
          <w:rFonts w:ascii="Times New Roman" w:hAnsi="Times New Roman"/>
          <w:i/>
          <w:iCs/>
          <w:color w:val="000000"/>
        </w:rPr>
        <w:t xml:space="preserve">- Аттестация: цели, виды, форма, содержание; </w:t>
      </w:r>
    </w:p>
    <w:p w:rsidR="006C00BD" w:rsidRDefault="006C00BD" w:rsidP="00DA45E1">
      <w:pPr>
        <w:widowControl w:val="0"/>
        <w:rPr>
          <w:rFonts w:ascii="Times New Roman" w:hAnsi="Times New Roman"/>
          <w:i/>
          <w:iCs/>
          <w:color w:val="000000"/>
        </w:rPr>
      </w:pPr>
      <w:r>
        <w:rPr>
          <w:rFonts w:ascii="Times New Roman" w:hAnsi="Times New Roman"/>
          <w:i/>
          <w:iCs/>
          <w:color w:val="000000"/>
        </w:rPr>
        <w:t>- Контрольные требования на разных этапах обучения;</w:t>
      </w:r>
    </w:p>
    <w:p w:rsidR="006C00BD" w:rsidRDefault="006C00BD" w:rsidP="00DA45E1">
      <w:pPr>
        <w:widowControl w:val="0"/>
        <w:rPr>
          <w:rFonts w:ascii="Times New Roman" w:hAnsi="Times New Roman"/>
          <w:i/>
          <w:iCs/>
          <w:color w:val="000000"/>
        </w:rPr>
      </w:pPr>
      <w:r>
        <w:rPr>
          <w:rFonts w:ascii="Times New Roman" w:hAnsi="Times New Roman"/>
          <w:i/>
          <w:iCs/>
          <w:color w:val="000000"/>
        </w:rPr>
        <w:t>- Критерии оценки;</w:t>
      </w:r>
    </w:p>
    <w:p w:rsidR="006C00BD" w:rsidRDefault="006C00BD">
      <w:pPr>
        <w:widowControl w:val="0"/>
        <w:ind w:firstLine="426"/>
        <w:rPr>
          <w:rFonts w:ascii="Times New Roman" w:hAnsi="Times New Roman"/>
          <w:i/>
          <w:iCs/>
          <w:color w:val="000000"/>
        </w:rPr>
      </w:pPr>
    </w:p>
    <w:p w:rsidR="006C00BD" w:rsidRDefault="006C00BD">
      <w:pPr>
        <w:widowControl w:val="0"/>
        <w:numPr>
          <w:ilvl w:val="0"/>
          <w:numId w:val="16"/>
        </w:numPr>
        <w:rPr>
          <w:rFonts w:ascii="Times New Roman" w:hAnsi="Times New Roman"/>
          <w:b/>
          <w:bCs/>
          <w:color w:val="000000"/>
          <w:sz w:val="28"/>
          <w:szCs w:val="28"/>
        </w:rPr>
      </w:pPr>
      <w:r>
        <w:rPr>
          <w:rFonts w:ascii="Times New Roman" w:hAnsi="Times New Roman"/>
          <w:b/>
          <w:bCs/>
          <w:color w:val="000000"/>
          <w:sz w:val="28"/>
          <w:szCs w:val="28"/>
        </w:rPr>
        <w:t>Методическое обеспечение учебного процесса</w:t>
      </w:r>
    </w:p>
    <w:p w:rsidR="006C00BD" w:rsidRDefault="006C00BD">
      <w:pPr>
        <w:widowControl w:val="0"/>
        <w:rPr>
          <w:rFonts w:ascii="Times New Roman" w:hAnsi="Times New Roman"/>
          <w:b/>
          <w:bCs/>
          <w:color w:val="000000"/>
          <w:sz w:val="28"/>
          <w:szCs w:val="28"/>
        </w:rPr>
      </w:pPr>
      <w:r>
        <w:rPr>
          <w:rFonts w:ascii="Times New Roman" w:hAnsi="Times New Roman"/>
          <w:b/>
          <w:bCs/>
          <w:color w:val="000000"/>
          <w:sz w:val="28"/>
          <w:szCs w:val="28"/>
        </w:rPr>
        <w:tab/>
      </w:r>
      <w:r>
        <w:rPr>
          <w:rFonts w:ascii="Times New Roman" w:hAnsi="Times New Roman"/>
          <w:b/>
          <w:bCs/>
          <w:color w:val="000000"/>
          <w:sz w:val="28"/>
          <w:szCs w:val="28"/>
        </w:rPr>
        <w:tab/>
      </w:r>
      <w:r>
        <w:rPr>
          <w:rFonts w:ascii="Times New Roman" w:hAnsi="Times New Roman"/>
          <w:b/>
          <w:bCs/>
          <w:color w:val="000000"/>
          <w:sz w:val="28"/>
          <w:szCs w:val="28"/>
        </w:rPr>
        <w:tab/>
      </w:r>
    </w:p>
    <w:p w:rsidR="006C00BD" w:rsidRDefault="006C00BD" w:rsidP="00DA45E1">
      <w:pPr>
        <w:widowControl w:val="0"/>
        <w:rPr>
          <w:rFonts w:ascii="Times New Roman" w:hAnsi="Times New Roman"/>
          <w:i/>
          <w:iCs/>
          <w:color w:val="000000"/>
        </w:rPr>
      </w:pPr>
      <w:r>
        <w:rPr>
          <w:rFonts w:ascii="Times New Roman" w:hAnsi="Times New Roman"/>
          <w:i/>
          <w:iCs/>
          <w:color w:val="000000"/>
        </w:rPr>
        <w:t>- Методические рекомендации педагогическим работникам;</w:t>
      </w:r>
    </w:p>
    <w:p w:rsidR="006C00BD" w:rsidRDefault="006C00BD" w:rsidP="00DA45E1">
      <w:pPr>
        <w:widowControl w:val="0"/>
        <w:rPr>
          <w:rFonts w:ascii="Times New Roman" w:hAnsi="Times New Roman"/>
          <w:color w:val="000000"/>
        </w:rPr>
      </w:pPr>
      <w:r>
        <w:rPr>
          <w:rFonts w:ascii="Times New Roman" w:hAnsi="Times New Roman"/>
          <w:i/>
          <w:iCs/>
          <w:color w:val="000000"/>
        </w:rPr>
        <w:t>- Рекомендации по организации самостоятельной работы обучающихся</w:t>
      </w:r>
      <w:r>
        <w:rPr>
          <w:rFonts w:ascii="Times New Roman" w:hAnsi="Times New Roman"/>
          <w:color w:val="000000"/>
        </w:rPr>
        <w:t>;</w:t>
      </w:r>
    </w:p>
    <w:p w:rsidR="006C00BD" w:rsidRDefault="006C00BD">
      <w:pPr>
        <w:widowControl w:val="0"/>
        <w:ind w:left="426"/>
        <w:rPr>
          <w:rFonts w:ascii="Times New Roman" w:hAnsi="Times New Roman"/>
          <w:color w:val="000000"/>
        </w:rPr>
      </w:pPr>
    </w:p>
    <w:p w:rsidR="006C00BD" w:rsidRDefault="006C00BD">
      <w:pPr>
        <w:widowControl w:val="0"/>
        <w:numPr>
          <w:ilvl w:val="0"/>
          <w:numId w:val="17"/>
        </w:numPr>
        <w:rPr>
          <w:rFonts w:ascii="Times New Roman" w:hAnsi="Times New Roman"/>
          <w:b/>
          <w:bCs/>
          <w:color w:val="000000"/>
          <w:sz w:val="28"/>
          <w:szCs w:val="28"/>
        </w:rPr>
      </w:pPr>
      <w:r>
        <w:rPr>
          <w:rFonts w:ascii="Times New Roman" w:hAnsi="Times New Roman"/>
          <w:b/>
          <w:bCs/>
          <w:color w:val="000000"/>
          <w:sz w:val="28"/>
          <w:szCs w:val="28"/>
        </w:rPr>
        <w:t>Списки рекомендуемой нотной и методической литературы</w:t>
      </w:r>
    </w:p>
    <w:p w:rsidR="006C00BD" w:rsidRDefault="006C00BD">
      <w:pPr>
        <w:widowControl w:val="0"/>
        <w:rPr>
          <w:rFonts w:ascii="Times New Roman" w:hAnsi="Times New Roman"/>
        </w:rPr>
      </w:pPr>
    </w:p>
    <w:p w:rsidR="006C00BD" w:rsidRDefault="006C00BD" w:rsidP="00DA45E1">
      <w:pPr>
        <w:widowControl w:val="0"/>
        <w:numPr>
          <w:ilvl w:val="0"/>
          <w:numId w:val="18"/>
        </w:numPr>
        <w:tabs>
          <w:tab w:val="left" w:pos="284"/>
        </w:tabs>
        <w:ind w:left="0" w:firstLine="0"/>
        <w:rPr>
          <w:rFonts w:ascii="Times New Roman" w:hAnsi="Times New Roman"/>
          <w:i/>
          <w:iCs/>
          <w:color w:val="000000"/>
        </w:rPr>
      </w:pPr>
      <w:r>
        <w:rPr>
          <w:rFonts w:ascii="Times New Roman" w:hAnsi="Times New Roman"/>
          <w:i/>
          <w:iCs/>
          <w:color w:val="000000"/>
        </w:rPr>
        <w:t>Список рекомендуемой нотной литературы;</w:t>
      </w:r>
    </w:p>
    <w:p w:rsidR="006C00BD" w:rsidRDefault="006C00BD" w:rsidP="00DA45E1">
      <w:pPr>
        <w:widowControl w:val="0"/>
        <w:numPr>
          <w:ilvl w:val="0"/>
          <w:numId w:val="18"/>
        </w:numPr>
        <w:tabs>
          <w:tab w:val="left" w:pos="284"/>
        </w:tabs>
        <w:ind w:left="0" w:firstLine="0"/>
        <w:rPr>
          <w:rFonts w:ascii="Times New Roman" w:hAnsi="Times New Roman"/>
          <w:i/>
          <w:iCs/>
          <w:color w:val="000000"/>
        </w:rPr>
      </w:pPr>
      <w:r>
        <w:rPr>
          <w:rFonts w:ascii="Times New Roman" w:hAnsi="Times New Roman"/>
          <w:i/>
          <w:iCs/>
          <w:color w:val="000000"/>
        </w:rPr>
        <w:t>Сборники концертов, сонат и пьес</w:t>
      </w:r>
      <w:r w:rsidR="00DA45E1">
        <w:rPr>
          <w:rFonts w:ascii="Times New Roman" w:hAnsi="Times New Roman"/>
          <w:i/>
          <w:iCs/>
          <w:color w:val="000000"/>
        </w:rPr>
        <w:t>;</w:t>
      </w:r>
    </w:p>
    <w:p w:rsidR="006C00BD" w:rsidRDefault="006C00BD" w:rsidP="00DA45E1">
      <w:pPr>
        <w:widowControl w:val="0"/>
        <w:rPr>
          <w:rFonts w:ascii="Times New Roman" w:hAnsi="Times New Roman"/>
          <w:i/>
          <w:iCs/>
          <w:color w:val="000000"/>
        </w:rPr>
      </w:pPr>
      <w:r>
        <w:rPr>
          <w:rFonts w:ascii="Times New Roman" w:hAnsi="Times New Roman"/>
          <w:i/>
          <w:iCs/>
          <w:color w:val="000000"/>
        </w:rPr>
        <w:t>- Список рекомендуемой методической литературы</w:t>
      </w:r>
    </w:p>
    <w:p w:rsidR="006C00BD" w:rsidRDefault="006C00BD" w:rsidP="00DA45E1">
      <w:pPr>
        <w:jc w:val="center"/>
        <w:rPr>
          <w:rFonts w:ascii="Times New Roman" w:hAnsi="Times New Roman"/>
          <w:b/>
          <w:bCs/>
          <w:sz w:val="28"/>
          <w:szCs w:val="28"/>
        </w:rPr>
      </w:pPr>
    </w:p>
    <w:p w:rsidR="006C00BD" w:rsidRDefault="006C00BD">
      <w:pPr>
        <w:jc w:val="center"/>
        <w:rPr>
          <w:rFonts w:ascii="Times New Roman" w:hAnsi="Times New Roman"/>
          <w:b/>
          <w:bCs/>
          <w:sz w:val="28"/>
          <w:szCs w:val="28"/>
        </w:rPr>
      </w:pPr>
    </w:p>
    <w:p w:rsidR="006C00BD" w:rsidRDefault="006C00BD">
      <w:pPr>
        <w:jc w:val="center"/>
        <w:rPr>
          <w:rFonts w:ascii="Times New Roman" w:hAnsi="Times New Roman"/>
          <w:b/>
          <w:bCs/>
          <w:sz w:val="28"/>
          <w:szCs w:val="28"/>
        </w:rPr>
      </w:pPr>
    </w:p>
    <w:p w:rsidR="006C00BD" w:rsidRDefault="006C00BD">
      <w:pPr>
        <w:jc w:val="center"/>
        <w:rPr>
          <w:rFonts w:ascii="Times New Roman" w:hAnsi="Times New Roman"/>
          <w:b/>
          <w:bCs/>
          <w:sz w:val="28"/>
          <w:szCs w:val="28"/>
        </w:rPr>
      </w:pPr>
    </w:p>
    <w:p w:rsidR="006C00BD" w:rsidRDefault="006C00BD">
      <w:pPr>
        <w:jc w:val="center"/>
        <w:rPr>
          <w:rFonts w:ascii="Times New Roman" w:hAnsi="Times New Roman"/>
          <w:b/>
          <w:bCs/>
          <w:sz w:val="28"/>
          <w:szCs w:val="28"/>
        </w:rPr>
      </w:pPr>
    </w:p>
    <w:p w:rsidR="006C00BD" w:rsidRDefault="006C00BD">
      <w:pPr>
        <w:jc w:val="center"/>
        <w:rPr>
          <w:rFonts w:ascii="Times New Roman" w:hAnsi="Times New Roman"/>
          <w:b/>
          <w:bCs/>
          <w:sz w:val="28"/>
          <w:szCs w:val="28"/>
        </w:rPr>
      </w:pPr>
    </w:p>
    <w:p w:rsidR="006C00BD" w:rsidRDefault="006C00BD">
      <w:pPr>
        <w:jc w:val="center"/>
        <w:rPr>
          <w:rFonts w:ascii="Times New Roman" w:hAnsi="Times New Roman"/>
          <w:b/>
          <w:bCs/>
          <w:sz w:val="28"/>
          <w:szCs w:val="28"/>
        </w:rPr>
      </w:pPr>
    </w:p>
    <w:p w:rsidR="006C00BD" w:rsidRDefault="006C00BD">
      <w:pPr>
        <w:jc w:val="center"/>
        <w:rPr>
          <w:rFonts w:ascii="Times New Roman" w:hAnsi="Times New Roman"/>
          <w:b/>
          <w:bCs/>
          <w:sz w:val="28"/>
          <w:szCs w:val="28"/>
        </w:rPr>
      </w:pPr>
    </w:p>
    <w:p w:rsidR="006C00BD" w:rsidRDefault="006C00BD">
      <w:pPr>
        <w:jc w:val="center"/>
        <w:rPr>
          <w:rFonts w:ascii="Times New Roman" w:hAnsi="Times New Roman"/>
          <w:b/>
          <w:bCs/>
          <w:sz w:val="28"/>
          <w:szCs w:val="28"/>
        </w:rPr>
      </w:pPr>
    </w:p>
    <w:p w:rsidR="006C00BD" w:rsidRDefault="006C00BD">
      <w:pPr>
        <w:jc w:val="center"/>
        <w:rPr>
          <w:rFonts w:ascii="Times New Roman" w:hAnsi="Times New Roman"/>
          <w:b/>
          <w:bCs/>
          <w:sz w:val="28"/>
          <w:szCs w:val="28"/>
        </w:rPr>
      </w:pPr>
    </w:p>
    <w:p w:rsidR="006C00BD" w:rsidRDefault="006C00BD">
      <w:pPr>
        <w:jc w:val="center"/>
        <w:rPr>
          <w:rFonts w:ascii="Times New Roman" w:hAnsi="Times New Roman"/>
          <w:b/>
          <w:bCs/>
          <w:sz w:val="28"/>
          <w:szCs w:val="28"/>
        </w:rPr>
      </w:pPr>
    </w:p>
    <w:p w:rsidR="00DA45E1" w:rsidRDefault="00DA45E1">
      <w:pPr>
        <w:jc w:val="center"/>
        <w:rPr>
          <w:rFonts w:ascii="Times New Roman" w:hAnsi="Times New Roman"/>
          <w:b/>
          <w:bCs/>
          <w:sz w:val="28"/>
          <w:szCs w:val="28"/>
        </w:rPr>
      </w:pPr>
    </w:p>
    <w:p w:rsidR="006C00BD" w:rsidRDefault="006C00BD">
      <w:pPr>
        <w:jc w:val="center"/>
        <w:rPr>
          <w:rFonts w:ascii="Times New Roman" w:hAnsi="Times New Roman"/>
          <w:b/>
          <w:bCs/>
          <w:sz w:val="28"/>
          <w:szCs w:val="28"/>
        </w:rPr>
      </w:pPr>
      <w:r>
        <w:rPr>
          <w:rFonts w:ascii="Times New Roman" w:hAnsi="Times New Roman"/>
          <w:b/>
          <w:bCs/>
          <w:sz w:val="28"/>
          <w:szCs w:val="28"/>
          <w:lang w:val="en-US"/>
        </w:rPr>
        <w:lastRenderedPageBreak/>
        <w:t>I</w:t>
      </w:r>
      <w:r w:rsidRPr="0026549B">
        <w:rPr>
          <w:rFonts w:ascii="Times New Roman" w:hAnsi="Times New Roman"/>
          <w:b/>
          <w:bCs/>
          <w:sz w:val="28"/>
          <w:szCs w:val="28"/>
        </w:rPr>
        <w:t>.</w:t>
      </w:r>
      <w:r>
        <w:rPr>
          <w:rFonts w:ascii="Times New Roman" w:hAnsi="Times New Roman"/>
          <w:b/>
          <w:bCs/>
          <w:sz w:val="28"/>
          <w:szCs w:val="28"/>
        </w:rPr>
        <w:tab/>
        <w:t>ПОЯСНИТЕЛЬНАЯ ЗАПИСКА</w:t>
      </w:r>
    </w:p>
    <w:p w:rsidR="006C00BD" w:rsidRDefault="006C00BD">
      <w:pPr>
        <w:jc w:val="center"/>
        <w:rPr>
          <w:rFonts w:ascii="Times New Roman" w:hAnsi="Times New Roman"/>
          <w:b/>
          <w:bCs/>
          <w:sz w:val="28"/>
          <w:szCs w:val="28"/>
        </w:rPr>
      </w:pPr>
    </w:p>
    <w:p w:rsidR="006C00BD" w:rsidRDefault="006C00BD" w:rsidP="00DA45E1">
      <w:pPr>
        <w:numPr>
          <w:ilvl w:val="0"/>
          <w:numId w:val="1"/>
        </w:numPr>
        <w:spacing w:line="360" w:lineRule="auto"/>
        <w:ind w:left="0" w:firstLine="709"/>
        <w:jc w:val="both"/>
        <w:rPr>
          <w:rFonts w:ascii="Times New Roman" w:hAnsi="Times New Roman"/>
          <w:b/>
          <w:bCs/>
          <w:i/>
          <w:iCs/>
          <w:sz w:val="28"/>
          <w:szCs w:val="28"/>
        </w:rPr>
      </w:pPr>
      <w:r>
        <w:rPr>
          <w:rFonts w:ascii="Times New Roman" w:hAnsi="Times New Roman"/>
          <w:b/>
          <w:bCs/>
          <w:i/>
          <w:iCs/>
          <w:sz w:val="28"/>
          <w:szCs w:val="28"/>
        </w:rPr>
        <w:t>Характеристика учебного предмета</w:t>
      </w:r>
      <w:r>
        <w:rPr>
          <w:rFonts w:ascii="Times New Roman" w:hAnsi="Times New Roman"/>
          <w:i/>
          <w:iCs/>
          <w:sz w:val="28"/>
          <w:szCs w:val="28"/>
        </w:rPr>
        <w:t xml:space="preserve">, </w:t>
      </w:r>
      <w:r>
        <w:rPr>
          <w:rFonts w:ascii="Times New Roman" w:hAnsi="Times New Roman"/>
          <w:b/>
          <w:bCs/>
          <w:i/>
          <w:iCs/>
          <w:sz w:val="28"/>
          <w:szCs w:val="28"/>
        </w:rPr>
        <w:t xml:space="preserve">его место и </w:t>
      </w:r>
      <w:r w:rsidR="0014688E">
        <w:rPr>
          <w:rFonts w:ascii="Times New Roman" w:hAnsi="Times New Roman"/>
          <w:b/>
          <w:bCs/>
          <w:i/>
          <w:iCs/>
          <w:sz w:val="28"/>
          <w:szCs w:val="28"/>
        </w:rPr>
        <w:t>роль в образовательном процессе</w:t>
      </w:r>
    </w:p>
    <w:p w:rsidR="006C00BD" w:rsidRPr="00DA45E1" w:rsidRDefault="00DA45E1" w:rsidP="00DA45E1">
      <w:pPr>
        <w:pStyle w:val="14"/>
        <w:spacing w:line="360" w:lineRule="auto"/>
        <w:ind w:left="0" w:firstLine="709"/>
        <w:jc w:val="both"/>
        <w:rPr>
          <w:rFonts w:ascii="Times New Roman" w:hAnsi="Times New Roman"/>
          <w:sz w:val="28"/>
          <w:szCs w:val="28"/>
        </w:rPr>
      </w:pPr>
      <w:r>
        <w:rPr>
          <w:rFonts w:ascii="Times New Roman" w:hAnsi="Times New Roman"/>
          <w:sz w:val="28"/>
          <w:szCs w:val="28"/>
        </w:rPr>
        <w:t>Программа учебного предмета «Специальность</w:t>
      </w:r>
      <w:r w:rsidR="0045745A">
        <w:rPr>
          <w:rFonts w:ascii="Times New Roman" w:hAnsi="Times New Roman"/>
          <w:sz w:val="28"/>
          <w:szCs w:val="28"/>
        </w:rPr>
        <w:t>» по виду инструмента «виолончель</w:t>
      </w:r>
      <w:r>
        <w:rPr>
          <w:rFonts w:ascii="Times New Roman" w:hAnsi="Times New Roman"/>
          <w:sz w:val="28"/>
          <w:szCs w:val="28"/>
        </w:rPr>
        <w:t>»</w:t>
      </w:r>
      <w:r w:rsidR="0045745A">
        <w:rPr>
          <w:rFonts w:ascii="Times New Roman" w:hAnsi="Times New Roman"/>
          <w:sz w:val="28"/>
          <w:szCs w:val="28"/>
        </w:rPr>
        <w:t>, далее – «Специальность (виолончель)»</w:t>
      </w:r>
      <w:r>
        <w:rPr>
          <w:rFonts w:ascii="Times New Roman" w:hAnsi="Times New Roman"/>
          <w:sz w:val="28"/>
          <w:szCs w:val="28"/>
        </w:rPr>
        <w:t xml:space="preserve"> разработана  на  основе  и  с  учетом  федеральных  государственных  требований  к  дополнительной  предпрофессиональной  общеобразовательной  программе  в  области  музыкального  искусства  «Струнные инструменты».</w:t>
      </w:r>
    </w:p>
    <w:p w:rsidR="006C00BD" w:rsidRDefault="006C00BD">
      <w:pPr>
        <w:spacing w:line="360" w:lineRule="auto"/>
        <w:ind w:firstLine="720"/>
        <w:jc w:val="both"/>
        <w:rPr>
          <w:rFonts w:ascii="Times New Roman" w:hAnsi="Times New Roman"/>
          <w:sz w:val="28"/>
          <w:szCs w:val="28"/>
        </w:rPr>
      </w:pPr>
      <w:r>
        <w:rPr>
          <w:rFonts w:ascii="Times New Roman" w:hAnsi="Times New Roman"/>
          <w:sz w:val="28"/>
          <w:szCs w:val="28"/>
        </w:rPr>
        <w:t xml:space="preserve">Учебный предмет «Специальность (виолончель)» направлен на приобретение обучающимися знаний, умений и навыков игры на виолончели, получение ими художественного образования, а также на эстетическое воспитание и духовно-нравственное развитие ученика. </w:t>
      </w:r>
    </w:p>
    <w:p w:rsidR="006C00BD" w:rsidRDefault="006C00BD">
      <w:pPr>
        <w:spacing w:line="360" w:lineRule="auto"/>
        <w:ind w:firstLine="720"/>
        <w:jc w:val="both"/>
        <w:rPr>
          <w:rFonts w:ascii="Times New Roman" w:hAnsi="Times New Roman"/>
          <w:sz w:val="28"/>
          <w:szCs w:val="28"/>
        </w:rPr>
      </w:pPr>
      <w:r>
        <w:rPr>
          <w:rFonts w:ascii="Times New Roman" w:hAnsi="Times New Roman"/>
          <w:sz w:val="28"/>
          <w:szCs w:val="28"/>
        </w:rPr>
        <w:t xml:space="preserve">Выявление одаренных детей в раннем возрасте позволяет целенаправленно развивать их профессиональные и личные качества, необходимые для продолжения профессионального обучения. </w:t>
      </w:r>
      <w:r w:rsidR="00DA45E1">
        <w:rPr>
          <w:rFonts w:ascii="Times New Roman" w:hAnsi="Times New Roman"/>
          <w:sz w:val="28"/>
          <w:szCs w:val="28"/>
        </w:rPr>
        <w:t>Кроме того, п</w:t>
      </w:r>
      <w:r>
        <w:rPr>
          <w:rFonts w:ascii="Times New Roman" w:hAnsi="Times New Roman"/>
          <w:sz w:val="28"/>
          <w:szCs w:val="28"/>
        </w:rPr>
        <w:t xml:space="preserve">рограмма рассчитана на </w:t>
      </w:r>
      <w:r w:rsidR="00DA45E1">
        <w:rPr>
          <w:rFonts w:ascii="Times New Roman" w:hAnsi="Times New Roman"/>
          <w:sz w:val="28"/>
          <w:szCs w:val="28"/>
        </w:rPr>
        <w:t>формирование</w:t>
      </w:r>
      <w:r>
        <w:rPr>
          <w:rFonts w:ascii="Times New Roman" w:hAnsi="Times New Roman"/>
          <w:sz w:val="28"/>
          <w:szCs w:val="28"/>
        </w:rPr>
        <w:t xml:space="preserve"> у обучающихся навыков творческой деятельности, умения планировать свою домашнюю работу, навыков осуществления самостоятельного контроля за своей учебной деятельностью, умения давать объективную о</w:t>
      </w:r>
      <w:r w:rsidR="00DA45E1">
        <w:rPr>
          <w:rFonts w:ascii="Times New Roman" w:hAnsi="Times New Roman"/>
          <w:sz w:val="28"/>
          <w:szCs w:val="28"/>
        </w:rPr>
        <w:t xml:space="preserve">ценку своему труду, </w:t>
      </w:r>
      <w:r>
        <w:rPr>
          <w:rFonts w:ascii="Times New Roman" w:hAnsi="Times New Roman"/>
          <w:sz w:val="28"/>
          <w:szCs w:val="28"/>
        </w:rPr>
        <w:t xml:space="preserve">навыков взаимодействия с преподавателями. </w:t>
      </w:r>
    </w:p>
    <w:p w:rsidR="006C00BD" w:rsidRDefault="006C00BD">
      <w:pPr>
        <w:spacing w:line="360" w:lineRule="auto"/>
        <w:ind w:firstLine="720"/>
        <w:jc w:val="both"/>
        <w:rPr>
          <w:rFonts w:ascii="Times New Roman" w:hAnsi="Times New Roman"/>
          <w:sz w:val="28"/>
          <w:szCs w:val="28"/>
        </w:rPr>
      </w:pPr>
      <w:r>
        <w:rPr>
          <w:rFonts w:ascii="Times New Roman" w:hAnsi="Times New Roman"/>
          <w:sz w:val="28"/>
          <w:szCs w:val="28"/>
        </w:rPr>
        <w:t>Учебный предмет «Специальность (виолончель)» направлен на приобретение обучающимися следующих знаний, умений и навыков:</w:t>
      </w:r>
    </w:p>
    <w:p w:rsidR="006C00BD" w:rsidRDefault="006C00BD">
      <w:pPr>
        <w:spacing w:line="360" w:lineRule="auto"/>
        <w:jc w:val="both"/>
        <w:rPr>
          <w:rFonts w:ascii="Times New Roman" w:hAnsi="Times New Roman"/>
          <w:i/>
          <w:iCs/>
          <w:sz w:val="28"/>
          <w:szCs w:val="28"/>
        </w:rPr>
      </w:pPr>
      <w:r>
        <w:rPr>
          <w:rFonts w:ascii="Times New Roman" w:hAnsi="Times New Roman"/>
          <w:i/>
          <w:iCs/>
          <w:sz w:val="28"/>
          <w:szCs w:val="28"/>
        </w:rPr>
        <w:t>– знания музыкальной терминологии;</w:t>
      </w:r>
    </w:p>
    <w:p w:rsidR="006C00BD" w:rsidRDefault="006C00BD">
      <w:pPr>
        <w:spacing w:line="360" w:lineRule="auto"/>
        <w:jc w:val="both"/>
        <w:rPr>
          <w:rFonts w:ascii="Times New Roman" w:hAnsi="Times New Roman"/>
          <w:i/>
          <w:iCs/>
          <w:sz w:val="28"/>
          <w:szCs w:val="28"/>
        </w:rPr>
      </w:pPr>
      <w:r>
        <w:rPr>
          <w:rFonts w:ascii="Times New Roman" w:hAnsi="Times New Roman"/>
          <w:i/>
          <w:iCs/>
          <w:sz w:val="28"/>
          <w:szCs w:val="28"/>
        </w:rPr>
        <w:t xml:space="preserve">– знания художественно-эстетических и технических особенностей, характерных для сольного исполнительства; </w:t>
      </w:r>
    </w:p>
    <w:p w:rsidR="006C00BD" w:rsidRDefault="006C00BD">
      <w:pPr>
        <w:spacing w:line="360" w:lineRule="auto"/>
        <w:jc w:val="both"/>
        <w:rPr>
          <w:rFonts w:ascii="Times New Roman" w:hAnsi="Times New Roman"/>
          <w:i/>
          <w:iCs/>
          <w:sz w:val="28"/>
          <w:szCs w:val="28"/>
        </w:rPr>
      </w:pPr>
      <w:r>
        <w:rPr>
          <w:rFonts w:ascii="Times New Roman" w:hAnsi="Times New Roman"/>
          <w:i/>
          <w:iCs/>
          <w:sz w:val="28"/>
          <w:szCs w:val="28"/>
        </w:rPr>
        <w:t>– умения грамотно исполнять музыкальные произведения на виолончели;</w:t>
      </w:r>
    </w:p>
    <w:p w:rsidR="006C00BD" w:rsidRDefault="006C00BD">
      <w:pPr>
        <w:spacing w:line="360" w:lineRule="auto"/>
        <w:jc w:val="both"/>
        <w:rPr>
          <w:rFonts w:ascii="Times New Roman" w:hAnsi="Times New Roman"/>
          <w:i/>
          <w:iCs/>
          <w:sz w:val="28"/>
          <w:szCs w:val="28"/>
        </w:rPr>
      </w:pPr>
      <w:r>
        <w:rPr>
          <w:rFonts w:ascii="Times New Roman" w:hAnsi="Times New Roman"/>
          <w:i/>
          <w:iCs/>
          <w:sz w:val="28"/>
          <w:szCs w:val="28"/>
        </w:rPr>
        <w:t>– умения самостоятельно разучивать музыкальные произведения различных жанров и стилей на виолончели;</w:t>
      </w:r>
    </w:p>
    <w:p w:rsidR="006C00BD" w:rsidRDefault="006C00BD">
      <w:pPr>
        <w:spacing w:line="360" w:lineRule="auto"/>
        <w:jc w:val="both"/>
        <w:rPr>
          <w:rFonts w:ascii="Times New Roman" w:hAnsi="Times New Roman"/>
          <w:i/>
          <w:iCs/>
          <w:sz w:val="28"/>
          <w:szCs w:val="28"/>
        </w:rPr>
      </w:pPr>
      <w:r>
        <w:rPr>
          <w:rFonts w:ascii="Times New Roman" w:hAnsi="Times New Roman"/>
          <w:i/>
          <w:iCs/>
          <w:sz w:val="28"/>
          <w:szCs w:val="28"/>
        </w:rPr>
        <w:t>– умения самостоятельно преодолевать технические трудности при разучивании несложного музыкального произведения на виолончели;</w:t>
      </w:r>
    </w:p>
    <w:p w:rsidR="006C00BD" w:rsidRDefault="006C00BD">
      <w:pPr>
        <w:spacing w:line="360" w:lineRule="auto"/>
        <w:jc w:val="both"/>
        <w:rPr>
          <w:rFonts w:ascii="Times New Roman" w:hAnsi="Times New Roman"/>
          <w:i/>
          <w:iCs/>
          <w:sz w:val="28"/>
          <w:szCs w:val="28"/>
        </w:rPr>
      </w:pPr>
      <w:r>
        <w:rPr>
          <w:rFonts w:ascii="Times New Roman" w:hAnsi="Times New Roman"/>
          <w:i/>
          <w:iCs/>
          <w:sz w:val="28"/>
          <w:szCs w:val="28"/>
        </w:rPr>
        <w:lastRenderedPageBreak/>
        <w:t>– умения создавать художественный образ при исполнении музыкального произведения на виолончели;</w:t>
      </w:r>
    </w:p>
    <w:p w:rsidR="006C00BD" w:rsidRDefault="006C00BD">
      <w:pPr>
        <w:spacing w:line="360" w:lineRule="auto"/>
        <w:jc w:val="both"/>
        <w:rPr>
          <w:rFonts w:ascii="Times New Roman" w:hAnsi="Times New Roman"/>
          <w:i/>
          <w:iCs/>
          <w:sz w:val="28"/>
          <w:szCs w:val="28"/>
        </w:rPr>
      </w:pPr>
      <w:r>
        <w:rPr>
          <w:rFonts w:ascii="Times New Roman" w:hAnsi="Times New Roman"/>
          <w:i/>
          <w:iCs/>
          <w:sz w:val="28"/>
          <w:szCs w:val="28"/>
        </w:rPr>
        <w:t>– навыков импровизации, чтения с листа несложных музыкальных произведений на виолончели;</w:t>
      </w:r>
    </w:p>
    <w:p w:rsidR="006C00BD" w:rsidRDefault="006C00BD">
      <w:pPr>
        <w:spacing w:line="360" w:lineRule="auto"/>
        <w:jc w:val="both"/>
        <w:rPr>
          <w:rFonts w:ascii="Times New Roman" w:hAnsi="Times New Roman"/>
          <w:i/>
          <w:iCs/>
          <w:sz w:val="28"/>
          <w:szCs w:val="28"/>
        </w:rPr>
      </w:pPr>
      <w:r>
        <w:rPr>
          <w:rFonts w:ascii="Times New Roman" w:hAnsi="Times New Roman"/>
          <w:i/>
          <w:iCs/>
          <w:sz w:val="28"/>
          <w:szCs w:val="28"/>
        </w:rPr>
        <w:t xml:space="preserve">– навыков </w:t>
      </w:r>
      <w:r w:rsidR="00DA45E1">
        <w:rPr>
          <w:rFonts w:ascii="Times New Roman" w:hAnsi="Times New Roman"/>
          <w:i/>
          <w:iCs/>
          <w:sz w:val="28"/>
          <w:szCs w:val="28"/>
        </w:rPr>
        <w:t xml:space="preserve">сольных </w:t>
      </w:r>
      <w:r>
        <w:rPr>
          <w:rFonts w:ascii="Times New Roman" w:hAnsi="Times New Roman"/>
          <w:i/>
          <w:iCs/>
          <w:sz w:val="28"/>
          <w:szCs w:val="28"/>
        </w:rPr>
        <w:t>публичных выступлений</w:t>
      </w:r>
      <w:r w:rsidR="00DA45E1">
        <w:rPr>
          <w:rFonts w:ascii="Times New Roman" w:hAnsi="Times New Roman"/>
          <w:i/>
          <w:iCs/>
          <w:sz w:val="28"/>
          <w:szCs w:val="28"/>
        </w:rPr>
        <w:t>, а также</w:t>
      </w:r>
      <w:r>
        <w:rPr>
          <w:rFonts w:ascii="Times New Roman" w:hAnsi="Times New Roman"/>
          <w:i/>
          <w:iCs/>
          <w:sz w:val="28"/>
          <w:szCs w:val="28"/>
        </w:rPr>
        <w:t xml:space="preserve"> в составе струнного ансамбля, камерно</w:t>
      </w:r>
      <w:r w:rsidR="002A3D1D">
        <w:rPr>
          <w:rFonts w:ascii="Times New Roman" w:hAnsi="Times New Roman"/>
          <w:i/>
          <w:iCs/>
          <w:sz w:val="28"/>
          <w:szCs w:val="28"/>
        </w:rPr>
        <w:t>го или симфонического оркестров</w:t>
      </w:r>
      <w:r>
        <w:rPr>
          <w:rFonts w:ascii="Times New Roman" w:hAnsi="Times New Roman"/>
          <w:i/>
          <w:iCs/>
          <w:sz w:val="28"/>
          <w:szCs w:val="28"/>
        </w:rPr>
        <w:t>.</w:t>
      </w:r>
    </w:p>
    <w:p w:rsidR="006C00BD" w:rsidRPr="002A3D1D" w:rsidRDefault="006C00BD" w:rsidP="002A3D1D">
      <w:pPr>
        <w:spacing w:line="360" w:lineRule="auto"/>
        <w:ind w:firstLine="675"/>
        <w:jc w:val="both"/>
        <w:rPr>
          <w:rFonts w:ascii="Times New Roman" w:hAnsi="Times New Roman"/>
          <w:sz w:val="28"/>
          <w:szCs w:val="28"/>
        </w:rPr>
      </w:pPr>
      <w:r>
        <w:rPr>
          <w:rFonts w:ascii="Times New Roman" w:hAnsi="Times New Roman"/>
          <w:sz w:val="28"/>
          <w:szCs w:val="28"/>
        </w:rPr>
        <w:t>Данная программа отражает разнообразие репертуара, академическую направленность учебного предмета «Специальность (Виолончель)».</w:t>
      </w:r>
    </w:p>
    <w:p w:rsidR="006C00BD" w:rsidRDefault="006C00BD">
      <w:pPr>
        <w:spacing w:line="360" w:lineRule="auto"/>
        <w:ind w:firstLine="708"/>
        <w:jc w:val="both"/>
        <w:rPr>
          <w:rFonts w:ascii="Times New Roman" w:hAnsi="Times New Roman"/>
          <w:sz w:val="28"/>
          <w:szCs w:val="28"/>
        </w:rPr>
      </w:pPr>
      <w:r w:rsidRPr="002A3D1D">
        <w:rPr>
          <w:rFonts w:ascii="Times New Roman" w:hAnsi="Times New Roman"/>
          <w:b/>
          <w:bCs/>
          <w:i/>
          <w:iCs/>
          <w:sz w:val="28"/>
          <w:szCs w:val="28"/>
        </w:rPr>
        <w:t>2.</w:t>
      </w:r>
      <w:r>
        <w:rPr>
          <w:rFonts w:ascii="Times New Roman" w:hAnsi="Times New Roman"/>
          <w:b/>
          <w:bCs/>
          <w:i/>
          <w:iCs/>
          <w:sz w:val="28"/>
          <w:szCs w:val="28"/>
        </w:rPr>
        <w:t>Срок реализации учебного предмета «Специальность (виолончель)»</w:t>
      </w:r>
      <w:r>
        <w:rPr>
          <w:rFonts w:ascii="Times New Roman" w:hAnsi="Times New Roman"/>
          <w:sz w:val="28"/>
          <w:szCs w:val="28"/>
        </w:rPr>
        <w:t xml:space="preserve"> для детей, поступивших в образовательное учреждение в первый класс в возрасте:</w:t>
      </w:r>
    </w:p>
    <w:p w:rsidR="006C00BD" w:rsidRDefault="006C00BD">
      <w:pPr>
        <w:spacing w:line="360" w:lineRule="auto"/>
        <w:jc w:val="both"/>
        <w:rPr>
          <w:rFonts w:ascii="Times New Roman" w:hAnsi="Times New Roman"/>
          <w:i/>
          <w:iCs/>
          <w:sz w:val="28"/>
          <w:szCs w:val="28"/>
        </w:rPr>
      </w:pPr>
      <w:r>
        <w:rPr>
          <w:rFonts w:ascii="Times New Roman" w:hAnsi="Times New Roman"/>
          <w:i/>
          <w:iCs/>
          <w:sz w:val="28"/>
          <w:szCs w:val="28"/>
        </w:rPr>
        <w:t>– с шести лет шести месяцев до девяти лет, составляет 8 лет.</w:t>
      </w:r>
    </w:p>
    <w:p w:rsidR="006C00BD" w:rsidRPr="002A3D1D" w:rsidRDefault="006C00BD" w:rsidP="002A3D1D">
      <w:pPr>
        <w:tabs>
          <w:tab w:val="left" w:pos="709"/>
        </w:tabs>
        <w:spacing w:line="360" w:lineRule="auto"/>
        <w:ind w:firstLine="709"/>
        <w:jc w:val="both"/>
        <w:rPr>
          <w:rFonts w:ascii="Times New Roman" w:hAnsi="Times New Roman"/>
          <w:sz w:val="28"/>
          <w:szCs w:val="28"/>
        </w:rPr>
      </w:pPr>
      <w:r>
        <w:rPr>
          <w:rFonts w:ascii="Times New Roman" w:hAnsi="Times New Roman"/>
          <w:sz w:val="28"/>
          <w:szCs w:val="28"/>
        </w:rPr>
        <w:t>Для детей, не закончивших освоение образовательной программы основного общего образования или среднего (полного) общего образования и планирующих поступление в образовательные учреждения, реализующие основные профессиональные образовательные программы в области музыка</w:t>
      </w:r>
      <w:r w:rsidR="002A3D1D">
        <w:rPr>
          <w:rFonts w:ascii="Times New Roman" w:hAnsi="Times New Roman"/>
          <w:sz w:val="28"/>
          <w:szCs w:val="28"/>
        </w:rPr>
        <w:t>льного искусства, срок освоения</w:t>
      </w:r>
      <w:r>
        <w:rPr>
          <w:rFonts w:ascii="Times New Roman" w:hAnsi="Times New Roman"/>
          <w:sz w:val="28"/>
          <w:szCs w:val="28"/>
        </w:rPr>
        <w:t xml:space="preserve"> может быть увеличен на один год. </w:t>
      </w:r>
    </w:p>
    <w:p w:rsidR="006C00BD" w:rsidRDefault="006C00BD">
      <w:pPr>
        <w:spacing w:line="360" w:lineRule="auto"/>
        <w:ind w:firstLine="709"/>
        <w:jc w:val="both"/>
        <w:rPr>
          <w:rFonts w:ascii="Times New Roman" w:hAnsi="Times New Roman"/>
          <w:b/>
          <w:bCs/>
          <w:i/>
          <w:iCs/>
          <w:sz w:val="28"/>
          <w:szCs w:val="28"/>
        </w:rPr>
      </w:pPr>
      <w:r>
        <w:rPr>
          <w:rFonts w:ascii="Times New Roman" w:hAnsi="Times New Roman"/>
          <w:b/>
          <w:bCs/>
          <w:i/>
          <w:iCs/>
          <w:sz w:val="28"/>
          <w:szCs w:val="28"/>
        </w:rPr>
        <w:t>3. Объем учебного времени, предусмотренный учебным планом образовательного учреждения на реализацию учебного предмета «Специальность (виолончель)»:</w:t>
      </w:r>
    </w:p>
    <w:p w:rsidR="006C00BD" w:rsidRDefault="006C00BD" w:rsidP="008D70AD">
      <w:pPr>
        <w:ind w:firstLine="709"/>
        <w:jc w:val="both"/>
        <w:rPr>
          <w:rFonts w:ascii="Times New Roman" w:hAnsi="Times New Roman"/>
          <w:b/>
          <w:bCs/>
          <w:i/>
          <w:iCs/>
          <w:sz w:val="28"/>
          <w:szCs w:val="28"/>
        </w:rPr>
      </w:pPr>
      <w:r>
        <w:rPr>
          <w:rFonts w:ascii="Times New Roman" w:hAnsi="Times New Roman"/>
          <w:b/>
          <w:bCs/>
          <w:i/>
          <w:iCs/>
          <w:sz w:val="28"/>
          <w:szCs w:val="28"/>
        </w:rPr>
        <w:tab/>
      </w:r>
      <w:r>
        <w:rPr>
          <w:rFonts w:ascii="Times New Roman" w:hAnsi="Times New Roman"/>
          <w:b/>
          <w:bCs/>
          <w:i/>
          <w:iCs/>
          <w:sz w:val="28"/>
          <w:szCs w:val="28"/>
        </w:rPr>
        <w:tab/>
      </w:r>
      <w:r>
        <w:rPr>
          <w:rFonts w:ascii="Times New Roman" w:hAnsi="Times New Roman"/>
          <w:b/>
          <w:bCs/>
          <w:i/>
          <w:iCs/>
          <w:sz w:val="28"/>
          <w:szCs w:val="28"/>
        </w:rPr>
        <w:tab/>
      </w:r>
      <w:r>
        <w:rPr>
          <w:rFonts w:ascii="Times New Roman" w:hAnsi="Times New Roman"/>
          <w:b/>
          <w:bCs/>
          <w:i/>
          <w:iCs/>
          <w:sz w:val="28"/>
          <w:szCs w:val="28"/>
        </w:rPr>
        <w:tab/>
      </w:r>
      <w:r>
        <w:rPr>
          <w:rFonts w:ascii="Times New Roman" w:hAnsi="Times New Roman"/>
          <w:b/>
          <w:bCs/>
          <w:i/>
          <w:iCs/>
          <w:sz w:val="28"/>
          <w:szCs w:val="28"/>
        </w:rPr>
        <w:tab/>
      </w:r>
      <w:r>
        <w:rPr>
          <w:rFonts w:ascii="Times New Roman" w:hAnsi="Times New Roman"/>
          <w:b/>
          <w:bCs/>
          <w:i/>
          <w:iCs/>
          <w:sz w:val="28"/>
          <w:szCs w:val="28"/>
        </w:rPr>
        <w:tab/>
      </w:r>
      <w:r>
        <w:rPr>
          <w:rFonts w:ascii="Times New Roman" w:hAnsi="Times New Roman"/>
          <w:b/>
          <w:bCs/>
          <w:i/>
          <w:iCs/>
          <w:sz w:val="28"/>
          <w:szCs w:val="28"/>
        </w:rPr>
        <w:tab/>
      </w:r>
      <w:r>
        <w:rPr>
          <w:rFonts w:ascii="Times New Roman" w:hAnsi="Times New Roman"/>
          <w:b/>
          <w:bCs/>
          <w:i/>
          <w:iCs/>
          <w:sz w:val="28"/>
          <w:szCs w:val="28"/>
        </w:rPr>
        <w:tab/>
      </w:r>
      <w:r>
        <w:rPr>
          <w:rFonts w:ascii="Times New Roman" w:hAnsi="Times New Roman"/>
          <w:b/>
          <w:bCs/>
          <w:i/>
          <w:iCs/>
          <w:sz w:val="28"/>
          <w:szCs w:val="28"/>
        </w:rPr>
        <w:tab/>
      </w:r>
      <w:r>
        <w:rPr>
          <w:rFonts w:ascii="Times New Roman" w:hAnsi="Times New Roman"/>
          <w:b/>
          <w:bCs/>
          <w:i/>
          <w:iCs/>
          <w:sz w:val="28"/>
          <w:szCs w:val="28"/>
        </w:rPr>
        <w:tab/>
        <w:t>Таблица 1</w:t>
      </w:r>
    </w:p>
    <w:tbl>
      <w:tblPr>
        <w:tblW w:w="0" w:type="auto"/>
        <w:tblInd w:w="-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75" w:type="dxa"/>
          <w:left w:w="75" w:type="dxa"/>
          <w:bottom w:w="75" w:type="dxa"/>
          <w:right w:w="75" w:type="dxa"/>
        </w:tblCellMar>
        <w:tblLook w:val="0000"/>
      </w:tblPr>
      <w:tblGrid>
        <w:gridCol w:w="3300"/>
        <w:gridCol w:w="3279"/>
        <w:gridCol w:w="3295"/>
      </w:tblGrid>
      <w:tr w:rsidR="003B5ED8" w:rsidTr="00CC231A">
        <w:trPr>
          <w:trHeight w:val="360"/>
        </w:trPr>
        <w:tc>
          <w:tcPr>
            <w:tcW w:w="3300" w:type="dxa"/>
            <w:shd w:val="clear" w:color="auto" w:fill="FFFFFF"/>
          </w:tcPr>
          <w:p w:rsidR="006C00BD" w:rsidRDefault="006C00BD">
            <w:pPr>
              <w:pStyle w:val="western"/>
              <w:snapToGrid w:val="0"/>
              <w:spacing w:line="360" w:lineRule="auto"/>
              <w:rPr>
                <w:rFonts w:ascii="Times New Roman" w:hAnsi="Times New Roman"/>
                <w:sz w:val="28"/>
                <w:szCs w:val="28"/>
              </w:rPr>
            </w:pPr>
            <w:r>
              <w:rPr>
                <w:rFonts w:ascii="Times New Roman" w:hAnsi="Times New Roman"/>
                <w:sz w:val="28"/>
                <w:szCs w:val="28"/>
              </w:rPr>
              <w:t>Срок обучения</w:t>
            </w:r>
          </w:p>
        </w:tc>
        <w:tc>
          <w:tcPr>
            <w:tcW w:w="3279" w:type="dxa"/>
            <w:shd w:val="clear" w:color="auto" w:fill="FFFFFF"/>
            <w:vAlign w:val="center"/>
          </w:tcPr>
          <w:p w:rsidR="006C00BD" w:rsidRDefault="006C00BD" w:rsidP="00CC231A">
            <w:pPr>
              <w:pStyle w:val="western"/>
              <w:snapToGrid w:val="0"/>
              <w:spacing w:line="360" w:lineRule="auto"/>
              <w:jc w:val="center"/>
              <w:rPr>
                <w:rFonts w:ascii="Times New Roman" w:hAnsi="Times New Roman"/>
                <w:sz w:val="28"/>
                <w:szCs w:val="28"/>
              </w:rPr>
            </w:pPr>
            <w:r>
              <w:rPr>
                <w:rFonts w:ascii="Times New Roman" w:hAnsi="Times New Roman"/>
                <w:sz w:val="28"/>
                <w:szCs w:val="28"/>
              </w:rPr>
              <w:t>8 лет</w:t>
            </w:r>
          </w:p>
        </w:tc>
        <w:tc>
          <w:tcPr>
            <w:tcW w:w="3295" w:type="dxa"/>
            <w:shd w:val="clear" w:color="auto" w:fill="FFFFFF"/>
          </w:tcPr>
          <w:p w:rsidR="006C00BD" w:rsidRDefault="006C00BD">
            <w:pPr>
              <w:pStyle w:val="western"/>
              <w:snapToGrid w:val="0"/>
              <w:spacing w:line="360" w:lineRule="auto"/>
              <w:jc w:val="center"/>
              <w:rPr>
                <w:rFonts w:ascii="Times New Roman" w:hAnsi="Times New Roman"/>
                <w:sz w:val="28"/>
                <w:szCs w:val="28"/>
              </w:rPr>
            </w:pPr>
            <w:r>
              <w:rPr>
                <w:rFonts w:ascii="Times New Roman" w:hAnsi="Times New Roman"/>
                <w:sz w:val="28"/>
                <w:szCs w:val="28"/>
              </w:rPr>
              <w:t>9 лет</w:t>
            </w:r>
          </w:p>
        </w:tc>
      </w:tr>
      <w:tr w:rsidR="003B5ED8" w:rsidTr="008D70AD">
        <w:trPr>
          <w:trHeight w:val="1008"/>
        </w:trPr>
        <w:tc>
          <w:tcPr>
            <w:tcW w:w="3300" w:type="dxa"/>
            <w:shd w:val="clear" w:color="auto" w:fill="FFFFFF"/>
          </w:tcPr>
          <w:p w:rsidR="006C00BD" w:rsidRDefault="006C00BD">
            <w:pPr>
              <w:pStyle w:val="western"/>
              <w:snapToGrid w:val="0"/>
              <w:spacing w:line="360" w:lineRule="auto"/>
              <w:rPr>
                <w:rFonts w:ascii="Times New Roman" w:hAnsi="Times New Roman"/>
                <w:sz w:val="28"/>
                <w:szCs w:val="28"/>
              </w:rPr>
            </w:pPr>
            <w:r>
              <w:rPr>
                <w:rFonts w:ascii="Times New Roman" w:hAnsi="Times New Roman"/>
                <w:sz w:val="28"/>
                <w:szCs w:val="28"/>
              </w:rPr>
              <w:t>Максимальная учебная нагрузка</w:t>
            </w:r>
            <w:r w:rsidR="00CC231A">
              <w:rPr>
                <w:rFonts w:ascii="Times New Roman" w:hAnsi="Times New Roman"/>
                <w:sz w:val="28"/>
                <w:szCs w:val="28"/>
              </w:rPr>
              <w:t xml:space="preserve"> (в часах)</w:t>
            </w:r>
          </w:p>
        </w:tc>
        <w:tc>
          <w:tcPr>
            <w:tcW w:w="3279" w:type="dxa"/>
            <w:shd w:val="clear" w:color="auto" w:fill="FFFFFF"/>
            <w:vAlign w:val="center"/>
          </w:tcPr>
          <w:p w:rsidR="006C00BD" w:rsidRDefault="006C00BD" w:rsidP="00CC231A">
            <w:pPr>
              <w:pStyle w:val="western"/>
              <w:snapToGrid w:val="0"/>
              <w:spacing w:line="360" w:lineRule="auto"/>
              <w:jc w:val="center"/>
              <w:rPr>
                <w:rFonts w:ascii="Times New Roman" w:hAnsi="Times New Roman"/>
                <w:sz w:val="28"/>
                <w:szCs w:val="28"/>
              </w:rPr>
            </w:pPr>
            <w:r>
              <w:rPr>
                <w:rFonts w:ascii="Times New Roman" w:hAnsi="Times New Roman"/>
                <w:sz w:val="28"/>
                <w:szCs w:val="28"/>
              </w:rPr>
              <w:t>1777</w:t>
            </w:r>
          </w:p>
        </w:tc>
        <w:tc>
          <w:tcPr>
            <w:tcW w:w="3295" w:type="dxa"/>
            <w:shd w:val="clear" w:color="auto" w:fill="FFFFFF"/>
            <w:vAlign w:val="center"/>
          </w:tcPr>
          <w:p w:rsidR="006C00BD" w:rsidRDefault="006C00BD" w:rsidP="00CC231A">
            <w:pPr>
              <w:pStyle w:val="western"/>
              <w:snapToGrid w:val="0"/>
              <w:spacing w:line="360" w:lineRule="auto"/>
              <w:jc w:val="center"/>
              <w:rPr>
                <w:rFonts w:ascii="Times New Roman" w:hAnsi="Times New Roman"/>
                <w:sz w:val="28"/>
                <w:szCs w:val="28"/>
              </w:rPr>
            </w:pPr>
            <w:r>
              <w:rPr>
                <w:rFonts w:ascii="Times New Roman" w:hAnsi="Times New Roman"/>
                <w:sz w:val="28"/>
                <w:szCs w:val="28"/>
              </w:rPr>
              <w:t>2074</w:t>
            </w:r>
          </w:p>
        </w:tc>
      </w:tr>
      <w:tr w:rsidR="003B5ED8" w:rsidTr="00CC231A">
        <w:trPr>
          <w:trHeight w:val="360"/>
        </w:trPr>
        <w:tc>
          <w:tcPr>
            <w:tcW w:w="3300" w:type="dxa"/>
            <w:shd w:val="clear" w:color="auto" w:fill="FFFFFF"/>
          </w:tcPr>
          <w:p w:rsidR="00CC231A" w:rsidRDefault="006C00BD">
            <w:pPr>
              <w:pStyle w:val="western"/>
              <w:snapToGrid w:val="0"/>
              <w:spacing w:line="360" w:lineRule="auto"/>
              <w:rPr>
                <w:rFonts w:ascii="Times New Roman" w:hAnsi="Times New Roman"/>
                <w:sz w:val="28"/>
                <w:szCs w:val="28"/>
              </w:rPr>
            </w:pPr>
            <w:r>
              <w:rPr>
                <w:rFonts w:ascii="Times New Roman" w:hAnsi="Times New Roman"/>
                <w:sz w:val="28"/>
                <w:szCs w:val="28"/>
              </w:rPr>
              <w:t>Количество часов на аудиторные занятия</w:t>
            </w:r>
          </w:p>
          <w:p w:rsidR="006C00BD" w:rsidRDefault="00CC231A">
            <w:pPr>
              <w:pStyle w:val="western"/>
              <w:snapToGrid w:val="0"/>
              <w:spacing w:line="360" w:lineRule="auto"/>
              <w:rPr>
                <w:rFonts w:ascii="Times New Roman" w:hAnsi="Times New Roman"/>
                <w:sz w:val="28"/>
                <w:szCs w:val="28"/>
              </w:rPr>
            </w:pPr>
            <w:r>
              <w:rPr>
                <w:rFonts w:ascii="Times New Roman" w:hAnsi="Times New Roman"/>
                <w:sz w:val="28"/>
                <w:szCs w:val="28"/>
              </w:rPr>
              <w:t>(в часах)</w:t>
            </w:r>
          </w:p>
        </w:tc>
        <w:tc>
          <w:tcPr>
            <w:tcW w:w="3279" w:type="dxa"/>
            <w:shd w:val="clear" w:color="auto" w:fill="FFFFFF"/>
            <w:vAlign w:val="center"/>
          </w:tcPr>
          <w:p w:rsidR="006C00BD" w:rsidRDefault="006C00BD" w:rsidP="00CC231A">
            <w:pPr>
              <w:pStyle w:val="western"/>
              <w:snapToGrid w:val="0"/>
              <w:spacing w:line="360" w:lineRule="auto"/>
              <w:jc w:val="center"/>
              <w:rPr>
                <w:rFonts w:ascii="Times New Roman" w:hAnsi="Times New Roman"/>
                <w:sz w:val="28"/>
                <w:szCs w:val="28"/>
              </w:rPr>
            </w:pPr>
            <w:r>
              <w:rPr>
                <w:rFonts w:ascii="Times New Roman" w:hAnsi="Times New Roman"/>
                <w:sz w:val="28"/>
                <w:szCs w:val="28"/>
              </w:rPr>
              <w:t>592</w:t>
            </w:r>
          </w:p>
        </w:tc>
        <w:tc>
          <w:tcPr>
            <w:tcW w:w="3295" w:type="dxa"/>
            <w:shd w:val="clear" w:color="auto" w:fill="FFFFFF"/>
            <w:vAlign w:val="center"/>
          </w:tcPr>
          <w:p w:rsidR="006C00BD" w:rsidRDefault="006C00BD" w:rsidP="00CC231A">
            <w:pPr>
              <w:pStyle w:val="western"/>
              <w:snapToGrid w:val="0"/>
              <w:spacing w:line="360" w:lineRule="auto"/>
              <w:jc w:val="center"/>
              <w:rPr>
                <w:rFonts w:ascii="Times New Roman" w:hAnsi="Times New Roman"/>
                <w:sz w:val="28"/>
                <w:szCs w:val="28"/>
              </w:rPr>
            </w:pPr>
            <w:r>
              <w:rPr>
                <w:rFonts w:ascii="Times New Roman" w:hAnsi="Times New Roman"/>
                <w:sz w:val="28"/>
                <w:szCs w:val="28"/>
              </w:rPr>
              <w:t>691</w:t>
            </w:r>
          </w:p>
        </w:tc>
      </w:tr>
      <w:tr w:rsidR="003B5ED8" w:rsidTr="00CC231A">
        <w:trPr>
          <w:trHeight w:val="360"/>
        </w:trPr>
        <w:tc>
          <w:tcPr>
            <w:tcW w:w="3300" w:type="dxa"/>
            <w:shd w:val="clear" w:color="auto" w:fill="FFFFFF"/>
          </w:tcPr>
          <w:p w:rsidR="006C00BD" w:rsidRDefault="006C00BD">
            <w:pPr>
              <w:pStyle w:val="western"/>
              <w:snapToGrid w:val="0"/>
              <w:spacing w:line="360" w:lineRule="auto"/>
              <w:rPr>
                <w:rFonts w:ascii="Times New Roman" w:hAnsi="Times New Roman"/>
                <w:sz w:val="28"/>
                <w:szCs w:val="28"/>
              </w:rPr>
            </w:pPr>
            <w:r>
              <w:rPr>
                <w:rFonts w:ascii="Times New Roman" w:hAnsi="Times New Roman"/>
                <w:sz w:val="28"/>
                <w:szCs w:val="28"/>
              </w:rPr>
              <w:t>Количество часов на самостоятельную работу</w:t>
            </w:r>
          </w:p>
        </w:tc>
        <w:tc>
          <w:tcPr>
            <w:tcW w:w="3279" w:type="dxa"/>
            <w:shd w:val="clear" w:color="auto" w:fill="FFFFFF"/>
            <w:vAlign w:val="center"/>
          </w:tcPr>
          <w:p w:rsidR="006C00BD" w:rsidRDefault="006C00BD" w:rsidP="00CC231A">
            <w:pPr>
              <w:pStyle w:val="western"/>
              <w:snapToGrid w:val="0"/>
              <w:spacing w:line="360" w:lineRule="auto"/>
              <w:jc w:val="center"/>
              <w:rPr>
                <w:rFonts w:ascii="Times New Roman" w:hAnsi="Times New Roman"/>
                <w:sz w:val="28"/>
                <w:szCs w:val="28"/>
              </w:rPr>
            </w:pPr>
            <w:r>
              <w:rPr>
                <w:rFonts w:ascii="Times New Roman" w:hAnsi="Times New Roman"/>
                <w:sz w:val="28"/>
                <w:szCs w:val="28"/>
              </w:rPr>
              <w:t>1185</w:t>
            </w:r>
          </w:p>
        </w:tc>
        <w:tc>
          <w:tcPr>
            <w:tcW w:w="3295" w:type="dxa"/>
            <w:shd w:val="clear" w:color="auto" w:fill="FFFFFF"/>
            <w:vAlign w:val="center"/>
          </w:tcPr>
          <w:p w:rsidR="006C00BD" w:rsidRDefault="006C00BD" w:rsidP="00CC231A">
            <w:pPr>
              <w:pStyle w:val="western"/>
              <w:snapToGrid w:val="0"/>
              <w:spacing w:line="360" w:lineRule="auto"/>
              <w:jc w:val="center"/>
              <w:rPr>
                <w:rFonts w:ascii="Times New Roman" w:hAnsi="Times New Roman"/>
                <w:sz w:val="28"/>
                <w:szCs w:val="28"/>
              </w:rPr>
            </w:pPr>
            <w:r>
              <w:rPr>
                <w:rFonts w:ascii="Times New Roman" w:hAnsi="Times New Roman"/>
                <w:sz w:val="28"/>
                <w:szCs w:val="28"/>
              </w:rPr>
              <w:t>1383</w:t>
            </w:r>
          </w:p>
        </w:tc>
      </w:tr>
    </w:tbl>
    <w:p w:rsidR="006C00BD" w:rsidRDefault="006C00BD">
      <w:pPr>
        <w:spacing w:line="360" w:lineRule="auto"/>
        <w:ind w:firstLine="708"/>
        <w:rPr>
          <w:rFonts w:ascii="Times New Roman" w:hAnsi="Times New Roman"/>
          <w:sz w:val="28"/>
          <w:szCs w:val="28"/>
        </w:rPr>
      </w:pPr>
      <w:r>
        <w:rPr>
          <w:rFonts w:ascii="Times New Roman" w:hAnsi="Times New Roman"/>
          <w:b/>
          <w:bCs/>
          <w:i/>
          <w:iCs/>
          <w:sz w:val="28"/>
          <w:szCs w:val="28"/>
        </w:rPr>
        <w:lastRenderedPageBreak/>
        <w:t xml:space="preserve">4. Форма проведения учебных аудиторных занятий: </w:t>
      </w:r>
      <w:r>
        <w:rPr>
          <w:rFonts w:ascii="Times New Roman" w:hAnsi="Times New Roman"/>
          <w:sz w:val="28"/>
          <w:szCs w:val="28"/>
        </w:rPr>
        <w:t>индивидуальная, рекомендуемая продолжительность урока - 4</w:t>
      </w:r>
      <w:r w:rsidR="00053EE4">
        <w:rPr>
          <w:rFonts w:ascii="Times New Roman" w:hAnsi="Times New Roman"/>
          <w:sz w:val="28"/>
          <w:szCs w:val="28"/>
        </w:rPr>
        <w:t>0</w:t>
      </w:r>
      <w:r>
        <w:rPr>
          <w:rFonts w:ascii="Times New Roman" w:hAnsi="Times New Roman"/>
          <w:sz w:val="28"/>
          <w:szCs w:val="28"/>
        </w:rPr>
        <w:t xml:space="preserve"> минут. </w:t>
      </w:r>
    </w:p>
    <w:p w:rsidR="006C00BD" w:rsidRDefault="006C00BD" w:rsidP="002A3D1D">
      <w:pPr>
        <w:spacing w:line="360" w:lineRule="auto"/>
        <w:ind w:firstLine="708"/>
        <w:jc w:val="both"/>
        <w:rPr>
          <w:rFonts w:ascii="Times New Roman" w:hAnsi="Times New Roman"/>
          <w:sz w:val="28"/>
          <w:szCs w:val="28"/>
        </w:rPr>
      </w:pPr>
      <w:r>
        <w:rPr>
          <w:rFonts w:ascii="Times New Roman" w:hAnsi="Times New Roman"/>
          <w:sz w:val="28"/>
          <w:szCs w:val="28"/>
        </w:rPr>
        <w:t xml:space="preserve">Индивидуальная форма позволяет преподавателю лучше узнать ученика, его музыкальные возможности, способности, эмоционально-психологические особенности. </w:t>
      </w:r>
    </w:p>
    <w:p w:rsidR="006C00BD" w:rsidRDefault="006C00BD">
      <w:pPr>
        <w:spacing w:line="360" w:lineRule="auto"/>
        <w:ind w:firstLine="691"/>
        <w:jc w:val="both"/>
        <w:rPr>
          <w:rFonts w:ascii="Times New Roman" w:hAnsi="Times New Roman"/>
          <w:b/>
          <w:bCs/>
          <w:i/>
          <w:iCs/>
          <w:sz w:val="28"/>
          <w:szCs w:val="28"/>
        </w:rPr>
      </w:pPr>
      <w:r>
        <w:rPr>
          <w:rFonts w:ascii="Times New Roman" w:hAnsi="Times New Roman"/>
          <w:b/>
          <w:bCs/>
          <w:i/>
          <w:iCs/>
          <w:sz w:val="28"/>
          <w:szCs w:val="28"/>
        </w:rPr>
        <w:t>5.Цели и задачи уче</w:t>
      </w:r>
      <w:r w:rsidR="002A3D1D">
        <w:rPr>
          <w:rFonts w:ascii="Times New Roman" w:hAnsi="Times New Roman"/>
          <w:b/>
          <w:bCs/>
          <w:i/>
          <w:iCs/>
          <w:sz w:val="28"/>
          <w:szCs w:val="28"/>
        </w:rPr>
        <w:t>бного предмета «Специальность (в</w:t>
      </w:r>
      <w:r>
        <w:rPr>
          <w:rFonts w:ascii="Times New Roman" w:hAnsi="Times New Roman"/>
          <w:b/>
          <w:bCs/>
          <w:i/>
          <w:iCs/>
          <w:sz w:val="28"/>
          <w:szCs w:val="28"/>
        </w:rPr>
        <w:t xml:space="preserve">иолончель)» </w:t>
      </w:r>
    </w:p>
    <w:p w:rsidR="006C00BD" w:rsidRDefault="006C00BD">
      <w:pPr>
        <w:spacing w:line="360" w:lineRule="auto"/>
        <w:ind w:firstLine="691"/>
        <w:jc w:val="both"/>
        <w:rPr>
          <w:rFonts w:ascii="Times New Roman" w:hAnsi="Times New Roman"/>
          <w:sz w:val="28"/>
          <w:szCs w:val="28"/>
        </w:rPr>
      </w:pPr>
      <w:r>
        <w:rPr>
          <w:rFonts w:ascii="Times New Roman" w:hAnsi="Times New Roman"/>
          <w:b/>
          <w:bCs/>
          <w:sz w:val="28"/>
          <w:szCs w:val="28"/>
        </w:rPr>
        <w:t>Цели</w:t>
      </w:r>
      <w:r>
        <w:rPr>
          <w:rFonts w:ascii="Times New Roman" w:hAnsi="Times New Roman"/>
          <w:sz w:val="28"/>
          <w:szCs w:val="28"/>
        </w:rPr>
        <w:t xml:space="preserve">: </w:t>
      </w:r>
    </w:p>
    <w:p w:rsidR="0038383C" w:rsidRDefault="0038383C" w:rsidP="0038383C">
      <w:pPr>
        <w:pStyle w:val="16"/>
        <w:widowControl/>
        <w:numPr>
          <w:ilvl w:val="0"/>
          <w:numId w:val="2"/>
        </w:numPr>
        <w:tabs>
          <w:tab w:val="left" w:pos="993"/>
        </w:tabs>
        <w:spacing w:line="360" w:lineRule="auto"/>
        <w:ind w:left="0" w:firstLine="709"/>
        <w:jc w:val="both"/>
        <w:rPr>
          <w:rFonts w:ascii="Times New Roman" w:hAnsi="Times New Roman" w:cs="Times New Roman"/>
          <w:color w:val="00000A"/>
          <w:sz w:val="28"/>
          <w:szCs w:val="28"/>
        </w:rPr>
      </w:pPr>
      <w:r>
        <w:rPr>
          <w:rFonts w:ascii="Times New Roman" w:hAnsi="Times New Roman" w:cs="Times New Roman"/>
          <w:color w:val="00000A"/>
          <w:sz w:val="28"/>
          <w:szCs w:val="28"/>
        </w:rPr>
        <w:t>обеспечение развития музыкально-творческих способностей учащегося на основе формирования у обучающихся комплекса исполнительских навыков, позволяющих воспринимать, осваивать и исполнять на виолончели произведения различных жанров и форм в соответствии с ФГТ;</w:t>
      </w:r>
    </w:p>
    <w:p w:rsidR="006C00BD" w:rsidRPr="0038383C" w:rsidRDefault="0038383C" w:rsidP="0038383C">
      <w:pPr>
        <w:pStyle w:val="16"/>
        <w:widowControl/>
        <w:numPr>
          <w:ilvl w:val="0"/>
          <w:numId w:val="2"/>
        </w:numPr>
        <w:tabs>
          <w:tab w:val="left" w:pos="993"/>
        </w:tabs>
        <w:spacing w:line="360" w:lineRule="auto"/>
        <w:ind w:left="0" w:firstLine="709"/>
        <w:jc w:val="both"/>
        <w:rPr>
          <w:rFonts w:ascii="Times New Roman" w:hAnsi="Times New Roman" w:cs="Times New Roman"/>
          <w:color w:val="00000A"/>
          <w:sz w:val="28"/>
          <w:szCs w:val="28"/>
        </w:rPr>
      </w:pPr>
      <w:r>
        <w:rPr>
          <w:rFonts w:ascii="Times New Roman" w:hAnsi="Times New Roman" w:cs="Times New Roman"/>
          <w:color w:val="00000A"/>
          <w:sz w:val="28"/>
          <w:szCs w:val="28"/>
        </w:rPr>
        <w:t>выявление наиболее одаренных детей в области музыкального исполнительства и подготовки их к дальнейшему поступлению в образовательные учреждения, реализующие образовательные программы среднего профессионального образования.</w:t>
      </w:r>
    </w:p>
    <w:p w:rsidR="006C00BD" w:rsidRDefault="006C00BD">
      <w:pPr>
        <w:spacing w:line="360" w:lineRule="auto"/>
        <w:ind w:left="284"/>
        <w:rPr>
          <w:rFonts w:ascii="Times New Roman" w:hAnsi="Times New Roman"/>
          <w:b/>
          <w:bCs/>
          <w:sz w:val="28"/>
          <w:szCs w:val="28"/>
        </w:rPr>
      </w:pPr>
      <w:r>
        <w:rPr>
          <w:rFonts w:ascii="Times New Roman" w:hAnsi="Times New Roman"/>
          <w:b/>
          <w:bCs/>
          <w:sz w:val="28"/>
          <w:szCs w:val="28"/>
        </w:rPr>
        <w:t>Задачи:</w:t>
      </w:r>
    </w:p>
    <w:p w:rsidR="006C00BD" w:rsidRDefault="00977BCE">
      <w:pPr>
        <w:numPr>
          <w:ilvl w:val="0"/>
          <w:numId w:val="3"/>
        </w:numPr>
        <w:spacing w:line="360" w:lineRule="auto"/>
        <w:ind w:left="284" w:firstLine="0"/>
        <w:jc w:val="both"/>
        <w:rPr>
          <w:rFonts w:ascii="Times New Roman" w:hAnsi="Times New Roman"/>
          <w:sz w:val="28"/>
          <w:szCs w:val="28"/>
        </w:rPr>
      </w:pPr>
      <w:r>
        <w:rPr>
          <w:rFonts w:ascii="Times New Roman" w:hAnsi="Times New Roman"/>
          <w:sz w:val="28"/>
          <w:szCs w:val="28"/>
        </w:rPr>
        <w:t>о</w:t>
      </w:r>
      <w:r w:rsidR="006C00BD">
        <w:rPr>
          <w:rFonts w:ascii="Times New Roman" w:hAnsi="Times New Roman"/>
          <w:sz w:val="28"/>
          <w:szCs w:val="28"/>
        </w:rPr>
        <w:t xml:space="preserve">своение музыкальной грамоты, необходимой для владения инструментом </w:t>
      </w:r>
      <w:r>
        <w:rPr>
          <w:rFonts w:ascii="Times New Roman" w:hAnsi="Times New Roman"/>
          <w:sz w:val="28"/>
          <w:szCs w:val="28"/>
        </w:rPr>
        <w:t>«</w:t>
      </w:r>
      <w:r w:rsidR="006C00BD">
        <w:rPr>
          <w:rFonts w:ascii="Times New Roman" w:hAnsi="Times New Roman"/>
          <w:sz w:val="28"/>
          <w:szCs w:val="28"/>
        </w:rPr>
        <w:t>виолончель</w:t>
      </w:r>
      <w:r>
        <w:rPr>
          <w:rFonts w:ascii="Times New Roman" w:hAnsi="Times New Roman"/>
          <w:sz w:val="28"/>
          <w:szCs w:val="28"/>
        </w:rPr>
        <w:t>»</w:t>
      </w:r>
      <w:r w:rsidR="006C00BD">
        <w:rPr>
          <w:rFonts w:ascii="Times New Roman" w:hAnsi="Times New Roman"/>
          <w:sz w:val="28"/>
          <w:szCs w:val="28"/>
        </w:rPr>
        <w:t xml:space="preserve"> в пре</w:t>
      </w:r>
      <w:r>
        <w:rPr>
          <w:rFonts w:ascii="Times New Roman" w:hAnsi="Times New Roman"/>
          <w:sz w:val="28"/>
          <w:szCs w:val="28"/>
        </w:rPr>
        <w:t>делах программы учебного предмета;</w:t>
      </w:r>
    </w:p>
    <w:p w:rsidR="006C00BD" w:rsidRDefault="00977BCE">
      <w:pPr>
        <w:numPr>
          <w:ilvl w:val="0"/>
          <w:numId w:val="3"/>
        </w:numPr>
        <w:spacing w:line="360" w:lineRule="auto"/>
        <w:ind w:left="284" w:firstLine="0"/>
        <w:jc w:val="both"/>
        <w:rPr>
          <w:rFonts w:ascii="Times New Roman" w:hAnsi="Times New Roman"/>
          <w:sz w:val="28"/>
          <w:szCs w:val="28"/>
        </w:rPr>
      </w:pPr>
      <w:r>
        <w:rPr>
          <w:rFonts w:ascii="Times New Roman" w:hAnsi="Times New Roman"/>
          <w:sz w:val="28"/>
          <w:szCs w:val="28"/>
        </w:rPr>
        <w:t>р</w:t>
      </w:r>
      <w:r w:rsidR="006C00BD">
        <w:rPr>
          <w:rFonts w:ascii="Times New Roman" w:hAnsi="Times New Roman"/>
          <w:sz w:val="28"/>
          <w:szCs w:val="28"/>
        </w:rPr>
        <w:t>азвитие музыкальных способностей: слуха, памяти, ритма, эмоциональной сф</w:t>
      </w:r>
      <w:r>
        <w:rPr>
          <w:rFonts w:ascii="Times New Roman" w:hAnsi="Times New Roman"/>
          <w:sz w:val="28"/>
          <w:szCs w:val="28"/>
        </w:rPr>
        <w:t>еры, музыкальности и артистизма;</w:t>
      </w:r>
    </w:p>
    <w:p w:rsidR="006C00BD" w:rsidRDefault="00977BCE">
      <w:pPr>
        <w:numPr>
          <w:ilvl w:val="0"/>
          <w:numId w:val="3"/>
        </w:numPr>
        <w:spacing w:line="360" w:lineRule="auto"/>
        <w:ind w:left="284" w:firstLine="0"/>
        <w:jc w:val="both"/>
        <w:rPr>
          <w:rFonts w:ascii="Times New Roman" w:hAnsi="Times New Roman"/>
          <w:sz w:val="28"/>
          <w:szCs w:val="28"/>
        </w:rPr>
      </w:pPr>
      <w:r>
        <w:rPr>
          <w:rFonts w:ascii="Times New Roman" w:hAnsi="Times New Roman"/>
          <w:sz w:val="28"/>
          <w:szCs w:val="28"/>
        </w:rPr>
        <w:t>р</w:t>
      </w:r>
      <w:r w:rsidR="006C00BD">
        <w:rPr>
          <w:rFonts w:ascii="Times New Roman" w:hAnsi="Times New Roman"/>
          <w:sz w:val="28"/>
          <w:szCs w:val="28"/>
        </w:rPr>
        <w:t>азвитие интереса и любви к академической музыке и музыкальному творчеству.</w:t>
      </w:r>
    </w:p>
    <w:p w:rsidR="006C00BD" w:rsidRDefault="00977BCE">
      <w:pPr>
        <w:numPr>
          <w:ilvl w:val="0"/>
          <w:numId w:val="3"/>
        </w:numPr>
        <w:spacing w:line="360" w:lineRule="auto"/>
        <w:ind w:left="284" w:firstLine="0"/>
        <w:jc w:val="both"/>
        <w:rPr>
          <w:rFonts w:ascii="Times New Roman" w:hAnsi="Times New Roman"/>
          <w:sz w:val="28"/>
          <w:szCs w:val="28"/>
        </w:rPr>
      </w:pPr>
      <w:r>
        <w:rPr>
          <w:rFonts w:ascii="Times New Roman" w:hAnsi="Times New Roman"/>
          <w:sz w:val="28"/>
          <w:szCs w:val="28"/>
        </w:rPr>
        <w:t>о</w:t>
      </w:r>
      <w:r w:rsidR="006C00BD">
        <w:rPr>
          <w:rFonts w:ascii="Times New Roman" w:hAnsi="Times New Roman"/>
          <w:sz w:val="28"/>
          <w:szCs w:val="28"/>
        </w:rPr>
        <w:t xml:space="preserve">владение основными исполнительскими навыками игры на виолончели: чистотой интонации, владением тембровыми красками, тонкостью динамических оттенков, разнообразием вибрации и </w:t>
      </w:r>
      <w:r w:rsidR="0038383C">
        <w:rPr>
          <w:rFonts w:ascii="Times New Roman" w:hAnsi="Times New Roman"/>
          <w:sz w:val="28"/>
          <w:szCs w:val="28"/>
        </w:rPr>
        <w:t>точностью</w:t>
      </w:r>
      <w:r w:rsidR="006C00BD">
        <w:rPr>
          <w:rFonts w:ascii="Times New Roman" w:hAnsi="Times New Roman"/>
          <w:sz w:val="28"/>
          <w:szCs w:val="28"/>
        </w:rPr>
        <w:t>штрихов, позволяющими грамотно и выразительно исполнять музыкальное произведени</w:t>
      </w:r>
      <w:r>
        <w:rPr>
          <w:rFonts w:ascii="Times New Roman" w:hAnsi="Times New Roman"/>
          <w:sz w:val="28"/>
          <w:szCs w:val="28"/>
        </w:rPr>
        <w:t>е соло, в ансамбле и в оркестре;</w:t>
      </w:r>
    </w:p>
    <w:p w:rsidR="006C00BD" w:rsidRDefault="00977BCE">
      <w:pPr>
        <w:numPr>
          <w:ilvl w:val="0"/>
          <w:numId w:val="3"/>
        </w:numPr>
        <w:spacing w:line="360" w:lineRule="auto"/>
        <w:ind w:left="284" w:firstLine="0"/>
        <w:jc w:val="both"/>
        <w:rPr>
          <w:rFonts w:ascii="Times New Roman" w:hAnsi="Times New Roman"/>
          <w:sz w:val="28"/>
          <w:szCs w:val="28"/>
        </w:rPr>
      </w:pPr>
      <w:r>
        <w:rPr>
          <w:rFonts w:ascii="Times New Roman" w:hAnsi="Times New Roman"/>
          <w:sz w:val="28"/>
          <w:szCs w:val="28"/>
        </w:rPr>
        <w:t>р</w:t>
      </w:r>
      <w:r w:rsidR="006C00BD">
        <w:rPr>
          <w:rFonts w:ascii="Times New Roman" w:hAnsi="Times New Roman"/>
          <w:sz w:val="28"/>
          <w:szCs w:val="28"/>
        </w:rPr>
        <w:t>азвитие исполнительской техники как необходимого средства для реализации художестве</w:t>
      </w:r>
      <w:r>
        <w:rPr>
          <w:rFonts w:ascii="Times New Roman" w:hAnsi="Times New Roman"/>
          <w:sz w:val="28"/>
          <w:szCs w:val="28"/>
        </w:rPr>
        <w:t>нного замысла композитора;</w:t>
      </w:r>
    </w:p>
    <w:p w:rsidR="006C00BD" w:rsidRDefault="00977BCE">
      <w:pPr>
        <w:numPr>
          <w:ilvl w:val="0"/>
          <w:numId w:val="3"/>
        </w:numPr>
        <w:spacing w:line="360" w:lineRule="auto"/>
        <w:ind w:left="284" w:firstLine="0"/>
        <w:jc w:val="both"/>
        <w:rPr>
          <w:rFonts w:ascii="Times New Roman" w:hAnsi="Times New Roman"/>
          <w:sz w:val="28"/>
          <w:szCs w:val="28"/>
        </w:rPr>
      </w:pPr>
      <w:r>
        <w:rPr>
          <w:rFonts w:ascii="Times New Roman" w:hAnsi="Times New Roman"/>
          <w:sz w:val="28"/>
          <w:szCs w:val="28"/>
        </w:rPr>
        <w:lastRenderedPageBreak/>
        <w:t>о</w:t>
      </w:r>
      <w:r w:rsidR="006C00BD">
        <w:rPr>
          <w:rFonts w:ascii="Times New Roman" w:hAnsi="Times New Roman"/>
          <w:sz w:val="28"/>
          <w:szCs w:val="28"/>
        </w:rPr>
        <w:t>бучение навыкам самостоятельной работы с музыкаль</w:t>
      </w:r>
      <w:r>
        <w:rPr>
          <w:rFonts w:ascii="Times New Roman" w:hAnsi="Times New Roman"/>
          <w:sz w:val="28"/>
          <w:szCs w:val="28"/>
        </w:rPr>
        <w:t>ным материалом и чтению с листа;</w:t>
      </w:r>
    </w:p>
    <w:p w:rsidR="006C00BD" w:rsidRDefault="00977BCE">
      <w:pPr>
        <w:numPr>
          <w:ilvl w:val="0"/>
          <w:numId w:val="3"/>
        </w:numPr>
        <w:spacing w:line="360" w:lineRule="auto"/>
        <w:ind w:left="284" w:firstLine="0"/>
        <w:jc w:val="both"/>
        <w:rPr>
          <w:rFonts w:ascii="Times New Roman" w:hAnsi="Times New Roman"/>
          <w:sz w:val="28"/>
          <w:szCs w:val="28"/>
        </w:rPr>
      </w:pPr>
      <w:r>
        <w:rPr>
          <w:rFonts w:ascii="Times New Roman" w:hAnsi="Times New Roman"/>
          <w:sz w:val="28"/>
          <w:szCs w:val="28"/>
        </w:rPr>
        <w:t>п</w:t>
      </w:r>
      <w:r w:rsidR="006C00BD">
        <w:rPr>
          <w:rFonts w:ascii="Times New Roman" w:hAnsi="Times New Roman"/>
          <w:sz w:val="28"/>
          <w:szCs w:val="28"/>
        </w:rPr>
        <w:t>риобретение детьми опыта творческой деяте</w:t>
      </w:r>
      <w:r>
        <w:rPr>
          <w:rFonts w:ascii="Times New Roman" w:hAnsi="Times New Roman"/>
          <w:sz w:val="28"/>
          <w:szCs w:val="28"/>
        </w:rPr>
        <w:t>льности и публичных выступлений;</w:t>
      </w:r>
    </w:p>
    <w:p w:rsidR="006C00BD" w:rsidRPr="00977BCE" w:rsidRDefault="00977BCE" w:rsidP="00977BCE">
      <w:pPr>
        <w:numPr>
          <w:ilvl w:val="0"/>
          <w:numId w:val="3"/>
        </w:numPr>
        <w:spacing w:line="360" w:lineRule="auto"/>
        <w:ind w:left="284" w:firstLine="0"/>
        <w:jc w:val="both"/>
        <w:rPr>
          <w:rFonts w:ascii="Times New Roman" w:hAnsi="Times New Roman"/>
          <w:sz w:val="28"/>
          <w:szCs w:val="28"/>
        </w:rPr>
      </w:pPr>
      <w:r>
        <w:rPr>
          <w:rFonts w:ascii="Times New Roman" w:hAnsi="Times New Roman"/>
          <w:sz w:val="28"/>
          <w:szCs w:val="28"/>
        </w:rPr>
        <w:t>ф</w:t>
      </w:r>
      <w:r w:rsidR="006C00BD">
        <w:rPr>
          <w:rFonts w:ascii="Times New Roman" w:hAnsi="Times New Roman"/>
          <w:sz w:val="28"/>
          <w:szCs w:val="28"/>
        </w:rPr>
        <w:t>ормирование у наиболее одаренных выпускников осознанной мотивации к продолжению профессионального обучения и подготовки их к вступительным экзаменам в образовательное учреждение, реализующее профессиональные образовательные программы.</w:t>
      </w:r>
    </w:p>
    <w:p w:rsidR="006C00BD" w:rsidRDefault="006C00BD">
      <w:pPr>
        <w:spacing w:line="360" w:lineRule="auto"/>
        <w:ind w:firstLine="567"/>
        <w:jc w:val="both"/>
        <w:rPr>
          <w:rFonts w:ascii="Times New Roman" w:hAnsi="Times New Roman"/>
          <w:sz w:val="28"/>
          <w:szCs w:val="28"/>
        </w:rPr>
      </w:pPr>
      <w:r>
        <w:rPr>
          <w:rFonts w:ascii="Times New Roman" w:hAnsi="Times New Roman"/>
          <w:b/>
          <w:bCs/>
          <w:i/>
          <w:iCs/>
          <w:sz w:val="28"/>
          <w:szCs w:val="28"/>
        </w:rPr>
        <w:t>6. Обоснование структуры программыуче</w:t>
      </w:r>
      <w:r w:rsidR="00977BCE">
        <w:rPr>
          <w:rFonts w:ascii="Times New Roman" w:hAnsi="Times New Roman"/>
          <w:b/>
          <w:bCs/>
          <w:i/>
          <w:iCs/>
          <w:sz w:val="28"/>
          <w:szCs w:val="28"/>
        </w:rPr>
        <w:t>бного предмета «Специальность (в</w:t>
      </w:r>
      <w:r>
        <w:rPr>
          <w:rFonts w:ascii="Times New Roman" w:hAnsi="Times New Roman"/>
          <w:b/>
          <w:bCs/>
          <w:i/>
          <w:iCs/>
          <w:sz w:val="28"/>
          <w:szCs w:val="28"/>
        </w:rPr>
        <w:t>иолончель)».</w:t>
      </w:r>
    </w:p>
    <w:p w:rsidR="006C00BD" w:rsidRDefault="006C00BD">
      <w:pPr>
        <w:pStyle w:val="Body1"/>
        <w:spacing w:line="360" w:lineRule="auto"/>
        <w:ind w:firstLine="567"/>
        <w:jc w:val="both"/>
        <w:rPr>
          <w:rFonts w:ascii="Times New Roman" w:hAnsi="Times New Roman" w:cs="Times New Roman"/>
          <w:color w:val="00000A"/>
          <w:sz w:val="28"/>
          <w:szCs w:val="28"/>
          <w:lang w:val="ru-RU"/>
        </w:rPr>
      </w:pPr>
      <w:r>
        <w:rPr>
          <w:rFonts w:ascii="Times New Roman" w:hAnsi="Times New Roman" w:cs="Times New Roman"/>
          <w:color w:val="00000A"/>
          <w:sz w:val="28"/>
          <w:szCs w:val="28"/>
          <w:lang w:val="ru-RU"/>
        </w:rPr>
        <w:t xml:space="preserve">Обоснованием структуры программы являются ФГТ, отражающие все аспекты работы преподавателя с учеником. </w:t>
      </w:r>
    </w:p>
    <w:p w:rsidR="006C00BD" w:rsidRDefault="006C00BD">
      <w:pPr>
        <w:pStyle w:val="Body1"/>
        <w:spacing w:line="360" w:lineRule="auto"/>
        <w:ind w:firstLine="686"/>
        <w:rPr>
          <w:rFonts w:ascii="Times New Roman" w:hAnsi="Times New Roman" w:cs="Times New Roman"/>
          <w:color w:val="00000A"/>
          <w:sz w:val="28"/>
          <w:szCs w:val="28"/>
          <w:lang w:val="ru-RU"/>
        </w:rPr>
      </w:pPr>
      <w:r>
        <w:rPr>
          <w:rFonts w:ascii="Times New Roman" w:hAnsi="Times New Roman" w:cs="Times New Roman"/>
          <w:color w:val="00000A"/>
          <w:sz w:val="28"/>
          <w:szCs w:val="28"/>
          <w:lang w:val="ru-RU"/>
        </w:rPr>
        <w:t>Программа содержит  следующие разделы:</w:t>
      </w:r>
    </w:p>
    <w:p w:rsidR="006C00BD" w:rsidRDefault="006C00BD">
      <w:pPr>
        <w:numPr>
          <w:ilvl w:val="0"/>
          <w:numId w:val="4"/>
        </w:numPr>
        <w:spacing w:line="360" w:lineRule="auto"/>
        <w:jc w:val="both"/>
        <w:rPr>
          <w:rFonts w:ascii="Times New Roman" w:hAnsi="Times New Roman"/>
          <w:sz w:val="28"/>
          <w:szCs w:val="28"/>
        </w:rPr>
      </w:pPr>
      <w:r>
        <w:rPr>
          <w:rFonts w:ascii="Times New Roman" w:hAnsi="Times New Roman"/>
          <w:sz w:val="28"/>
          <w:szCs w:val="28"/>
        </w:rPr>
        <w:t xml:space="preserve">сведения о затратах учебного времени, предусмотренного на освоение учебного предмета; </w:t>
      </w:r>
    </w:p>
    <w:p w:rsidR="006C00BD" w:rsidRDefault="006C00BD">
      <w:pPr>
        <w:numPr>
          <w:ilvl w:val="0"/>
          <w:numId w:val="4"/>
        </w:numPr>
        <w:spacing w:line="360" w:lineRule="auto"/>
        <w:jc w:val="both"/>
        <w:rPr>
          <w:rFonts w:ascii="Times New Roman" w:hAnsi="Times New Roman"/>
          <w:sz w:val="28"/>
          <w:szCs w:val="28"/>
        </w:rPr>
      </w:pPr>
      <w:r>
        <w:rPr>
          <w:rFonts w:ascii="Times New Roman" w:hAnsi="Times New Roman"/>
          <w:sz w:val="28"/>
          <w:szCs w:val="28"/>
        </w:rPr>
        <w:t>распределение учебного материала погодам обучения;</w:t>
      </w:r>
    </w:p>
    <w:p w:rsidR="006C00BD" w:rsidRDefault="006C00BD">
      <w:pPr>
        <w:numPr>
          <w:ilvl w:val="0"/>
          <w:numId w:val="4"/>
        </w:numPr>
        <w:spacing w:line="360" w:lineRule="auto"/>
        <w:jc w:val="both"/>
        <w:rPr>
          <w:rFonts w:ascii="Times New Roman" w:hAnsi="Times New Roman"/>
          <w:sz w:val="28"/>
          <w:szCs w:val="28"/>
        </w:rPr>
      </w:pPr>
      <w:r>
        <w:rPr>
          <w:rFonts w:ascii="Times New Roman" w:hAnsi="Times New Roman"/>
          <w:sz w:val="28"/>
          <w:szCs w:val="28"/>
        </w:rPr>
        <w:t>описание дидактических единиц учебного предмета;</w:t>
      </w:r>
    </w:p>
    <w:p w:rsidR="006C00BD" w:rsidRDefault="006C00BD">
      <w:pPr>
        <w:numPr>
          <w:ilvl w:val="0"/>
          <w:numId w:val="4"/>
        </w:numPr>
        <w:spacing w:line="360" w:lineRule="auto"/>
        <w:jc w:val="both"/>
        <w:rPr>
          <w:rFonts w:ascii="Times New Roman" w:hAnsi="Times New Roman"/>
          <w:sz w:val="28"/>
          <w:szCs w:val="28"/>
        </w:rPr>
      </w:pPr>
      <w:r>
        <w:rPr>
          <w:rFonts w:ascii="Times New Roman" w:hAnsi="Times New Roman"/>
          <w:sz w:val="28"/>
          <w:szCs w:val="28"/>
        </w:rPr>
        <w:t xml:space="preserve">требования к уровню подготовки обучающихся; </w:t>
      </w:r>
    </w:p>
    <w:p w:rsidR="006C00BD" w:rsidRDefault="006C00BD">
      <w:pPr>
        <w:numPr>
          <w:ilvl w:val="0"/>
          <w:numId w:val="4"/>
        </w:numPr>
        <w:spacing w:line="360" w:lineRule="auto"/>
        <w:jc w:val="both"/>
        <w:rPr>
          <w:rFonts w:ascii="Times New Roman" w:hAnsi="Times New Roman"/>
          <w:sz w:val="28"/>
          <w:szCs w:val="28"/>
        </w:rPr>
      </w:pPr>
      <w:r>
        <w:rPr>
          <w:rFonts w:ascii="Times New Roman" w:hAnsi="Times New Roman"/>
          <w:sz w:val="28"/>
          <w:szCs w:val="28"/>
        </w:rPr>
        <w:t>формы и методы контроля, система оценок;</w:t>
      </w:r>
    </w:p>
    <w:p w:rsidR="006C00BD" w:rsidRDefault="006C00BD">
      <w:pPr>
        <w:numPr>
          <w:ilvl w:val="0"/>
          <w:numId w:val="4"/>
        </w:numPr>
        <w:spacing w:line="360" w:lineRule="auto"/>
        <w:jc w:val="both"/>
        <w:rPr>
          <w:rFonts w:ascii="Times New Roman" w:hAnsi="Times New Roman"/>
          <w:sz w:val="28"/>
          <w:szCs w:val="28"/>
        </w:rPr>
      </w:pPr>
      <w:r>
        <w:rPr>
          <w:rFonts w:ascii="Times New Roman" w:hAnsi="Times New Roman"/>
          <w:sz w:val="28"/>
          <w:szCs w:val="28"/>
        </w:rPr>
        <w:t xml:space="preserve">методическое обеспечение учебного процесса. </w:t>
      </w:r>
    </w:p>
    <w:p w:rsidR="006C00BD" w:rsidRPr="00977BCE" w:rsidRDefault="006C00BD" w:rsidP="00977BCE">
      <w:pPr>
        <w:spacing w:line="360" w:lineRule="auto"/>
        <w:ind w:firstLine="562"/>
        <w:jc w:val="both"/>
        <w:rPr>
          <w:rFonts w:ascii="Times New Roman" w:hAnsi="Times New Roman"/>
          <w:sz w:val="28"/>
          <w:szCs w:val="28"/>
        </w:rPr>
      </w:pPr>
      <w:r>
        <w:rPr>
          <w:rFonts w:ascii="Times New Roman" w:hAnsi="Times New Roman"/>
          <w:sz w:val="28"/>
          <w:szCs w:val="28"/>
        </w:rPr>
        <w:t>В соответствии с данными направлениями строится основной раздел программы «Содержание учебного предмета».</w:t>
      </w:r>
    </w:p>
    <w:p w:rsidR="006C00BD" w:rsidRDefault="006C00BD" w:rsidP="00352A68">
      <w:pPr>
        <w:pStyle w:val="ae"/>
        <w:spacing w:line="360" w:lineRule="auto"/>
        <w:ind w:firstLine="567"/>
        <w:rPr>
          <w:rFonts w:ascii="Times New Roman" w:hAnsi="Times New Roman"/>
          <w:sz w:val="28"/>
          <w:szCs w:val="28"/>
        </w:rPr>
      </w:pPr>
      <w:r>
        <w:rPr>
          <w:rFonts w:ascii="Times New Roman" w:hAnsi="Times New Roman"/>
          <w:b/>
          <w:bCs/>
          <w:i/>
          <w:iCs/>
          <w:sz w:val="28"/>
          <w:szCs w:val="28"/>
        </w:rPr>
        <w:t>7. Методы обучения</w:t>
      </w:r>
    </w:p>
    <w:p w:rsidR="006C00BD" w:rsidRDefault="006C00BD">
      <w:pPr>
        <w:spacing w:line="360" w:lineRule="auto"/>
        <w:ind w:firstLine="708"/>
        <w:jc w:val="both"/>
        <w:rPr>
          <w:rFonts w:ascii="Times New Roman" w:hAnsi="Times New Roman"/>
          <w:sz w:val="28"/>
          <w:szCs w:val="28"/>
        </w:rPr>
      </w:pPr>
      <w:r>
        <w:rPr>
          <w:rFonts w:ascii="Times New Roman" w:hAnsi="Times New Roman"/>
          <w:sz w:val="28"/>
          <w:szCs w:val="28"/>
        </w:rPr>
        <w:t xml:space="preserve">В музыкальной педагогике применяется целый комплекс методов обучения. Индивидуальное обучение неразрывно связано с воспитанием ученика, с учетом его возрастных и психологических особенностей. </w:t>
      </w:r>
    </w:p>
    <w:p w:rsidR="006C00BD" w:rsidRDefault="006C00BD">
      <w:pPr>
        <w:spacing w:line="360" w:lineRule="auto"/>
        <w:ind w:firstLine="708"/>
        <w:jc w:val="both"/>
        <w:rPr>
          <w:rFonts w:ascii="Times New Roman" w:hAnsi="Times New Roman"/>
          <w:sz w:val="28"/>
          <w:szCs w:val="28"/>
        </w:rPr>
      </w:pPr>
      <w:r>
        <w:rPr>
          <w:rFonts w:ascii="Times New Roman" w:hAnsi="Times New Roman"/>
          <w:sz w:val="28"/>
          <w:szCs w:val="28"/>
        </w:rPr>
        <w:t xml:space="preserve">Для достижения поставленных целей и реализации задач предмета используются следующие методы обучения: </w:t>
      </w:r>
    </w:p>
    <w:p w:rsidR="006C00BD" w:rsidRDefault="006C00BD">
      <w:pPr>
        <w:numPr>
          <w:ilvl w:val="0"/>
          <w:numId w:val="6"/>
        </w:numPr>
        <w:spacing w:line="360" w:lineRule="auto"/>
        <w:jc w:val="both"/>
        <w:rPr>
          <w:rFonts w:ascii="Times New Roman" w:hAnsi="Times New Roman"/>
          <w:sz w:val="28"/>
          <w:szCs w:val="28"/>
        </w:rPr>
      </w:pPr>
      <w:r>
        <w:rPr>
          <w:rFonts w:ascii="Times New Roman" w:hAnsi="Times New Roman"/>
          <w:sz w:val="28"/>
          <w:szCs w:val="28"/>
        </w:rPr>
        <w:t>словесный (объяснение, беседа, рассказ);</w:t>
      </w:r>
    </w:p>
    <w:p w:rsidR="006C00BD" w:rsidRDefault="006C00BD">
      <w:pPr>
        <w:numPr>
          <w:ilvl w:val="0"/>
          <w:numId w:val="6"/>
        </w:numPr>
        <w:spacing w:line="360" w:lineRule="auto"/>
        <w:jc w:val="both"/>
        <w:rPr>
          <w:rFonts w:ascii="Times New Roman" w:hAnsi="Times New Roman"/>
          <w:sz w:val="28"/>
          <w:szCs w:val="28"/>
        </w:rPr>
      </w:pPr>
      <w:r>
        <w:rPr>
          <w:rFonts w:ascii="Times New Roman" w:hAnsi="Times New Roman"/>
          <w:sz w:val="28"/>
          <w:szCs w:val="28"/>
        </w:rPr>
        <w:lastRenderedPageBreak/>
        <w:t>наглядно-слуховой (показ, наблюдение, демонстрация исполнительских приемов);</w:t>
      </w:r>
    </w:p>
    <w:p w:rsidR="006C00BD" w:rsidRDefault="006C00BD">
      <w:pPr>
        <w:numPr>
          <w:ilvl w:val="0"/>
          <w:numId w:val="6"/>
        </w:numPr>
        <w:spacing w:line="360" w:lineRule="auto"/>
        <w:jc w:val="both"/>
        <w:rPr>
          <w:rFonts w:ascii="Times New Roman" w:hAnsi="Times New Roman"/>
          <w:sz w:val="28"/>
          <w:szCs w:val="28"/>
        </w:rPr>
      </w:pPr>
      <w:r>
        <w:rPr>
          <w:rFonts w:ascii="Times New Roman" w:hAnsi="Times New Roman"/>
          <w:sz w:val="28"/>
          <w:szCs w:val="28"/>
        </w:rPr>
        <w:t>практический (работа на инструменте, упражнения воспроизводящие);</w:t>
      </w:r>
    </w:p>
    <w:p w:rsidR="006C00BD" w:rsidRDefault="006C00BD">
      <w:pPr>
        <w:numPr>
          <w:ilvl w:val="0"/>
          <w:numId w:val="6"/>
        </w:numPr>
        <w:spacing w:line="360" w:lineRule="auto"/>
        <w:jc w:val="both"/>
        <w:rPr>
          <w:rFonts w:ascii="Times New Roman" w:hAnsi="Times New Roman"/>
          <w:sz w:val="28"/>
          <w:szCs w:val="28"/>
        </w:rPr>
      </w:pPr>
      <w:r>
        <w:rPr>
          <w:rFonts w:ascii="Times New Roman" w:hAnsi="Times New Roman"/>
          <w:sz w:val="28"/>
          <w:szCs w:val="28"/>
        </w:rPr>
        <w:t>аналитический (сравнения и обобщения, развитие логического мышления);</w:t>
      </w:r>
    </w:p>
    <w:p w:rsidR="006C00BD" w:rsidRDefault="006C00BD">
      <w:pPr>
        <w:numPr>
          <w:ilvl w:val="0"/>
          <w:numId w:val="6"/>
        </w:numPr>
        <w:spacing w:line="360" w:lineRule="auto"/>
        <w:jc w:val="both"/>
        <w:rPr>
          <w:rFonts w:ascii="Times New Roman" w:hAnsi="Times New Roman"/>
          <w:sz w:val="28"/>
          <w:szCs w:val="28"/>
        </w:rPr>
      </w:pPr>
      <w:r>
        <w:rPr>
          <w:rFonts w:ascii="Times New Roman" w:hAnsi="Times New Roman"/>
          <w:sz w:val="28"/>
          <w:szCs w:val="28"/>
        </w:rPr>
        <w:t>эмоциональный (подбор ассоциаций, образов, художественные впечатления).</w:t>
      </w:r>
    </w:p>
    <w:p w:rsidR="006C00BD" w:rsidRDefault="006C00BD">
      <w:pPr>
        <w:spacing w:before="28" w:line="360" w:lineRule="auto"/>
        <w:ind w:firstLine="708"/>
        <w:jc w:val="both"/>
        <w:rPr>
          <w:rFonts w:ascii="Times New Roman" w:hAnsi="Times New Roman"/>
          <w:b/>
          <w:bCs/>
          <w:i/>
          <w:iCs/>
          <w:sz w:val="28"/>
          <w:szCs w:val="28"/>
        </w:rPr>
      </w:pPr>
      <w:r>
        <w:rPr>
          <w:rFonts w:ascii="Times New Roman" w:hAnsi="Times New Roman"/>
          <w:b/>
          <w:bCs/>
          <w:i/>
          <w:iCs/>
          <w:sz w:val="28"/>
          <w:szCs w:val="28"/>
        </w:rPr>
        <w:t>8. Описание материально-технических условий реализации учебного предмета</w:t>
      </w:r>
    </w:p>
    <w:p w:rsidR="006C00BD" w:rsidRDefault="006C00BD">
      <w:pPr>
        <w:widowControl w:val="0"/>
        <w:spacing w:line="360" w:lineRule="auto"/>
        <w:ind w:firstLine="708"/>
        <w:jc w:val="both"/>
        <w:rPr>
          <w:rFonts w:ascii="Times New Roman" w:hAnsi="Times New Roman"/>
          <w:sz w:val="28"/>
          <w:szCs w:val="28"/>
        </w:rPr>
      </w:pPr>
      <w:r>
        <w:rPr>
          <w:rFonts w:ascii="Times New Roman" w:hAnsi="Times New Roman"/>
          <w:sz w:val="28"/>
          <w:szCs w:val="28"/>
        </w:rPr>
        <w:t xml:space="preserve">Материально-техническая база образовательного учреждения должна соответствовать санитарным и противопожарным нормам, нормам охраны труда. </w:t>
      </w:r>
    </w:p>
    <w:p w:rsidR="006C00BD" w:rsidRDefault="006C00BD">
      <w:pPr>
        <w:widowControl w:val="0"/>
        <w:spacing w:line="360" w:lineRule="auto"/>
        <w:ind w:firstLine="720"/>
        <w:jc w:val="both"/>
        <w:rPr>
          <w:rFonts w:ascii="Times New Roman" w:hAnsi="Times New Roman"/>
          <w:sz w:val="28"/>
          <w:szCs w:val="28"/>
        </w:rPr>
      </w:pPr>
      <w:r>
        <w:rPr>
          <w:rFonts w:ascii="Times New Roman" w:hAnsi="Times New Roman"/>
          <w:sz w:val="28"/>
          <w:szCs w:val="28"/>
        </w:rPr>
        <w:t>Учебные аудитории для занятий по уче</w:t>
      </w:r>
      <w:r w:rsidR="00352A68">
        <w:rPr>
          <w:rFonts w:ascii="Times New Roman" w:hAnsi="Times New Roman"/>
          <w:sz w:val="28"/>
          <w:szCs w:val="28"/>
        </w:rPr>
        <w:t>бному предмету «Специальность (в</w:t>
      </w:r>
      <w:r>
        <w:rPr>
          <w:rFonts w:ascii="Times New Roman" w:hAnsi="Times New Roman"/>
          <w:sz w:val="28"/>
          <w:szCs w:val="28"/>
        </w:rPr>
        <w:t>иолончель)» должны иметь площадь не менее 9 кв.м и звукоизоляцию. В образовательном учреждении создаются условия для содержания, своевременного обслуживания и ремонта музыкальных инструментов.</w:t>
      </w:r>
    </w:p>
    <w:p w:rsidR="006C00BD" w:rsidRDefault="006C00BD">
      <w:pPr>
        <w:widowControl w:val="0"/>
        <w:spacing w:line="360" w:lineRule="auto"/>
        <w:ind w:firstLine="720"/>
        <w:jc w:val="both"/>
        <w:rPr>
          <w:rFonts w:ascii="Times New Roman" w:hAnsi="Times New Roman"/>
          <w:sz w:val="28"/>
          <w:szCs w:val="28"/>
        </w:rPr>
      </w:pPr>
      <w:r>
        <w:rPr>
          <w:rFonts w:ascii="Times New Roman" w:hAnsi="Times New Roman"/>
          <w:sz w:val="28"/>
          <w:szCs w:val="28"/>
        </w:rPr>
        <w:t>Размеры виолончелей должны соответствовать антропометрическим параметрам: 1/8 для детей 5-6 лет, 1/4 д</w:t>
      </w:r>
      <w:r w:rsidR="0014688E">
        <w:rPr>
          <w:rFonts w:ascii="Times New Roman" w:hAnsi="Times New Roman"/>
          <w:sz w:val="28"/>
          <w:szCs w:val="28"/>
        </w:rPr>
        <w:t>ля детей 7-8 лет, 1/2 для детей 9-11 лет, 3/4 для детей 12-14 лет, 4/</w:t>
      </w:r>
      <w:r>
        <w:rPr>
          <w:rFonts w:ascii="Times New Roman" w:hAnsi="Times New Roman"/>
          <w:sz w:val="28"/>
          <w:szCs w:val="28"/>
        </w:rPr>
        <w:t>4 для детей с 15 лет, а та</w:t>
      </w:r>
      <w:r w:rsidR="0014688E">
        <w:rPr>
          <w:rFonts w:ascii="Times New Roman" w:hAnsi="Times New Roman"/>
          <w:sz w:val="28"/>
          <w:szCs w:val="28"/>
        </w:rPr>
        <w:t>кже наличие смычков размерами 1/4, 1/2, 3/4, 4/</w:t>
      </w:r>
      <w:r>
        <w:rPr>
          <w:rFonts w:ascii="Times New Roman" w:hAnsi="Times New Roman"/>
          <w:sz w:val="28"/>
          <w:szCs w:val="28"/>
        </w:rPr>
        <w:t xml:space="preserve">4.  </w:t>
      </w:r>
    </w:p>
    <w:p w:rsidR="006C00BD" w:rsidRDefault="006C00BD">
      <w:pPr>
        <w:widowControl w:val="0"/>
        <w:spacing w:line="360" w:lineRule="auto"/>
        <w:ind w:firstLine="720"/>
        <w:jc w:val="both"/>
        <w:rPr>
          <w:rFonts w:ascii="Times New Roman" w:hAnsi="Times New Roman"/>
          <w:color w:val="00B050"/>
          <w:sz w:val="28"/>
          <w:szCs w:val="28"/>
        </w:rPr>
      </w:pPr>
    </w:p>
    <w:p w:rsidR="006C00BD" w:rsidRDefault="006C00BD">
      <w:pPr>
        <w:spacing w:line="360" w:lineRule="auto"/>
        <w:ind w:firstLine="706"/>
        <w:jc w:val="center"/>
        <w:rPr>
          <w:rFonts w:ascii="Times New Roman" w:hAnsi="Times New Roman"/>
          <w:b/>
          <w:bCs/>
          <w:sz w:val="28"/>
          <w:szCs w:val="28"/>
        </w:rPr>
      </w:pPr>
      <w:r>
        <w:rPr>
          <w:rFonts w:ascii="Times New Roman" w:hAnsi="Times New Roman"/>
          <w:b/>
          <w:bCs/>
          <w:sz w:val="28"/>
          <w:szCs w:val="28"/>
          <w:lang w:val="en-US"/>
        </w:rPr>
        <w:t>II.</w:t>
      </w:r>
      <w:r>
        <w:rPr>
          <w:rFonts w:ascii="Times New Roman" w:hAnsi="Times New Roman"/>
          <w:b/>
          <w:bCs/>
          <w:sz w:val="28"/>
          <w:szCs w:val="28"/>
        </w:rPr>
        <w:t xml:space="preserve">  СОДЕРЖАНИЕ УЧЕБНОГО ПРЕДМЕТА</w:t>
      </w:r>
    </w:p>
    <w:p w:rsidR="006C00BD" w:rsidRDefault="006C00BD" w:rsidP="001A3305">
      <w:pPr>
        <w:ind w:firstLine="706"/>
        <w:jc w:val="center"/>
        <w:rPr>
          <w:rFonts w:ascii="Times New Roman" w:hAnsi="Times New Roman"/>
          <w:b/>
          <w:bCs/>
          <w:sz w:val="28"/>
          <w:szCs w:val="28"/>
        </w:rPr>
      </w:pPr>
    </w:p>
    <w:p w:rsidR="006C00BD" w:rsidRDefault="006C00BD" w:rsidP="00352A68">
      <w:pPr>
        <w:numPr>
          <w:ilvl w:val="0"/>
          <w:numId w:val="5"/>
        </w:numPr>
        <w:tabs>
          <w:tab w:val="left" w:pos="993"/>
        </w:tabs>
        <w:spacing w:line="360" w:lineRule="auto"/>
        <w:ind w:left="0" w:firstLine="709"/>
        <w:jc w:val="both"/>
        <w:rPr>
          <w:rFonts w:ascii="Times New Roman" w:hAnsi="Times New Roman"/>
          <w:sz w:val="28"/>
          <w:szCs w:val="28"/>
        </w:rPr>
      </w:pPr>
      <w:r>
        <w:rPr>
          <w:rFonts w:ascii="Times New Roman" w:hAnsi="Times New Roman"/>
          <w:b/>
          <w:bCs/>
          <w:i/>
          <w:iCs/>
          <w:sz w:val="28"/>
          <w:szCs w:val="28"/>
        </w:rPr>
        <w:t>Сведения о затратах учебного времени,</w:t>
      </w:r>
      <w:r>
        <w:rPr>
          <w:rFonts w:ascii="Times New Roman" w:hAnsi="Times New Roman"/>
          <w:sz w:val="28"/>
          <w:szCs w:val="28"/>
        </w:rPr>
        <w:t>предусмотренного на освоение уче</w:t>
      </w:r>
      <w:r w:rsidR="00352A68">
        <w:rPr>
          <w:rFonts w:ascii="Times New Roman" w:hAnsi="Times New Roman"/>
          <w:sz w:val="28"/>
          <w:szCs w:val="28"/>
        </w:rPr>
        <w:t>бного предмета «Специальность (в</w:t>
      </w:r>
      <w:r>
        <w:rPr>
          <w:rFonts w:ascii="Times New Roman" w:hAnsi="Times New Roman"/>
          <w:sz w:val="28"/>
          <w:szCs w:val="28"/>
        </w:rPr>
        <w:t>иолончель)», на максимальную, самостоятельную нагрузку обучающихся и аудиторные занятия:</w:t>
      </w:r>
    </w:p>
    <w:p w:rsidR="008D70AD" w:rsidRDefault="008D70AD" w:rsidP="008D70AD">
      <w:pPr>
        <w:tabs>
          <w:tab w:val="left" w:pos="993"/>
        </w:tabs>
        <w:spacing w:line="360" w:lineRule="auto"/>
        <w:jc w:val="both"/>
        <w:rPr>
          <w:rFonts w:ascii="Times New Roman" w:hAnsi="Times New Roman"/>
          <w:sz w:val="28"/>
          <w:szCs w:val="28"/>
        </w:rPr>
      </w:pPr>
    </w:p>
    <w:p w:rsidR="008D70AD" w:rsidRDefault="008D70AD" w:rsidP="008D70AD">
      <w:pPr>
        <w:tabs>
          <w:tab w:val="left" w:pos="993"/>
        </w:tabs>
        <w:spacing w:line="360" w:lineRule="auto"/>
        <w:jc w:val="both"/>
        <w:rPr>
          <w:rFonts w:ascii="Times New Roman" w:hAnsi="Times New Roman"/>
          <w:sz w:val="28"/>
          <w:szCs w:val="28"/>
        </w:rPr>
      </w:pPr>
    </w:p>
    <w:p w:rsidR="00376E9E" w:rsidRDefault="00376E9E" w:rsidP="008D70AD">
      <w:pPr>
        <w:tabs>
          <w:tab w:val="left" w:pos="993"/>
        </w:tabs>
        <w:spacing w:line="360" w:lineRule="auto"/>
        <w:jc w:val="both"/>
        <w:rPr>
          <w:rFonts w:ascii="Times New Roman" w:hAnsi="Times New Roman"/>
          <w:sz w:val="28"/>
          <w:szCs w:val="28"/>
        </w:rPr>
      </w:pPr>
    </w:p>
    <w:p w:rsidR="006C00BD" w:rsidRDefault="006C00BD" w:rsidP="001A3305">
      <w:pPr>
        <w:ind w:left="7800"/>
        <w:rPr>
          <w:rFonts w:ascii="Times New Roman" w:hAnsi="Times New Roman"/>
          <w:b/>
          <w:bCs/>
          <w:i/>
          <w:iCs/>
          <w:sz w:val="28"/>
          <w:szCs w:val="28"/>
        </w:rPr>
      </w:pPr>
      <w:r>
        <w:rPr>
          <w:rFonts w:ascii="Times New Roman" w:hAnsi="Times New Roman"/>
          <w:b/>
          <w:bCs/>
          <w:i/>
          <w:iCs/>
          <w:sz w:val="28"/>
          <w:szCs w:val="28"/>
        </w:rPr>
        <w:lastRenderedPageBreak/>
        <w:t>Таблица 2</w:t>
      </w:r>
    </w:p>
    <w:p w:rsidR="006C00BD" w:rsidRDefault="006C00BD">
      <w:pPr>
        <w:tabs>
          <w:tab w:val="left" w:pos="3828"/>
        </w:tabs>
        <w:ind w:left="720"/>
        <w:rPr>
          <w:rFonts w:ascii="Times New Roman" w:hAnsi="Times New Roman"/>
          <w:sz w:val="28"/>
          <w:szCs w:val="28"/>
        </w:rPr>
      </w:pPr>
      <w:r>
        <w:rPr>
          <w:rFonts w:ascii="Times New Roman" w:hAnsi="Times New Roman"/>
          <w:sz w:val="28"/>
          <w:szCs w:val="28"/>
        </w:rPr>
        <w:tab/>
        <w:t xml:space="preserve">Срок обучения – 9 лет  </w:t>
      </w:r>
    </w:p>
    <w:p w:rsidR="0014688E" w:rsidRPr="008D70AD" w:rsidRDefault="0014688E" w:rsidP="008D70AD">
      <w:pPr>
        <w:tabs>
          <w:tab w:val="left" w:pos="3828"/>
        </w:tabs>
        <w:ind w:left="720"/>
        <w:rPr>
          <w:rFonts w:ascii="Times New Roman" w:hAnsi="Times New Roman"/>
          <w:sz w:val="16"/>
          <w:szCs w:val="16"/>
        </w:rPr>
      </w:pPr>
    </w:p>
    <w:tbl>
      <w:tblPr>
        <w:tblW w:w="9630" w:type="dxa"/>
        <w:tblInd w:w="-24" w:type="dxa"/>
        <w:tblLayout w:type="fixed"/>
        <w:tblLook w:val="0000"/>
      </w:tblPr>
      <w:tblGrid>
        <w:gridCol w:w="2684"/>
        <w:gridCol w:w="708"/>
        <w:gridCol w:w="709"/>
        <w:gridCol w:w="709"/>
        <w:gridCol w:w="708"/>
        <w:gridCol w:w="852"/>
        <w:gridCol w:w="850"/>
        <w:gridCol w:w="851"/>
        <w:gridCol w:w="850"/>
        <w:gridCol w:w="709"/>
      </w:tblGrid>
      <w:tr w:rsidR="0014688E" w:rsidRPr="00337779" w:rsidTr="00352A68">
        <w:trPr>
          <w:trHeight w:val="389"/>
        </w:trPr>
        <w:tc>
          <w:tcPr>
            <w:tcW w:w="2684" w:type="dxa"/>
            <w:tcBorders>
              <w:top w:val="single" w:sz="4" w:space="0" w:color="000000"/>
              <w:left w:val="single" w:sz="4" w:space="0" w:color="000000"/>
              <w:bottom w:val="single" w:sz="4" w:space="0" w:color="000000"/>
            </w:tcBorders>
            <w:shd w:val="clear" w:color="auto" w:fill="auto"/>
          </w:tcPr>
          <w:p w:rsidR="0014688E" w:rsidRPr="0014688E" w:rsidRDefault="0014688E" w:rsidP="006C00BD">
            <w:pPr>
              <w:snapToGrid w:val="0"/>
              <w:jc w:val="both"/>
              <w:rPr>
                <w:rFonts w:ascii="Times New Roman" w:hAnsi="Times New Roman"/>
                <w:sz w:val="28"/>
                <w:szCs w:val="28"/>
              </w:rPr>
            </w:pPr>
            <w:r w:rsidRPr="0014688E">
              <w:rPr>
                <w:rFonts w:ascii="Times New Roman" w:hAnsi="Times New Roman"/>
                <w:sz w:val="28"/>
                <w:szCs w:val="28"/>
              </w:rPr>
              <w:t>Класс</w:t>
            </w:r>
          </w:p>
        </w:tc>
        <w:tc>
          <w:tcPr>
            <w:tcW w:w="708" w:type="dxa"/>
            <w:tcBorders>
              <w:top w:val="single" w:sz="4" w:space="0" w:color="000000"/>
              <w:left w:val="single" w:sz="4" w:space="0" w:color="000000"/>
              <w:bottom w:val="single" w:sz="4" w:space="0" w:color="000000"/>
            </w:tcBorders>
            <w:shd w:val="clear" w:color="auto" w:fill="auto"/>
          </w:tcPr>
          <w:p w:rsidR="0014688E" w:rsidRPr="0014688E" w:rsidRDefault="0014688E" w:rsidP="006C00BD">
            <w:pPr>
              <w:snapToGrid w:val="0"/>
              <w:jc w:val="center"/>
              <w:rPr>
                <w:rFonts w:ascii="Times New Roman" w:hAnsi="Times New Roman"/>
                <w:sz w:val="28"/>
                <w:szCs w:val="28"/>
              </w:rPr>
            </w:pPr>
            <w:r w:rsidRPr="0014688E">
              <w:rPr>
                <w:rFonts w:ascii="Times New Roman" w:hAnsi="Times New Roman"/>
                <w:sz w:val="28"/>
                <w:szCs w:val="28"/>
              </w:rPr>
              <w:t>1</w:t>
            </w:r>
          </w:p>
        </w:tc>
        <w:tc>
          <w:tcPr>
            <w:tcW w:w="709" w:type="dxa"/>
            <w:tcBorders>
              <w:top w:val="single" w:sz="4" w:space="0" w:color="000000"/>
              <w:left w:val="single" w:sz="4" w:space="0" w:color="000000"/>
              <w:bottom w:val="single" w:sz="4" w:space="0" w:color="000000"/>
            </w:tcBorders>
            <w:shd w:val="clear" w:color="auto" w:fill="auto"/>
          </w:tcPr>
          <w:p w:rsidR="0014688E" w:rsidRPr="0014688E" w:rsidRDefault="0014688E" w:rsidP="006C00BD">
            <w:pPr>
              <w:snapToGrid w:val="0"/>
              <w:jc w:val="center"/>
              <w:rPr>
                <w:rFonts w:ascii="Times New Roman" w:hAnsi="Times New Roman"/>
                <w:sz w:val="28"/>
                <w:szCs w:val="28"/>
              </w:rPr>
            </w:pPr>
            <w:r w:rsidRPr="0014688E">
              <w:rPr>
                <w:rFonts w:ascii="Times New Roman" w:hAnsi="Times New Roman"/>
                <w:sz w:val="28"/>
                <w:szCs w:val="28"/>
              </w:rPr>
              <w:t>2</w:t>
            </w:r>
          </w:p>
        </w:tc>
        <w:tc>
          <w:tcPr>
            <w:tcW w:w="709" w:type="dxa"/>
            <w:tcBorders>
              <w:top w:val="single" w:sz="4" w:space="0" w:color="000000"/>
              <w:left w:val="single" w:sz="4" w:space="0" w:color="000000"/>
              <w:bottom w:val="single" w:sz="4" w:space="0" w:color="000000"/>
            </w:tcBorders>
            <w:shd w:val="clear" w:color="auto" w:fill="auto"/>
          </w:tcPr>
          <w:p w:rsidR="0014688E" w:rsidRPr="0014688E" w:rsidRDefault="0014688E" w:rsidP="006C00BD">
            <w:pPr>
              <w:snapToGrid w:val="0"/>
              <w:jc w:val="center"/>
              <w:rPr>
                <w:rFonts w:ascii="Times New Roman" w:hAnsi="Times New Roman"/>
                <w:sz w:val="28"/>
                <w:szCs w:val="28"/>
              </w:rPr>
            </w:pPr>
            <w:r w:rsidRPr="0014688E">
              <w:rPr>
                <w:rFonts w:ascii="Times New Roman" w:hAnsi="Times New Roman"/>
                <w:sz w:val="28"/>
                <w:szCs w:val="28"/>
              </w:rPr>
              <w:t>3</w:t>
            </w:r>
          </w:p>
        </w:tc>
        <w:tc>
          <w:tcPr>
            <w:tcW w:w="708" w:type="dxa"/>
            <w:tcBorders>
              <w:top w:val="single" w:sz="4" w:space="0" w:color="000000"/>
              <w:left w:val="single" w:sz="4" w:space="0" w:color="000000"/>
              <w:bottom w:val="single" w:sz="4" w:space="0" w:color="000000"/>
            </w:tcBorders>
            <w:shd w:val="clear" w:color="auto" w:fill="auto"/>
          </w:tcPr>
          <w:p w:rsidR="0014688E" w:rsidRPr="0014688E" w:rsidRDefault="0014688E" w:rsidP="006C00BD">
            <w:pPr>
              <w:snapToGrid w:val="0"/>
              <w:jc w:val="center"/>
              <w:rPr>
                <w:rFonts w:ascii="Times New Roman" w:hAnsi="Times New Roman"/>
                <w:sz w:val="28"/>
                <w:szCs w:val="28"/>
              </w:rPr>
            </w:pPr>
            <w:r w:rsidRPr="0014688E">
              <w:rPr>
                <w:rFonts w:ascii="Times New Roman" w:hAnsi="Times New Roman"/>
                <w:sz w:val="28"/>
                <w:szCs w:val="28"/>
              </w:rPr>
              <w:t>4</w:t>
            </w:r>
          </w:p>
        </w:tc>
        <w:tc>
          <w:tcPr>
            <w:tcW w:w="852" w:type="dxa"/>
            <w:tcBorders>
              <w:top w:val="single" w:sz="4" w:space="0" w:color="000000"/>
              <w:left w:val="single" w:sz="4" w:space="0" w:color="000000"/>
              <w:bottom w:val="single" w:sz="4" w:space="0" w:color="000000"/>
            </w:tcBorders>
            <w:shd w:val="clear" w:color="auto" w:fill="auto"/>
          </w:tcPr>
          <w:p w:rsidR="0014688E" w:rsidRPr="0014688E" w:rsidRDefault="0014688E" w:rsidP="006C00BD">
            <w:pPr>
              <w:snapToGrid w:val="0"/>
              <w:jc w:val="center"/>
              <w:rPr>
                <w:rFonts w:ascii="Times New Roman" w:hAnsi="Times New Roman"/>
                <w:sz w:val="28"/>
                <w:szCs w:val="28"/>
              </w:rPr>
            </w:pPr>
            <w:r w:rsidRPr="0014688E">
              <w:rPr>
                <w:rFonts w:ascii="Times New Roman" w:hAnsi="Times New Roman"/>
                <w:sz w:val="28"/>
                <w:szCs w:val="28"/>
              </w:rPr>
              <w:t>5</w:t>
            </w:r>
          </w:p>
        </w:tc>
        <w:tc>
          <w:tcPr>
            <w:tcW w:w="850" w:type="dxa"/>
            <w:tcBorders>
              <w:top w:val="single" w:sz="4" w:space="0" w:color="000000"/>
              <w:left w:val="single" w:sz="4" w:space="0" w:color="000000"/>
              <w:bottom w:val="single" w:sz="4" w:space="0" w:color="000000"/>
            </w:tcBorders>
            <w:shd w:val="clear" w:color="auto" w:fill="auto"/>
          </w:tcPr>
          <w:p w:rsidR="0014688E" w:rsidRPr="0014688E" w:rsidRDefault="0014688E" w:rsidP="006C00BD">
            <w:pPr>
              <w:snapToGrid w:val="0"/>
              <w:jc w:val="center"/>
              <w:rPr>
                <w:rFonts w:ascii="Times New Roman" w:hAnsi="Times New Roman"/>
                <w:sz w:val="28"/>
                <w:szCs w:val="28"/>
              </w:rPr>
            </w:pPr>
            <w:r w:rsidRPr="0014688E">
              <w:rPr>
                <w:rFonts w:ascii="Times New Roman" w:hAnsi="Times New Roman"/>
                <w:sz w:val="28"/>
                <w:szCs w:val="28"/>
              </w:rPr>
              <w:t>6</w:t>
            </w:r>
          </w:p>
        </w:tc>
        <w:tc>
          <w:tcPr>
            <w:tcW w:w="851" w:type="dxa"/>
            <w:tcBorders>
              <w:top w:val="single" w:sz="4" w:space="0" w:color="000000"/>
              <w:left w:val="single" w:sz="4" w:space="0" w:color="000000"/>
              <w:bottom w:val="single" w:sz="4" w:space="0" w:color="000000"/>
            </w:tcBorders>
            <w:shd w:val="clear" w:color="auto" w:fill="auto"/>
          </w:tcPr>
          <w:p w:rsidR="0014688E" w:rsidRPr="0014688E" w:rsidRDefault="0014688E" w:rsidP="006C00BD">
            <w:pPr>
              <w:snapToGrid w:val="0"/>
              <w:jc w:val="center"/>
              <w:rPr>
                <w:rFonts w:ascii="Times New Roman" w:hAnsi="Times New Roman"/>
                <w:sz w:val="28"/>
                <w:szCs w:val="28"/>
              </w:rPr>
            </w:pPr>
            <w:r w:rsidRPr="0014688E">
              <w:rPr>
                <w:rFonts w:ascii="Times New Roman" w:hAnsi="Times New Roman"/>
                <w:sz w:val="28"/>
                <w:szCs w:val="28"/>
              </w:rPr>
              <w:t>7</w:t>
            </w:r>
          </w:p>
        </w:tc>
        <w:tc>
          <w:tcPr>
            <w:tcW w:w="850" w:type="dxa"/>
            <w:tcBorders>
              <w:top w:val="single" w:sz="4" w:space="0" w:color="000000"/>
              <w:left w:val="single" w:sz="4" w:space="0" w:color="000000"/>
              <w:bottom w:val="single" w:sz="4" w:space="0" w:color="000000"/>
            </w:tcBorders>
            <w:shd w:val="clear" w:color="auto" w:fill="auto"/>
          </w:tcPr>
          <w:p w:rsidR="0014688E" w:rsidRPr="0014688E" w:rsidRDefault="0014688E" w:rsidP="006C00BD">
            <w:pPr>
              <w:snapToGrid w:val="0"/>
              <w:jc w:val="center"/>
              <w:rPr>
                <w:rFonts w:ascii="Times New Roman" w:hAnsi="Times New Roman"/>
                <w:sz w:val="28"/>
                <w:szCs w:val="28"/>
              </w:rPr>
            </w:pPr>
            <w:r w:rsidRPr="0014688E">
              <w:rPr>
                <w:rFonts w:ascii="Times New Roman" w:hAnsi="Times New Roman"/>
                <w:sz w:val="28"/>
                <w:szCs w:val="28"/>
              </w:rPr>
              <w:t>8</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14688E" w:rsidRPr="0014688E" w:rsidRDefault="0014688E" w:rsidP="006C00BD">
            <w:pPr>
              <w:snapToGrid w:val="0"/>
              <w:jc w:val="center"/>
              <w:rPr>
                <w:rFonts w:ascii="Times New Roman" w:hAnsi="Times New Roman"/>
                <w:sz w:val="28"/>
                <w:szCs w:val="28"/>
              </w:rPr>
            </w:pPr>
            <w:r w:rsidRPr="0014688E">
              <w:rPr>
                <w:rFonts w:ascii="Times New Roman" w:hAnsi="Times New Roman"/>
                <w:sz w:val="28"/>
                <w:szCs w:val="28"/>
              </w:rPr>
              <w:t>9</w:t>
            </w:r>
          </w:p>
        </w:tc>
      </w:tr>
      <w:tr w:rsidR="0014688E" w:rsidRPr="00337779" w:rsidTr="00352A68">
        <w:trPr>
          <w:trHeight w:val="389"/>
        </w:trPr>
        <w:tc>
          <w:tcPr>
            <w:tcW w:w="2684" w:type="dxa"/>
            <w:tcBorders>
              <w:left w:val="single" w:sz="4" w:space="0" w:color="000000"/>
              <w:bottom w:val="single" w:sz="4" w:space="0" w:color="000000"/>
              <w:right w:val="single" w:sz="4" w:space="0" w:color="000000"/>
            </w:tcBorders>
            <w:shd w:val="clear" w:color="auto" w:fill="auto"/>
          </w:tcPr>
          <w:p w:rsidR="0014688E" w:rsidRPr="0014688E" w:rsidRDefault="0014688E" w:rsidP="0014688E">
            <w:pPr>
              <w:snapToGrid w:val="0"/>
              <w:jc w:val="both"/>
              <w:rPr>
                <w:rFonts w:ascii="Times New Roman" w:hAnsi="Times New Roman"/>
                <w:spacing w:val="-2"/>
                <w:sz w:val="28"/>
                <w:szCs w:val="28"/>
              </w:rPr>
            </w:pPr>
            <w:r w:rsidRPr="0014688E">
              <w:rPr>
                <w:rFonts w:ascii="Times New Roman" w:hAnsi="Times New Roman"/>
                <w:spacing w:val="-2"/>
                <w:sz w:val="28"/>
                <w:szCs w:val="28"/>
              </w:rPr>
              <w:t>Продолжительность учебных занятий в год (в неделях)</w:t>
            </w:r>
          </w:p>
        </w:tc>
        <w:tc>
          <w:tcPr>
            <w:tcW w:w="708" w:type="dxa"/>
            <w:tcBorders>
              <w:left w:val="single" w:sz="4" w:space="0" w:color="000000"/>
              <w:bottom w:val="single" w:sz="4" w:space="0" w:color="000000"/>
              <w:right w:val="single" w:sz="4" w:space="0" w:color="000000"/>
            </w:tcBorders>
            <w:shd w:val="clear" w:color="auto" w:fill="auto"/>
          </w:tcPr>
          <w:p w:rsidR="0014688E" w:rsidRPr="0014688E" w:rsidRDefault="0014688E" w:rsidP="006C00BD">
            <w:pPr>
              <w:snapToGrid w:val="0"/>
              <w:jc w:val="center"/>
              <w:rPr>
                <w:rFonts w:ascii="Times New Roman" w:hAnsi="Times New Roman"/>
                <w:spacing w:val="-2"/>
                <w:sz w:val="28"/>
                <w:szCs w:val="28"/>
              </w:rPr>
            </w:pPr>
            <w:r w:rsidRPr="0014688E">
              <w:rPr>
                <w:rFonts w:ascii="Times New Roman" w:hAnsi="Times New Roman"/>
                <w:spacing w:val="-2"/>
                <w:sz w:val="28"/>
                <w:szCs w:val="28"/>
              </w:rPr>
              <w:t>32</w:t>
            </w:r>
          </w:p>
        </w:tc>
        <w:tc>
          <w:tcPr>
            <w:tcW w:w="709" w:type="dxa"/>
            <w:tcBorders>
              <w:left w:val="single" w:sz="4" w:space="0" w:color="000000"/>
              <w:bottom w:val="single" w:sz="4" w:space="0" w:color="000000"/>
              <w:right w:val="single" w:sz="4" w:space="0" w:color="000000"/>
            </w:tcBorders>
            <w:shd w:val="clear" w:color="auto" w:fill="auto"/>
          </w:tcPr>
          <w:p w:rsidR="0014688E" w:rsidRPr="0014688E" w:rsidRDefault="0014688E" w:rsidP="006C00BD">
            <w:pPr>
              <w:snapToGrid w:val="0"/>
              <w:jc w:val="center"/>
              <w:rPr>
                <w:rFonts w:ascii="Times New Roman" w:hAnsi="Times New Roman"/>
                <w:spacing w:val="-2"/>
                <w:sz w:val="28"/>
                <w:szCs w:val="28"/>
              </w:rPr>
            </w:pPr>
            <w:r w:rsidRPr="0014688E">
              <w:rPr>
                <w:rFonts w:ascii="Times New Roman" w:hAnsi="Times New Roman"/>
                <w:spacing w:val="-2"/>
                <w:sz w:val="28"/>
                <w:szCs w:val="28"/>
              </w:rPr>
              <w:t>33</w:t>
            </w:r>
          </w:p>
        </w:tc>
        <w:tc>
          <w:tcPr>
            <w:tcW w:w="709" w:type="dxa"/>
            <w:tcBorders>
              <w:left w:val="single" w:sz="4" w:space="0" w:color="000000"/>
              <w:bottom w:val="single" w:sz="4" w:space="0" w:color="000000"/>
              <w:right w:val="single" w:sz="4" w:space="0" w:color="000000"/>
            </w:tcBorders>
            <w:shd w:val="clear" w:color="auto" w:fill="auto"/>
          </w:tcPr>
          <w:p w:rsidR="0014688E" w:rsidRPr="0014688E" w:rsidRDefault="0014688E" w:rsidP="006C00BD">
            <w:pPr>
              <w:snapToGrid w:val="0"/>
              <w:jc w:val="center"/>
              <w:rPr>
                <w:rFonts w:ascii="Times New Roman" w:hAnsi="Times New Roman"/>
                <w:spacing w:val="-2"/>
                <w:sz w:val="28"/>
                <w:szCs w:val="28"/>
              </w:rPr>
            </w:pPr>
            <w:r w:rsidRPr="0014688E">
              <w:rPr>
                <w:rFonts w:ascii="Times New Roman" w:hAnsi="Times New Roman"/>
                <w:spacing w:val="-2"/>
                <w:sz w:val="28"/>
                <w:szCs w:val="28"/>
              </w:rPr>
              <w:t>33</w:t>
            </w:r>
          </w:p>
        </w:tc>
        <w:tc>
          <w:tcPr>
            <w:tcW w:w="708" w:type="dxa"/>
            <w:tcBorders>
              <w:left w:val="single" w:sz="4" w:space="0" w:color="000000"/>
              <w:bottom w:val="single" w:sz="4" w:space="0" w:color="000000"/>
              <w:right w:val="single" w:sz="4" w:space="0" w:color="000000"/>
            </w:tcBorders>
            <w:shd w:val="clear" w:color="auto" w:fill="auto"/>
          </w:tcPr>
          <w:p w:rsidR="0014688E" w:rsidRPr="0014688E" w:rsidRDefault="0014688E" w:rsidP="006C00BD">
            <w:pPr>
              <w:snapToGrid w:val="0"/>
              <w:jc w:val="center"/>
              <w:rPr>
                <w:rFonts w:ascii="Times New Roman" w:hAnsi="Times New Roman"/>
                <w:spacing w:val="-2"/>
                <w:sz w:val="28"/>
                <w:szCs w:val="28"/>
              </w:rPr>
            </w:pPr>
            <w:r w:rsidRPr="0014688E">
              <w:rPr>
                <w:rFonts w:ascii="Times New Roman" w:hAnsi="Times New Roman"/>
                <w:spacing w:val="-2"/>
                <w:sz w:val="28"/>
                <w:szCs w:val="28"/>
              </w:rPr>
              <w:t>33</w:t>
            </w:r>
          </w:p>
        </w:tc>
        <w:tc>
          <w:tcPr>
            <w:tcW w:w="852" w:type="dxa"/>
            <w:tcBorders>
              <w:left w:val="single" w:sz="4" w:space="0" w:color="000000"/>
              <w:bottom w:val="single" w:sz="4" w:space="0" w:color="000000"/>
              <w:right w:val="single" w:sz="4" w:space="0" w:color="000000"/>
            </w:tcBorders>
            <w:shd w:val="clear" w:color="auto" w:fill="auto"/>
          </w:tcPr>
          <w:p w:rsidR="0014688E" w:rsidRPr="0014688E" w:rsidRDefault="0014688E" w:rsidP="006C00BD">
            <w:pPr>
              <w:snapToGrid w:val="0"/>
              <w:jc w:val="center"/>
              <w:rPr>
                <w:rFonts w:ascii="Times New Roman" w:hAnsi="Times New Roman"/>
                <w:spacing w:val="-2"/>
                <w:sz w:val="28"/>
                <w:szCs w:val="28"/>
              </w:rPr>
            </w:pPr>
            <w:r w:rsidRPr="0014688E">
              <w:rPr>
                <w:rFonts w:ascii="Times New Roman" w:hAnsi="Times New Roman"/>
                <w:spacing w:val="-2"/>
                <w:sz w:val="28"/>
                <w:szCs w:val="28"/>
              </w:rPr>
              <w:t>33</w:t>
            </w:r>
          </w:p>
        </w:tc>
        <w:tc>
          <w:tcPr>
            <w:tcW w:w="850" w:type="dxa"/>
            <w:tcBorders>
              <w:left w:val="single" w:sz="4" w:space="0" w:color="000000"/>
              <w:bottom w:val="single" w:sz="4" w:space="0" w:color="000000"/>
              <w:right w:val="single" w:sz="4" w:space="0" w:color="000000"/>
            </w:tcBorders>
            <w:shd w:val="clear" w:color="auto" w:fill="auto"/>
          </w:tcPr>
          <w:p w:rsidR="0014688E" w:rsidRPr="0014688E" w:rsidRDefault="0014688E" w:rsidP="006C00BD">
            <w:pPr>
              <w:snapToGrid w:val="0"/>
              <w:jc w:val="center"/>
              <w:rPr>
                <w:rFonts w:ascii="Times New Roman" w:hAnsi="Times New Roman"/>
                <w:spacing w:val="-2"/>
                <w:sz w:val="28"/>
                <w:szCs w:val="28"/>
              </w:rPr>
            </w:pPr>
            <w:r w:rsidRPr="0014688E">
              <w:rPr>
                <w:rFonts w:ascii="Times New Roman" w:hAnsi="Times New Roman"/>
                <w:spacing w:val="-2"/>
                <w:sz w:val="28"/>
                <w:szCs w:val="28"/>
              </w:rPr>
              <w:t>33</w:t>
            </w:r>
          </w:p>
        </w:tc>
        <w:tc>
          <w:tcPr>
            <w:tcW w:w="851" w:type="dxa"/>
            <w:tcBorders>
              <w:left w:val="single" w:sz="4" w:space="0" w:color="000000"/>
              <w:bottom w:val="single" w:sz="4" w:space="0" w:color="000000"/>
              <w:right w:val="single" w:sz="4" w:space="0" w:color="000000"/>
            </w:tcBorders>
            <w:shd w:val="clear" w:color="auto" w:fill="auto"/>
          </w:tcPr>
          <w:p w:rsidR="0014688E" w:rsidRPr="0014688E" w:rsidRDefault="0014688E" w:rsidP="006C00BD">
            <w:pPr>
              <w:snapToGrid w:val="0"/>
              <w:jc w:val="center"/>
              <w:rPr>
                <w:rFonts w:ascii="Times New Roman" w:hAnsi="Times New Roman"/>
                <w:spacing w:val="-2"/>
                <w:sz w:val="28"/>
                <w:szCs w:val="28"/>
              </w:rPr>
            </w:pPr>
            <w:r w:rsidRPr="0014688E">
              <w:rPr>
                <w:rFonts w:ascii="Times New Roman" w:hAnsi="Times New Roman"/>
                <w:spacing w:val="-2"/>
                <w:sz w:val="28"/>
                <w:szCs w:val="28"/>
              </w:rPr>
              <w:t>33</w:t>
            </w:r>
          </w:p>
        </w:tc>
        <w:tc>
          <w:tcPr>
            <w:tcW w:w="850" w:type="dxa"/>
            <w:tcBorders>
              <w:left w:val="single" w:sz="4" w:space="0" w:color="000000"/>
              <w:bottom w:val="single" w:sz="4" w:space="0" w:color="000000"/>
              <w:right w:val="single" w:sz="4" w:space="0" w:color="000000"/>
            </w:tcBorders>
            <w:shd w:val="clear" w:color="auto" w:fill="auto"/>
          </w:tcPr>
          <w:p w:rsidR="0014688E" w:rsidRPr="0014688E" w:rsidRDefault="0014688E" w:rsidP="006C00BD">
            <w:pPr>
              <w:snapToGrid w:val="0"/>
              <w:jc w:val="center"/>
              <w:rPr>
                <w:rFonts w:ascii="Times New Roman" w:hAnsi="Times New Roman"/>
                <w:spacing w:val="-2"/>
                <w:sz w:val="28"/>
                <w:szCs w:val="28"/>
              </w:rPr>
            </w:pPr>
            <w:r w:rsidRPr="0014688E">
              <w:rPr>
                <w:rFonts w:ascii="Times New Roman" w:hAnsi="Times New Roman"/>
                <w:spacing w:val="-2"/>
                <w:sz w:val="28"/>
                <w:szCs w:val="28"/>
              </w:rPr>
              <w:t>33</w:t>
            </w:r>
          </w:p>
        </w:tc>
        <w:tc>
          <w:tcPr>
            <w:tcW w:w="709" w:type="dxa"/>
            <w:tcBorders>
              <w:left w:val="single" w:sz="4" w:space="0" w:color="000000"/>
              <w:bottom w:val="single" w:sz="4" w:space="0" w:color="000000"/>
              <w:right w:val="single" w:sz="4" w:space="0" w:color="000000"/>
            </w:tcBorders>
            <w:shd w:val="clear" w:color="auto" w:fill="auto"/>
          </w:tcPr>
          <w:p w:rsidR="0014688E" w:rsidRPr="0014688E" w:rsidRDefault="0014688E" w:rsidP="006C00BD">
            <w:pPr>
              <w:snapToGrid w:val="0"/>
              <w:jc w:val="center"/>
              <w:rPr>
                <w:rFonts w:ascii="Times New Roman" w:hAnsi="Times New Roman"/>
                <w:spacing w:val="-2"/>
                <w:sz w:val="28"/>
                <w:szCs w:val="28"/>
              </w:rPr>
            </w:pPr>
            <w:r w:rsidRPr="0014688E">
              <w:rPr>
                <w:rFonts w:ascii="Times New Roman" w:hAnsi="Times New Roman"/>
                <w:spacing w:val="-2"/>
                <w:sz w:val="28"/>
                <w:szCs w:val="28"/>
              </w:rPr>
              <w:t>33</w:t>
            </w:r>
          </w:p>
        </w:tc>
      </w:tr>
      <w:tr w:rsidR="0014688E" w:rsidRPr="00337779" w:rsidTr="00352A68">
        <w:trPr>
          <w:trHeight w:val="389"/>
        </w:trPr>
        <w:tc>
          <w:tcPr>
            <w:tcW w:w="2684" w:type="dxa"/>
            <w:tcBorders>
              <w:top w:val="single" w:sz="4" w:space="0" w:color="000000"/>
              <w:left w:val="single" w:sz="4" w:space="0" w:color="000000"/>
              <w:bottom w:val="single" w:sz="4" w:space="0" w:color="000000"/>
              <w:right w:val="single" w:sz="4" w:space="0" w:color="000000"/>
            </w:tcBorders>
            <w:shd w:val="clear" w:color="auto" w:fill="auto"/>
          </w:tcPr>
          <w:p w:rsidR="0014688E" w:rsidRPr="0014688E" w:rsidRDefault="0014688E" w:rsidP="00CC231A">
            <w:pPr>
              <w:snapToGrid w:val="0"/>
              <w:rPr>
                <w:rFonts w:ascii="Times New Roman" w:hAnsi="Times New Roman"/>
                <w:sz w:val="28"/>
                <w:szCs w:val="28"/>
              </w:rPr>
            </w:pPr>
            <w:r w:rsidRPr="0014688E">
              <w:rPr>
                <w:rFonts w:ascii="Times New Roman" w:hAnsi="Times New Roman"/>
                <w:sz w:val="28"/>
                <w:szCs w:val="28"/>
              </w:rPr>
              <w:t xml:space="preserve">Количество часов на </w:t>
            </w:r>
            <w:r w:rsidRPr="0014688E">
              <w:rPr>
                <w:rFonts w:ascii="Times New Roman" w:hAnsi="Times New Roman"/>
                <w:b/>
                <w:bCs/>
                <w:sz w:val="28"/>
                <w:szCs w:val="28"/>
              </w:rPr>
              <w:t>аудиторные</w:t>
            </w:r>
            <w:r w:rsidRPr="0014688E">
              <w:rPr>
                <w:rFonts w:ascii="Times New Roman" w:hAnsi="Times New Roman"/>
                <w:sz w:val="28"/>
                <w:szCs w:val="28"/>
              </w:rPr>
              <w:t xml:space="preserve"> занятия в неделю</w:t>
            </w:r>
          </w:p>
        </w:tc>
        <w:tc>
          <w:tcPr>
            <w:tcW w:w="708" w:type="dxa"/>
            <w:tcBorders>
              <w:top w:val="single" w:sz="4" w:space="0" w:color="000000"/>
              <w:left w:val="single" w:sz="4" w:space="0" w:color="000000"/>
              <w:bottom w:val="single" w:sz="4" w:space="0" w:color="000000"/>
              <w:right w:val="single" w:sz="4" w:space="0" w:color="000000"/>
            </w:tcBorders>
            <w:shd w:val="clear" w:color="auto" w:fill="auto"/>
          </w:tcPr>
          <w:p w:rsidR="0014688E" w:rsidRPr="0014688E" w:rsidRDefault="0014688E" w:rsidP="006C00BD">
            <w:pPr>
              <w:snapToGrid w:val="0"/>
              <w:jc w:val="center"/>
              <w:rPr>
                <w:rFonts w:ascii="Times New Roman" w:hAnsi="Times New Roman"/>
                <w:sz w:val="28"/>
                <w:szCs w:val="28"/>
              </w:rPr>
            </w:pPr>
            <w:r w:rsidRPr="0014688E">
              <w:rPr>
                <w:rFonts w:ascii="Times New Roman" w:hAnsi="Times New Roman"/>
                <w:sz w:val="28"/>
                <w:szCs w:val="28"/>
              </w:rPr>
              <w:t>2</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14688E" w:rsidRPr="0014688E" w:rsidRDefault="0014688E" w:rsidP="006C00BD">
            <w:pPr>
              <w:snapToGrid w:val="0"/>
              <w:jc w:val="center"/>
              <w:rPr>
                <w:rFonts w:ascii="Times New Roman" w:hAnsi="Times New Roman"/>
                <w:sz w:val="28"/>
                <w:szCs w:val="28"/>
              </w:rPr>
            </w:pPr>
            <w:r w:rsidRPr="0014688E">
              <w:rPr>
                <w:rFonts w:ascii="Times New Roman" w:hAnsi="Times New Roman"/>
                <w:sz w:val="28"/>
                <w:szCs w:val="28"/>
              </w:rPr>
              <w:t>2</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14688E" w:rsidRPr="0014688E" w:rsidRDefault="0014688E" w:rsidP="006C00BD">
            <w:pPr>
              <w:snapToGrid w:val="0"/>
              <w:jc w:val="center"/>
              <w:rPr>
                <w:rFonts w:ascii="Times New Roman" w:hAnsi="Times New Roman"/>
                <w:sz w:val="28"/>
                <w:szCs w:val="28"/>
              </w:rPr>
            </w:pPr>
            <w:r w:rsidRPr="0014688E">
              <w:rPr>
                <w:rFonts w:ascii="Times New Roman" w:hAnsi="Times New Roman"/>
                <w:sz w:val="28"/>
                <w:szCs w:val="28"/>
              </w:rPr>
              <w:t>2</w:t>
            </w:r>
          </w:p>
        </w:tc>
        <w:tc>
          <w:tcPr>
            <w:tcW w:w="708" w:type="dxa"/>
            <w:tcBorders>
              <w:top w:val="single" w:sz="4" w:space="0" w:color="000000"/>
              <w:left w:val="single" w:sz="4" w:space="0" w:color="000000"/>
              <w:bottom w:val="single" w:sz="4" w:space="0" w:color="000000"/>
              <w:right w:val="single" w:sz="4" w:space="0" w:color="000000"/>
            </w:tcBorders>
            <w:shd w:val="clear" w:color="auto" w:fill="auto"/>
          </w:tcPr>
          <w:p w:rsidR="0014688E" w:rsidRPr="0014688E" w:rsidRDefault="0014688E" w:rsidP="006C00BD">
            <w:pPr>
              <w:snapToGrid w:val="0"/>
              <w:jc w:val="center"/>
              <w:rPr>
                <w:rFonts w:ascii="Times New Roman" w:hAnsi="Times New Roman"/>
                <w:sz w:val="28"/>
                <w:szCs w:val="28"/>
              </w:rPr>
            </w:pPr>
            <w:r w:rsidRPr="0014688E">
              <w:rPr>
                <w:rFonts w:ascii="Times New Roman" w:hAnsi="Times New Roman"/>
                <w:sz w:val="28"/>
                <w:szCs w:val="28"/>
              </w:rPr>
              <w:t>2</w:t>
            </w:r>
          </w:p>
        </w:tc>
        <w:tc>
          <w:tcPr>
            <w:tcW w:w="852" w:type="dxa"/>
            <w:tcBorders>
              <w:top w:val="single" w:sz="4" w:space="0" w:color="000000"/>
              <w:left w:val="single" w:sz="4" w:space="0" w:color="000000"/>
              <w:bottom w:val="single" w:sz="4" w:space="0" w:color="000000"/>
              <w:right w:val="single" w:sz="4" w:space="0" w:color="000000"/>
            </w:tcBorders>
            <w:shd w:val="clear" w:color="auto" w:fill="auto"/>
          </w:tcPr>
          <w:p w:rsidR="0014688E" w:rsidRPr="0014688E" w:rsidRDefault="0014688E" w:rsidP="006C00BD">
            <w:pPr>
              <w:snapToGrid w:val="0"/>
              <w:jc w:val="center"/>
              <w:rPr>
                <w:rFonts w:ascii="Times New Roman" w:hAnsi="Times New Roman"/>
                <w:sz w:val="28"/>
                <w:szCs w:val="28"/>
              </w:rPr>
            </w:pPr>
            <w:r w:rsidRPr="0014688E">
              <w:rPr>
                <w:rFonts w:ascii="Times New Roman" w:hAnsi="Times New Roman"/>
                <w:sz w:val="28"/>
                <w:szCs w:val="28"/>
              </w:rPr>
              <w:t>2</w:t>
            </w:r>
            <w:r w:rsidR="00CC231A">
              <w:rPr>
                <w:rFonts w:ascii="Times New Roman" w:hAnsi="Times New Roman"/>
                <w:sz w:val="28"/>
                <w:szCs w:val="28"/>
              </w:rPr>
              <w:t>,5</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14688E" w:rsidRPr="0014688E" w:rsidRDefault="0014688E" w:rsidP="006C00BD">
            <w:pPr>
              <w:snapToGrid w:val="0"/>
              <w:jc w:val="center"/>
              <w:rPr>
                <w:rFonts w:ascii="Times New Roman" w:hAnsi="Times New Roman"/>
                <w:sz w:val="28"/>
                <w:szCs w:val="28"/>
              </w:rPr>
            </w:pPr>
            <w:r w:rsidRPr="0014688E">
              <w:rPr>
                <w:rFonts w:ascii="Times New Roman" w:hAnsi="Times New Roman"/>
                <w:sz w:val="28"/>
                <w:szCs w:val="28"/>
              </w:rPr>
              <w:t>2</w:t>
            </w:r>
            <w:r w:rsidR="00CC231A">
              <w:rPr>
                <w:rFonts w:ascii="Times New Roman" w:hAnsi="Times New Roman"/>
                <w:sz w:val="28"/>
                <w:szCs w:val="28"/>
              </w:rPr>
              <w:t>,5</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rsidR="0014688E" w:rsidRPr="0014688E" w:rsidRDefault="0014688E" w:rsidP="006C00BD">
            <w:pPr>
              <w:snapToGrid w:val="0"/>
              <w:jc w:val="center"/>
              <w:rPr>
                <w:rFonts w:ascii="Times New Roman" w:hAnsi="Times New Roman"/>
                <w:sz w:val="28"/>
                <w:szCs w:val="28"/>
              </w:rPr>
            </w:pPr>
            <w:r w:rsidRPr="0014688E">
              <w:rPr>
                <w:rFonts w:ascii="Times New Roman" w:hAnsi="Times New Roman"/>
                <w:sz w:val="28"/>
                <w:szCs w:val="28"/>
              </w:rPr>
              <w:t>2,5</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14688E" w:rsidRPr="0014688E" w:rsidRDefault="0014688E" w:rsidP="006C00BD">
            <w:pPr>
              <w:snapToGrid w:val="0"/>
              <w:jc w:val="center"/>
              <w:rPr>
                <w:rFonts w:ascii="Times New Roman" w:hAnsi="Times New Roman"/>
                <w:sz w:val="28"/>
                <w:szCs w:val="28"/>
              </w:rPr>
            </w:pPr>
            <w:r w:rsidRPr="0014688E">
              <w:rPr>
                <w:rFonts w:ascii="Times New Roman" w:hAnsi="Times New Roman"/>
                <w:sz w:val="28"/>
                <w:szCs w:val="28"/>
              </w:rPr>
              <w:t>2,5</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14688E" w:rsidRPr="0014688E" w:rsidRDefault="0014688E" w:rsidP="006C00BD">
            <w:pPr>
              <w:snapToGrid w:val="0"/>
              <w:jc w:val="center"/>
              <w:rPr>
                <w:rFonts w:ascii="Times New Roman" w:hAnsi="Times New Roman"/>
                <w:sz w:val="28"/>
                <w:szCs w:val="28"/>
              </w:rPr>
            </w:pPr>
            <w:r w:rsidRPr="0014688E">
              <w:rPr>
                <w:rFonts w:ascii="Times New Roman" w:hAnsi="Times New Roman"/>
                <w:sz w:val="28"/>
                <w:szCs w:val="28"/>
              </w:rPr>
              <w:t>3</w:t>
            </w:r>
          </w:p>
        </w:tc>
      </w:tr>
      <w:tr w:rsidR="0014688E" w:rsidTr="00352A68">
        <w:trPr>
          <w:trHeight w:val="389"/>
        </w:trPr>
        <w:tc>
          <w:tcPr>
            <w:tcW w:w="2684" w:type="dxa"/>
            <w:tcBorders>
              <w:left w:val="single" w:sz="4" w:space="0" w:color="000000"/>
              <w:bottom w:val="single" w:sz="4" w:space="0" w:color="000000"/>
              <w:right w:val="single" w:sz="4" w:space="0" w:color="000000"/>
            </w:tcBorders>
            <w:shd w:val="clear" w:color="auto" w:fill="auto"/>
          </w:tcPr>
          <w:p w:rsidR="0014688E" w:rsidRPr="0014688E" w:rsidRDefault="0014688E" w:rsidP="00CC231A">
            <w:pPr>
              <w:snapToGrid w:val="0"/>
              <w:rPr>
                <w:rFonts w:ascii="Times New Roman" w:hAnsi="Times New Roman"/>
                <w:sz w:val="28"/>
                <w:szCs w:val="28"/>
              </w:rPr>
            </w:pPr>
            <w:r w:rsidRPr="0014688E">
              <w:rPr>
                <w:rFonts w:ascii="Times New Roman" w:hAnsi="Times New Roman"/>
                <w:sz w:val="28"/>
                <w:szCs w:val="28"/>
              </w:rPr>
              <w:t xml:space="preserve">Общее количество часов на </w:t>
            </w:r>
            <w:r w:rsidRPr="0014688E">
              <w:rPr>
                <w:rFonts w:ascii="Times New Roman" w:hAnsi="Times New Roman"/>
                <w:b/>
                <w:bCs/>
                <w:sz w:val="28"/>
                <w:szCs w:val="28"/>
              </w:rPr>
              <w:t xml:space="preserve">аудиторные </w:t>
            </w:r>
            <w:r w:rsidRPr="0014688E">
              <w:rPr>
                <w:rFonts w:ascii="Times New Roman" w:hAnsi="Times New Roman"/>
                <w:sz w:val="28"/>
                <w:szCs w:val="28"/>
              </w:rPr>
              <w:t>занятия</w:t>
            </w:r>
          </w:p>
        </w:tc>
        <w:tc>
          <w:tcPr>
            <w:tcW w:w="6946" w:type="dxa"/>
            <w:gridSpan w:val="9"/>
            <w:tcBorders>
              <w:left w:val="single" w:sz="4" w:space="0" w:color="000000"/>
              <w:bottom w:val="single" w:sz="4" w:space="0" w:color="000000"/>
              <w:right w:val="single" w:sz="4" w:space="0" w:color="000000"/>
            </w:tcBorders>
            <w:shd w:val="clear" w:color="auto" w:fill="auto"/>
          </w:tcPr>
          <w:p w:rsidR="0014688E" w:rsidRPr="0014688E" w:rsidRDefault="0014688E" w:rsidP="006C00BD">
            <w:pPr>
              <w:snapToGrid w:val="0"/>
              <w:jc w:val="center"/>
              <w:rPr>
                <w:rFonts w:ascii="Times New Roman" w:hAnsi="Times New Roman"/>
                <w:sz w:val="28"/>
                <w:szCs w:val="28"/>
              </w:rPr>
            </w:pPr>
            <w:r w:rsidRPr="0014688E">
              <w:rPr>
                <w:rFonts w:ascii="Times New Roman" w:hAnsi="Times New Roman"/>
                <w:sz w:val="28"/>
                <w:szCs w:val="28"/>
              </w:rPr>
              <w:t>691</w:t>
            </w:r>
          </w:p>
        </w:tc>
      </w:tr>
      <w:tr w:rsidR="0014688E" w:rsidRPr="00337779" w:rsidTr="00352A68">
        <w:trPr>
          <w:trHeight w:val="389"/>
        </w:trPr>
        <w:tc>
          <w:tcPr>
            <w:tcW w:w="2684" w:type="dxa"/>
            <w:tcBorders>
              <w:top w:val="single" w:sz="4" w:space="0" w:color="000000"/>
              <w:left w:val="single" w:sz="4" w:space="0" w:color="000000"/>
              <w:bottom w:val="single" w:sz="4" w:space="0" w:color="000000"/>
              <w:right w:val="single" w:sz="4" w:space="0" w:color="000000"/>
            </w:tcBorders>
            <w:shd w:val="clear" w:color="auto" w:fill="auto"/>
          </w:tcPr>
          <w:p w:rsidR="0014688E" w:rsidRPr="0014688E" w:rsidRDefault="0014688E" w:rsidP="00CC231A">
            <w:pPr>
              <w:snapToGrid w:val="0"/>
              <w:rPr>
                <w:rFonts w:ascii="Times New Roman" w:hAnsi="Times New Roman"/>
                <w:sz w:val="28"/>
                <w:szCs w:val="28"/>
              </w:rPr>
            </w:pPr>
            <w:r w:rsidRPr="0014688E">
              <w:rPr>
                <w:rFonts w:ascii="Times New Roman" w:hAnsi="Times New Roman"/>
                <w:sz w:val="28"/>
                <w:szCs w:val="28"/>
              </w:rPr>
              <w:t xml:space="preserve">Количество часов на </w:t>
            </w:r>
            <w:r w:rsidRPr="0014688E">
              <w:rPr>
                <w:rFonts w:ascii="Times New Roman" w:hAnsi="Times New Roman"/>
                <w:b/>
                <w:bCs/>
                <w:sz w:val="28"/>
                <w:szCs w:val="28"/>
              </w:rPr>
              <w:t xml:space="preserve">внеаудиторные </w:t>
            </w:r>
            <w:r w:rsidRPr="0014688E">
              <w:rPr>
                <w:rFonts w:ascii="Times New Roman" w:hAnsi="Times New Roman"/>
                <w:sz w:val="28"/>
                <w:szCs w:val="28"/>
              </w:rPr>
              <w:t>занятия в неделю</w:t>
            </w:r>
          </w:p>
        </w:tc>
        <w:tc>
          <w:tcPr>
            <w:tcW w:w="708" w:type="dxa"/>
            <w:tcBorders>
              <w:top w:val="single" w:sz="4" w:space="0" w:color="000000"/>
              <w:left w:val="single" w:sz="4" w:space="0" w:color="000000"/>
              <w:bottom w:val="single" w:sz="4" w:space="0" w:color="000000"/>
              <w:right w:val="single" w:sz="4" w:space="0" w:color="000000"/>
            </w:tcBorders>
            <w:shd w:val="clear" w:color="auto" w:fill="auto"/>
          </w:tcPr>
          <w:p w:rsidR="0014688E" w:rsidRPr="0014688E" w:rsidRDefault="0014688E" w:rsidP="006C00BD">
            <w:pPr>
              <w:snapToGrid w:val="0"/>
              <w:jc w:val="center"/>
              <w:rPr>
                <w:rFonts w:ascii="Times New Roman" w:hAnsi="Times New Roman"/>
                <w:sz w:val="28"/>
                <w:szCs w:val="28"/>
              </w:rPr>
            </w:pPr>
            <w:r w:rsidRPr="0014688E">
              <w:rPr>
                <w:rFonts w:ascii="Times New Roman" w:hAnsi="Times New Roman"/>
                <w:sz w:val="28"/>
                <w:szCs w:val="28"/>
              </w:rPr>
              <w:t>3</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14688E" w:rsidRPr="0014688E" w:rsidRDefault="0014688E" w:rsidP="006C00BD">
            <w:pPr>
              <w:snapToGrid w:val="0"/>
              <w:jc w:val="center"/>
              <w:rPr>
                <w:rFonts w:ascii="Times New Roman" w:hAnsi="Times New Roman"/>
                <w:sz w:val="28"/>
                <w:szCs w:val="28"/>
              </w:rPr>
            </w:pPr>
            <w:r w:rsidRPr="0014688E">
              <w:rPr>
                <w:rFonts w:ascii="Times New Roman" w:hAnsi="Times New Roman"/>
                <w:sz w:val="28"/>
                <w:szCs w:val="28"/>
              </w:rPr>
              <w:t>3</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14688E" w:rsidRPr="0014688E" w:rsidRDefault="0014688E" w:rsidP="006C00BD">
            <w:pPr>
              <w:snapToGrid w:val="0"/>
              <w:jc w:val="center"/>
              <w:rPr>
                <w:rFonts w:ascii="Times New Roman" w:hAnsi="Times New Roman"/>
                <w:sz w:val="28"/>
                <w:szCs w:val="28"/>
              </w:rPr>
            </w:pPr>
            <w:r w:rsidRPr="0014688E">
              <w:rPr>
                <w:rFonts w:ascii="Times New Roman" w:hAnsi="Times New Roman"/>
                <w:sz w:val="28"/>
                <w:szCs w:val="28"/>
              </w:rPr>
              <w:t>4</w:t>
            </w:r>
          </w:p>
        </w:tc>
        <w:tc>
          <w:tcPr>
            <w:tcW w:w="708" w:type="dxa"/>
            <w:tcBorders>
              <w:top w:val="single" w:sz="4" w:space="0" w:color="000000"/>
              <w:left w:val="single" w:sz="4" w:space="0" w:color="000000"/>
              <w:bottom w:val="single" w:sz="4" w:space="0" w:color="000000"/>
              <w:right w:val="single" w:sz="4" w:space="0" w:color="000000"/>
            </w:tcBorders>
            <w:shd w:val="clear" w:color="auto" w:fill="auto"/>
          </w:tcPr>
          <w:p w:rsidR="0014688E" w:rsidRPr="0014688E" w:rsidRDefault="0014688E" w:rsidP="006C00BD">
            <w:pPr>
              <w:snapToGrid w:val="0"/>
              <w:jc w:val="center"/>
              <w:rPr>
                <w:rFonts w:ascii="Times New Roman" w:hAnsi="Times New Roman"/>
                <w:sz w:val="28"/>
                <w:szCs w:val="28"/>
              </w:rPr>
            </w:pPr>
            <w:r w:rsidRPr="0014688E">
              <w:rPr>
                <w:rFonts w:ascii="Times New Roman" w:hAnsi="Times New Roman"/>
                <w:sz w:val="28"/>
                <w:szCs w:val="28"/>
              </w:rPr>
              <w:t>4</w:t>
            </w:r>
          </w:p>
        </w:tc>
        <w:tc>
          <w:tcPr>
            <w:tcW w:w="852" w:type="dxa"/>
            <w:tcBorders>
              <w:top w:val="single" w:sz="4" w:space="0" w:color="000000"/>
              <w:left w:val="single" w:sz="4" w:space="0" w:color="000000"/>
              <w:bottom w:val="single" w:sz="4" w:space="0" w:color="000000"/>
              <w:right w:val="single" w:sz="4" w:space="0" w:color="000000"/>
            </w:tcBorders>
            <w:shd w:val="clear" w:color="auto" w:fill="auto"/>
          </w:tcPr>
          <w:p w:rsidR="0014688E" w:rsidRPr="0014688E" w:rsidRDefault="0014688E" w:rsidP="006C00BD">
            <w:pPr>
              <w:snapToGrid w:val="0"/>
              <w:jc w:val="center"/>
              <w:rPr>
                <w:rFonts w:ascii="Times New Roman" w:hAnsi="Times New Roman"/>
                <w:sz w:val="28"/>
                <w:szCs w:val="28"/>
              </w:rPr>
            </w:pPr>
            <w:r w:rsidRPr="0014688E">
              <w:rPr>
                <w:rFonts w:ascii="Times New Roman" w:hAnsi="Times New Roman"/>
                <w:sz w:val="28"/>
                <w:szCs w:val="28"/>
              </w:rPr>
              <w:t>5</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14688E" w:rsidRPr="0014688E" w:rsidRDefault="0014688E" w:rsidP="006C00BD">
            <w:pPr>
              <w:snapToGrid w:val="0"/>
              <w:jc w:val="center"/>
              <w:rPr>
                <w:rFonts w:ascii="Times New Roman" w:hAnsi="Times New Roman"/>
                <w:sz w:val="28"/>
                <w:szCs w:val="28"/>
              </w:rPr>
            </w:pPr>
            <w:r w:rsidRPr="0014688E">
              <w:rPr>
                <w:rFonts w:ascii="Times New Roman" w:hAnsi="Times New Roman"/>
                <w:sz w:val="28"/>
                <w:szCs w:val="28"/>
              </w:rPr>
              <w:t>5</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rsidR="0014688E" w:rsidRPr="0014688E" w:rsidRDefault="0014688E" w:rsidP="006C00BD">
            <w:pPr>
              <w:snapToGrid w:val="0"/>
              <w:jc w:val="center"/>
              <w:rPr>
                <w:rFonts w:ascii="Times New Roman" w:hAnsi="Times New Roman"/>
                <w:sz w:val="28"/>
                <w:szCs w:val="28"/>
              </w:rPr>
            </w:pPr>
            <w:r w:rsidRPr="0014688E">
              <w:rPr>
                <w:rFonts w:ascii="Times New Roman" w:hAnsi="Times New Roman"/>
                <w:sz w:val="28"/>
                <w:szCs w:val="28"/>
              </w:rPr>
              <w:t>6</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14688E" w:rsidRPr="0014688E" w:rsidRDefault="0014688E" w:rsidP="006C00BD">
            <w:pPr>
              <w:snapToGrid w:val="0"/>
              <w:jc w:val="center"/>
              <w:rPr>
                <w:rFonts w:ascii="Times New Roman" w:hAnsi="Times New Roman"/>
                <w:sz w:val="28"/>
                <w:szCs w:val="28"/>
              </w:rPr>
            </w:pPr>
            <w:r w:rsidRPr="0014688E">
              <w:rPr>
                <w:rFonts w:ascii="Times New Roman" w:hAnsi="Times New Roman"/>
                <w:sz w:val="28"/>
                <w:szCs w:val="28"/>
              </w:rPr>
              <w:t>6</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14688E" w:rsidRPr="0014688E" w:rsidRDefault="0014688E" w:rsidP="006C00BD">
            <w:pPr>
              <w:snapToGrid w:val="0"/>
              <w:jc w:val="center"/>
              <w:rPr>
                <w:rFonts w:ascii="Times New Roman" w:hAnsi="Times New Roman"/>
                <w:sz w:val="28"/>
                <w:szCs w:val="28"/>
              </w:rPr>
            </w:pPr>
            <w:r w:rsidRPr="0014688E">
              <w:rPr>
                <w:rFonts w:ascii="Times New Roman" w:hAnsi="Times New Roman"/>
                <w:sz w:val="28"/>
                <w:szCs w:val="28"/>
              </w:rPr>
              <w:t>6</w:t>
            </w:r>
          </w:p>
        </w:tc>
      </w:tr>
      <w:tr w:rsidR="0014688E" w:rsidRPr="00337779" w:rsidTr="00352A68">
        <w:trPr>
          <w:trHeight w:val="389"/>
        </w:trPr>
        <w:tc>
          <w:tcPr>
            <w:tcW w:w="2684" w:type="dxa"/>
            <w:tcBorders>
              <w:top w:val="single" w:sz="4" w:space="0" w:color="000000"/>
              <w:left w:val="single" w:sz="4" w:space="0" w:color="000000"/>
              <w:bottom w:val="single" w:sz="4" w:space="0" w:color="000000"/>
              <w:right w:val="single" w:sz="4" w:space="0" w:color="000000"/>
            </w:tcBorders>
            <w:shd w:val="clear" w:color="auto" w:fill="auto"/>
          </w:tcPr>
          <w:p w:rsidR="0014688E" w:rsidRPr="0014688E" w:rsidRDefault="0014688E" w:rsidP="00CC231A">
            <w:pPr>
              <w:snapToGrid w:val="0"/>
              <w:rPr>
                <w:rFonts w:ascii="Times New Roman" w:hAnsi="Times New Roman"/>
                <w:sz w:val="28"/>
                <w:szCs w:val="28"/>
              </w:rPr>
            </w:pPr>
            <w:r w:rsidRPr="0014688E">
              <w:rPr>
                <w:rFonts w:ascii="Times New Roman" w:hAnsi="Times New Roman"/>
                <w:sz w:val="28"/>
                <w:szCs w:val="28"/>
              </w:rPr>
              <w:t>Общее количество часов на внеаудиторные (самостоятельные) занятия по годам обучения</w:t>
            </w:r>
          </w:p>
        </w:tc>
        <w:tc>
          <w:tcPr>
            <w:tcW w:w="708" w:type="dxa"/>
            <w:tcBorders>
              <w:top w:val="single" w:sz="4" w:space="0" w:color="000000"/>
              <w:left w:val="single" w:sz="4" w:space="0" w:color="000000"/>
              <w:bottom w:val="single" w:sz="4" w:space="0" w:color="000000"/>
              <w:right w:val="single" w:sz="4" w:space="0" w:color="000000"/>
            </w:tcBorders>
            <w:shd w:val="clear" w:color="auto" w:fill="auto"/>
          </w:tcPr>
          <w:p w:rsidR="0014688E" w:rsidRPr="0014688E" w:rsidRDefault="0014688E" w:rsidP="006C00BD">
            <w:pPr>
              <w:jc w:val="center"/>
              <w:rPr>
                <w:rFonts w:ascii="Times New Roman" w:hAnsi="Times New Roman"/>
                <w:sz w:val="28"/>
                <w:szCs w:val="28"/>
              </w:rPr>
            </w:pPr>
            <w:r w:rsidRPr="0014688E">
              <w:rPr>
                <w:rFonts w:ascii="Times New Roman" w:hAnsi="Times New Roman"/>
                <w:sz w:val="28"/>
                <w:szCs w:val="28"/>
              </w:rPr>
              <w:t>96</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14688E" w:rsidRPr="0014688E" w:rsidRDefault="0014688E" w:rsidP="006C00BD">
            <w:pPr>
              <w:jc w:val="center"/>
              <w:rPr>
                <w:rFonts w:ascii="Times New Roman" w:hAnsi="Times New Roman"/>
                <w:sz w:val="28"/>
                <w:szCs w:val="28"/>
              </w:rPr>
            </w:pPr>
            <w:r w:rsidRPr="0014688E">
              <w:rPr>
                <w:rFonts w:ascii="Times New Roman" w:hAnsi="Times New Roman"/>
                <w:sz w:val="28"/>
                <w:szCs w:val="28"/>
              </w:rPr>
              <w:t>99</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14688E" w:rsidRPr="0014688E" w:rsidRDefault="0014688E" w:rsidP="006C00BD">
            <w:pPr>
              <w:jc w:val="center"/>
              <w:rPr>
                <w:rFonts w:ascii="Times New Roman" w:hAnsi="Times New Roman"/>
                <w:sz w:val="28"/>
                <w:szCs w:val="28"/>
              </w:rPr>
            </w:pPr>
            <w:r w:rsidRPr="0014688E">
              <w:rPr>
                <w:rFonts w:ascii="Times New Roman" w:hAnsi="Times New Roman"/>
                <w:sz w:val="28"/>
                <w:szCs w:val="28"/>
              </w:rPr>
              <w:t>132</w:t>
            </w:r>
          </w:p>
        </w:tc>
        <w:tc>
          <w:tcPr>
            <w:tcW w:w="708" w:type="dxa"/>
            <w:tcBorders>
              <w:top w:val="single" w:sz="4" w:space="0" w:color="000000"/>
              <w:left w:val="single" w:sz="4" w:space="0" w:color="000000"/>
              <w:bottom w:val="single" w:sz="4" w:space="0" w:color="000000"/>
              <w:right w:val="single" w:sz="4" w:space="0" w:color="000000"/>
            </w:tcBorders>
            <w:shd w:val="clear" w:color="auto" w:fill="auto"/>
          </w:tcPr>
          <w:p w:rsidR="0014688E" w:rsidRPr="0014688E" w:rsidRDefault="0014688E" w:rsidP="006C00BD">
            <w:pPr>
              <w:jc w:val="center"/>
              <w:rPr>
                <w:rFonts w:ascii="Times New Roman" w:hAnsi="Times New Roman"/>
                <w:sz w:val="28"/>
                <w:szCs w:val="28"/>
              </w:rPr>
            </w:pPr>
            <w:r w:rsidRPr="0014688E">
              <w:rPr>
                <w:rFonts w:ascii="Times New Roman" w:hAnsi="Times New Roman"/>
                <w:sz w:val="28"/>
                <w:szCs w:val="28"/>
              </w:rPr>
              <w:t>132</w:t>
            </w:r>
          </w:p>
        </w:tc>
        <w:tc>
          <w:tcPr>
            <w:tcW w:w="852" w:type="dxa"/>
            <w:tcBorders>
              <w:top w:val="single" w:sz="4" w:space="0" w:color="000000"/>
              <w:left w:val="single" w:sz="4" w:space="0" w:color="000000"/>
              <w:bottom w:val="single" w:sz="4" w:space="0" w:color="000000"/>
              <w:right w:val="single" w:sz="4" w:space="0" w:color="000000"/>
            </w:tcBorders>
            <w:shd w:val="clear" w:color="auto" w:fill="auto"/>
          </w:tcPr>
          <w:p w:rsidR="0014688E" w:rsidRPr="0014688E" w:rsidRDefault="0014688E" w:rsidP="006C00BD">
            <w:pPr>
              <w:jc w:val="center"/>
              <w:rPr>
                <w:rFonts w:ascii="Times New Roman" w:hAnsi="Times New Roman"/>
                <w:sz w:val="28"/>
                <w:szCs w:val="28"/>
              </w:rPr>
            </w:pPr>
            <w:r w:rsidRPr="0014688E">
              <w:rPr>
                <w:rFonts w:ascii="Times New Roman" w:hAnsi="Times New Roman"/>
                <w:sz w:val="28"/>
                <w:szCs w:val="28"/>
              </w:rPr>
              <w:t>165</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14688E" w:rsidRPr="0014688E" w:rsidRDefault="0014688E" w:rsidP="006C00BD">
            <w:pPr>
              <w:jc w:val="center"/>
              <w:rPr>
                <w:rFonts w:ascii="Times New Roman" w:hAnsi="Times New Roman"/>
                <w:sz w:val="28"/>
                <w:szCs w:val="28"/>
              </w:rPr>
            </w:pPr>
            <w:r w:rsidRPr="0014688E">
              <w:rPr>
                <w:rFonts w:ascii="Times New Roman" w:hAnsi="Times New Roman"/>
                <w:sz w:val="28"/>
                <w:szCs w:val="28"/>
              </w:rPr>
              <w:t>165</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rsidR="0014688E" w:rsidRPr="0014688E" w:rsidRDefault="0014688E" w:rsidP="006C00BD">
            <w:pPr>
              <w:jc w:val="center"/>
              <w:rPr>
                <w:rFonts w:ascii="Times New Roman" w:hAnsi="Times New Roman"/>
                <w:sz w:val="28"/>
                <w:szCs w:val="28"/>
              </w:rPr>
            </w:pPr>
            <w:r w:rsidRPr="0014688E">
              <w:rPr>
                <w:rFonts w:ascii="Times New Roman" w:hAnsi="Times New Roman"/>
                <w:sz w:val="28"/>
                <w:szCs w:val="28"/>
              </w:rPr>
              <w:t>198</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14688E" w:rsidRPr="0014688E" w:rsidRDefault="0014688E" w:rsidP="006C00BD">
            <w:pPr>
              <w:jc w:val="center"/>
              <w:rPr>
                <w:rFonts w:ascii="Times New Roman" w:hAnsi="Times New Roman"/>
                <w:sz w:val="28"/>
                <w:szCs w:val="28"/>
              </w:rPr>
            </w:pPr>
            <w:r w:rsidRPr="0014688E">
              <w:rPr>
                <w:rFonts w:ascii="Times New Roman" w:hAnsi="Times New Roman"/>
                <w:sz w:val="28"/>
                <w:szCs w:val="28"/>
              </w:rPr>
              <w:t>198</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14688E" w:rsidRPr="0014688E" w:rsidRDefault="0014688E" w:rsidP="006C00BD">
            <w:pPr>
              <w:jc w:val="center"/>
              <w:rPr>
                <w:rFonts w:ascii="Times New Roman" w:hAnsi="Times New Roman"/>
                <w:sz w:val="28"/>
                <w:szCs w:val="28"/>
              </w:rPr>
            </w:pPr>
            <w:r w:rsidRPr="0014688E">
              <w:rPr>
                <w:rFonts w:ascii="Times New Roman" w:hAnsi="Times New Roman"/>
                <w:sz w:val="28"/>
                <w:szCs w:val="28"/>
              </w:rPr>
              <w:t>198</w:t>
            </w:r>
          </w:p>
        </w:tc>
      </w:tr>
      <w:tr w:rsidR="0014688E" w:rsidTr="00352A68">
        <w:trPr>
          <w:trHeight w:val="389"/>
        </w:trPr>
        <w:tc>
          <w:tcPr>
            <w:tcW w:w="2684" w:type="dxa"/>
            <w:tcBorders>
              <w:left w:val="single" w:sz="4" w:space="0" w:color="000000"/>
              <w:bottom w:val="single" w:sz="4" w:space="0" w:color="000000"/>
              <w:right w:val="single" w:sz="4" w:space="0" w:color="000000"/>
            </w:tcBorders>
            <w:shd w:val="clear" w:color="auto" w:fill="auto"/>
          </w:tcPr>
          <w:p w:rsidR="0014688E" w:rsidRPr="0014688E" w:rsidRDefault="0014688E" w:rsidP="00CC231A">
            <w:pPr>
              <w:snapToGrid w:val="0"/>
              <w:rPr>
                <w:rFonts w:ascii="Times New Roman" w:hAnsi="Times New Roman"/>
                <w:sz w:val="28"/>
                <w:szCs w:val="28"/>
              </w:rPr>
            </w:pPr>
            <w:r w:rsidRPr="0014688E">
              <w:rPr>
                <w:rFonts w:ascii="Times New Roman" w:hAnsi="Times New Roman"/>
                <w:sz w:val="28"/>
                <w:szCs w:val="28"/>
              </w:rPr>
              <w:t>Общее количество часов на внеаудиторные (самостоятельные) занятия</w:t>
            </w:r>
          </w:p>
        </w:tc>
        <w:tc>
          <w:tcPr>
            <w:tcW w:w="6946" w:type="dxa"/>
            <w:gridSpan w:val="9"/>
            <w:tcBorders>
              <w:left w:val="single" w:sz="4" w:space="0" w:color="000000"/>
              <w:bottom w:val="single" w:sz="4" w:space="0" w:color="000000"/>
              <w:right w:val="single" w:sz="4" w:space="0" w:color="000000"/>
            </w:tcBorders>
            <w:shd w:val="clear" w:color="auto" w:fill="auto"/>
          </w:tcPr>
          <w:p w:rsidR="0014688E" w:rsidRPr="0014688E" w:rsidRDefault="0014688E" w:rsidP="006C00BD">
            <w:pPr>
              <w:jc w:val="center"/>
              <w:rPr>
                <w:rFonts w:ascii="Times New Roman" w:hAnsi="Times New Roman"/>
                <w:sz w:val="28"/>
                <w:szCs w:val="28"/>
              </w:rPr>
            </w:pPr>
            <w:r w:rsidRPr="0014688E">
              <w:rPr>
                <w:rFonts w:ascii="Times New Roman" w:hAnsi="Times New Roman"/>
                <w:sz w:val="28"/>
                <w:szCs w:val="28"/>
              </w:rPr>
              <w:t>1383</w:t>
            </w:r>
          </w:p>
        </w:tc>
      </w:tr>
      <w:tr w:rsidR="0014688E" w:rsidRPr="00337779" w:rsidTr="00352A68">
        <w:trPr>
          <w:trHeight w:val="389"/>
        </w:trPr>
        <w:tc>
          <w:tcPr>
            <w:tcW w:w="2684" w:type="dxa"/>
            <w:tcBorders>
              <w:top w:val="single" w:sz="4" w:space="0" w:color="000000"/>
              <w:left w:val="single" w:sz="4" w:space="0" w:color="000000"/>
              <w:bottom w:val="single" w:sz="4" w:space="0" w:color="000000"/>
              <w:right w:val="single" w:sz="4" w:space="0" w:color="000000"/>
            </w:tcBorders>
            <w:shd w:val="clear" w:color="auto" w:fill="auto"/>
          </w:tcPr>
          <w:p w:rsidR="0014688E" w:rsidRPr="0014688E" w:rsidRDefault="0014688E" w:rsidP="00CC231A">
            <w:pPr>
              <w:snapToGrid w:val="0"/>
              <w:rPr>
                <w:rFonts w:ascii="Times New Roman" w:hAnsi="Times New Roman"/>
                <w:sz w:val="28"/>
                <w:szCs w:val="28"/>
              </w:rPr>
            </w:pPr>
            <w:r w:rsidRPr="0014688E">
              <w:rPr>
                <w:rFonts w:ascii="Times New Roman" w:hAnsi="Times New Roman"/>
                <w:sz w:val="28"/>
                <w:szCs w:val="28"/>
              </w:rPr>
              <w:t>Общее максимальное количество часов по годам обучения</w:t>
            </w:r>
          </w:p>
        </w:tc>
        <w:tc>
          <w:tcPr>
            <w:tcW w:w="708" w:type="dxa"/>
            <w:tcBorders>
              <w:top w:val="single" w:sz="4" w:space="0" w:color="000000"/>
              <w:left w:val="single" w:sz="4" w:space="0" w:color="000000"/>
              <w:bottom w:val="single" w:sz="4" w:space="0" w:color="000000"/>
              <w:right w:val="single" w:sz="4" w:space="0" w:color="000000"/>
            </w:tcBorders>
            <w:shd w:val="clear" w:color="auto" w:fill="auto"/>
          </w:tcPr>
          <w:p w:rsidR="0014688E" w:rsidRPr="0014688E" w:rsidRDefault="0014688E" w:rsidP="006C00BD">
            <w:pPr>
              <w:snapToGrid w:val="0"/>
              <w:jc w:val="center"/>
              <w:rPr>
                <w:rFonts w:ascii="Times New Roman" w:hAnsi="Times New Roman"/>
                <w:sz w:val="28"/>
                <w:szCs w:val="28"/>
              </w:rPr>
            </w:pPr>
            <w:r w:rsidRPr="0014688E">
              <w:rPr>
                <w:rFonts w:ascii="Times New Roman" w:hAnsi="Times New Roman"/>
                <w:sz w:val="28"/>
                <w:szCs w:val="28"/>
              </w:rPr>
              <w:t>160</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14688E" w:rsidRPr="0014688E" w:rsidRDefault="0014688E" w:rsidP="006C00BD">
            <w:pPr>
              <w:snapToGrid w:val="0"/>
              <w:jc w:val="center"/>
              <w:rPr>
                <w:rFonts w:ascii="Times New Roman" w:hAnsi="Times New Roman"/>
                <w:sz w:val="28"/>
                <w:szCs w:val="28"/>
              </w:rPr>
            </w:pPr>
            <w:r w:rsidRPr="0014688E">
              <w:rPr>
                <w:rFonts w:ascii="Times New Roman" w:hAnsi="Times New Roman"/>
                <w:sz w:val="28"/>
                <w:szCs w:val="28"/>
              </w:rPr>
              <w:t>165</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14688E" w:rsidRPr="0014688E" w:rsidRDefault="0014688E" w:rsidP="006C00BD">
            <w:pPr>
              <w:snapToGrid w:val="0"/>
              <w:jc w:val="center"/>
              <w:rPr>
                <w:rFonts w:ascii="Times New Roman" w:hAnsi="Times New Roman"/>
                <w:sz w:val="28"/>
                <w:szCs w:val="28"/>
              </w:rPr>
            </w:pPr>
            <w:r w:rsidRPr="0014688E">
              <w:rPr>
                <w:rFonts w:ascii="Times New Roman" w:hAnsi="Times New Roman"/>
                <w:sz w:val="28"/>
                <w:szCs w:val="28"/>
              </w:rPr>
              <w:t>198</w:t>
            </w:r>
          </w:p>
        </w:tc>
        <w:tc>
          <w:tcPr>
            <w:tcW w:w="708" w:type="dxa"/>
            <w:tcBorders>
              <w:top w:val="single" w:sz="4" w:space="0" w:color="000000"/>
              <w:left w:val="single" w:sz="4" w:space="0" w:color="000000"/>
              <w:bottom w:val="single" w:sz="4" w:space="0" w:color="000000"/>
              <w:right w:val="single" w:sz="4" w:space="0" w:color="000000"/>
            </w:tcBorders>
            <w:shd w:val="clear" w:color="auto" w:fill="auto"/>
          </w:tcPr>
          <w:p w:rsidR="0014688E" w:rsidRPr="0014688E" w:rsidRDefault="0014688E" w:rsidP="006C00BD">
            <w:pPr>
              <w:snapToGrid w:val="0"/>
              <w:jc w:val="center"/>
              <w:rPr>
                <w:rFonts w:ascii="Times New Roman" w:hAnsi="Times New Roman"/>
                <w:sz w:val="28"/>
                <w:szCs w:val="28"/>
              </w:rPr>
            </w:pPr>
            <w:r w:rsidRPr="0014688E">
              <w:rPr>
                <w:rFonts w:ascii="Times New Roman" w:hAnsi="Times New Roman"/>
                <w:sz w:val="28"/>
                <w:szCs w:val="28"/>
              </w:rPr>
              <w:t>198</w:t>
            </w:r>
          </w:p>
        </w:tc>
        <w:tc>
          <w:tcPr>
            <w:tcW w:w="852" w:type="dxa"/>
            <w:tcBorders>
              <w:top w:val="single" w:sz="4" w:space="0" w:color="000000"/>
              <w:left w:val="single" w:sz="4" w:space="0" w:color="000000"/>
              <w:bottom w:val="single" w:sz="4" w:space="0" w:color="000000"/>
              <w:right w:val="single" w:sz="4" w:space="0" w:color="000000"/>
            </w:tcBorders>
            <w:shd w:val="clear" w:color="auto" w:fill="auto"/>
          </w:tcPr>
          <w:p w:rsidR="0014688E" w:rsidRPr="0014688E" w:rsidRDefault="0014688E" w:rsidP="006C00BD">
            <w:pPr>
              <w:snapToGrid w:val="0"/>
              <w:jc w:val="center"/>
              <w:rPr>
                <w:rFonts w:ascii="Times New Roman" w:hAnsi="Times New Roman"/>
                <w:sz w:val="28"/>
                <w:szCs w:val="28"/>
              </w:rPr>
            </w:pPr>
            <w:r w:rsidRPr="0014688E">
              <w:rPr>
                <w:rFonts w:ascii="Times New Roman" w:hAnsi="Times New Roman"/>
                <w:sz w:val="28"/>
                <w:szCs w:val="28"/>
              </w:rPr>
              <w:t>247,5</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14688E" w:rsidRPr="0014688E" w:rsidRDefault="0014688E" w:rsidP="006C00BD">
            <w:pPr>
              <w:snapToGrid w:val="0"/>
              <w:jc w:val="center"/>
              <w:rPr>
                <w:rFonts w:ascii="Times New Roman" w:hAnsi="Times New Roman"/>
                <w:sz w:val="28"/>
                <w:szCs w:val="28"/>
              </w:rPr>
            </w:pPr>
            <w:r w:rsidRPr="0014688E">
              <w:rPr>
                <w:rFonts w:ascii="Times New Roman" w:hAnsi="Times New Roman"/>
                <w:sz w:val="28"/>
                <w:szCs w:val="28"/>
              </w:rPr>
              <w:t>247,5</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rsidR="0014688E" w:rsidRPr="0014688E" w:rsidRDefault="0014688E" w:rsidP="006C00BD">
            <w:pPr>
              <w:snapToGrid w:val="0"/>
              <w:jc w:val="center"/>
              <w:rPr>
                <w:rFonts w:ascii="Times New Roman" w:hAnsi="Times New Roman"/>
                <w:sz w:val="28"/>
                <w:szCs w:val="28"/>
              </w:rPr>
            </w:pPr>
            <w:r w:rsidRPr="0014688E">
              <w:rPr>
                <w:rFonts w:ascii="Times New Roman" w:hAnsi="Times New Roman"/>
                <w:sz w:val="28"/>
                <w:szCs w:val="28"/>
              </w:rPr>
              <w:t>280,5</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14688E" w:rsidRPr="0014688E" w:rsidRDefault="0014688E" w:rsidP="006C00BD">
            <w:pPr>
              <w:snapToGrid w:val="0"/>
              <w:jc w:val="center"/>
              <w:rPr>
                <w:rFonts w:ascii="Times New Roman" w:hAnsi="Times New Roman"/>
                <w:sz w:val="28"/>
                <w:szCs w:val="28"/>
              </w:rPr>
            </w:pPr>
            <w:r w:rsidRPr="0014688E">
              <w:rPr>
                <w:rFonts w:ascii="Times New Roman" w:hAnsi="Times New Roman"/>
                <w:sz w:val="28"/>
                <w:szCs w:val="28"/>
              </w:rPr>
              <w:t>280,5</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14688E" w:rsidRPr="0014688E" w:rsidRDefault="0014688E" w:rsidP="006C00BD">
            <w:pPr>
              <w:snapToGrid w:val="0"/>
              <w:jc w:val="center"/>
              <w:rPr>
                <w:rFonts w:ascii="Times New Roman" w:hAnsi="Times New Roman"/>
                <w:sz w:val="28"/>
                <w:szCs w:val="28"/>
              </w:rPr>
            </w:pPr>
            <w:r w:rsidRPr="0014688E">
              <w:rPr>
                <w:rFonts w:ascii="Times New Roman" w:hAnsi="Times New Roman"/>
                <w:sz w:val="28"/>
                <w:szCs w:val="28"/>
              </w:rPr>
              <w:t>297</w:t>
            </w:r>
          </w:p>
        </w:tc>
      </w:tr>
      <w:tr w:rsidR="0014688E" w:rsidTr="00352A68">
        <w:trPr>
          <w:trHeight w:val="389"/>
        </w:trPr>
        <w:tc>
          <w:tcPr>
            <w:tcW w:w="2684" w:type="dxa"/>
            <w:tcBorders>
              <w:left w:val="single" w:sz="4" w:space="0" w:color="000000"/>
              <w:bottom w:val="single" w:sz="4" w:space="0" w:color="000000"/>
              <w:right w:val="single" w:sz="4" w:space="0" w:color="000000"/>
            </w:tcBorders>
            <w:shd w:val="clear" w:color="auto" w:fill="auto"/>
          </w:tcPr>
          <w:p w:rsidR="0014688E" w:rsidRPr="0014688E" w:rsidRDefault="0014688E" w:rsidP="00CC231A">
            <w:pPr>
              <w:snapToGrid w:val="0"/>
              <w:rPr>
                <w:rFonts w:ascii="Times New Roman" w:hAnsi="Times New Roman"/>
                <w:sz w:val="28"/>
                <w:szCs w:val="28"/>
              </w:rPr>
            </w:pPr>
            <w:r w:rsidRPr="0014688E">
              <w:rPr>
                <w:rFonts w:ascii="Times New Roman" w:hAnsi="Times New Roman"/>
                <w:sz w:val="28"/>
                <w:szCs w:val="28"/>
              </w:rPr>
              <w:t>Общее максимальное количество часов на весь период обучения</w:t>
            </w:r>
          </w:p>
        </w:tc>
        <w:tc>
          <w:tcPr>
            <w:tcW w:w="6946" w:type="dxa"/>
            <w:gridSpan w:val="9"/>
            <w:tcBorders>
              <w:left w:val="single" w:sz="4" w:space="0" w:color="000000"/>
              <w:bottom w:val="single" w:sz="4" w:space="0" w:color="000000"/>
              <w:right w:val="single" w:sz="4" w:space="0" w:color="000000"/>
            </w:tcBorders>
            <w:shd w:val="clear" w:color="auto" w:fill="auto"/>
          </w:tcPr>
          <w:p w:rsidR="0014688E" w:rsidRPr="0014688E" w:rsidRDefault="0014688E" w:rsidP="006C00BD">
            <w:pPr>
              <w:snapToGrid w:val="0"/>
              <w:jc w:val="center"/>
              <w:rPr>
                <w:rFonts w:ascii="Times New Roman" w:hAnsi="Times New Roman"/>
                <w:sz w:val="28"/>
                <w:szCs w:val="28"/>
              </w:rPr>
            </w:pPr>
            <w:r w:rsidRPr="0014688E">
              <w:rPr>
                <w:rFonts w:ascii="Times New Roman" w:hAnsi="Times New Roman"/>
                <w:sz w:val="28"/>
                <w:szCs w:val="28"/>
              </w:rPr>
              <w:t>2074</w:t>
            </w:r>
          </w:p>
        </w:tc>
      </w:tr>
    </w:tbl>
    <w:p w:rsidR="008D70AD" w:rsidRDefault="008D70AD" w:rsidP="00A16A4F">
      <w:pPr>
        <w:spacing w:line="360" w:lineRule="auto"/>
        <w:ind w:firstLine="708"/>
        <w:jc w:val="both"/>
        <w:rPr>
          <w:rFonts w:ascii="Times New Roman" w:hAnsi="Times New Roman"/>
          <w:b/>
          <w:bCs/>
          <w:sz w:val="28"/>
          <w:szCs w:val="28"/>
        </w:rPr>
      </w:pPr>
    </w:p>
    <w:p w:rsidR="006C00BD" w:rsidRDefault="006C00BD" w:rsidP="00A16A4F">
      <w:pPr>
        <w:spacing w:line="360" w:lineRule="auto"/>
        <w:ind w:firstLine="708"/>
        <w:jc w:val="both"/>
        <w:rPr>
          <w:rFonts w:ascii="Times New Roman" w:hAnsi="Times New Roman"/>
          <w:sz w:val="28"/>
          <w:szCs w:val="28"/>
        </w:rPr>
      </w:pPr>
      <w:r>
        <w:rPr>
          <w:rFonts w:ascii="Times New Roman" w:hAnsi="Times New Roman"/>
          <w:b/>
          <w:bCs/>
          <w:sz w:val="28"/>
          <w:szCs w:val="28"/>
        </w:rPr>
        <w:t>Консультации</w:t>
      </w:r>
      <w:r>
        <w:rPr>
          <w:rFonts w:ascii="Times New Roman" w:hAnsi="Times New Roman"/>
          <w:sz w:val="28"/>
          <w:szCs w:val="28"/>
        </w:rPr>
        <w:t xml:space="preserve"> проводятся с целью подготовки обучающихся к контрольным урокам, зачетам, экзаменам, творческим конкурсам и другим мероприятиям по усмотрению образовательного учреждения. Консультации могут проводиться рассредоточено или в счет резерва учебного времени. Резерв учебного времени можно использовать как перед промежуточной </w:t>
      </w:r>
      <w:r>
        <w:rPr>
          <w:rFonts w:ascii="Times New Roman" w:hAnsi="Times New Roman"/>
          <w:sz w:val="28"/>
          <w:szCs w:val="28"/>
        </w:rPr>
        <w:lastRenderedPageBreak/>
        <w:t xml:space="preserve">(экзаменационной) аттестацией, так и после ее окончания с целью обеспечения самостоятельной работой обучающихся на период летних каникул. </w:t>
      </w:r>
    </w:p>
    <w:p w:rsidR="006C00BD" w:rsidRDefault="006C00BD">
      <w:pPr>
        <w:spacing w:line="360" w:lineRule="auto"/>
        <w:ind w:firstLine="708"/>
        <w:jc w:val="both"/>
        <w:rPr>
          <w:rFonts w:ascii="Times New Roman" w:hAnsi="Times New Roman"/>
          <w:sz w:val="28"/>
          <w:szCs w:val="28"/>
        </w:rPr>
      </w:pPr>
      <w:r>
        <w:rPr>
          <w:rFonts w:ascii="Times New Roman" w:hAnsi="Times New Roman"/>
          <w:sz w:val="28"/>
          <w:szCs w:val="28"/>
        </w:rPr>
        <w:t xml:space="preserve">Объем самостоятельной работы обучающихся в неделю по учебным предметам определяется с учетом минимальных затрат на подготовку домашнего задания, параллельного освоения детьми программ начального и основного общего образования. Объем времени на самостоятельную работу может определяться с учетом сложившихся педагогических традиций, методической целесообразности и индивидуальных способностей ученика. </w:t>
      </w:r>
    </w:p>
    <w:p w:rsidR="006C00BD" w:rsidRDefault="006C00BD">
      <w:pPr>
        <w:spacing w:line="360" w:lineRule="auto"/>
        <w:ind w:firstLine="708"/>
        <w:jc w:val="both"/>
        <w:rPr>
          <w:rFonts w:ascii="Times New Roman" w:hAnsi="Times New Roman"/>
          <w:sz w:val="28"/>
          <w:szCs w:val="28"/>
        </w:rPr>
      </w:pPr>
      <w:r>
        <w:rPr>
          <w:rFonts w:ascii="Times New Roman" w:hAnsi="Times New Roman"/>
          <w:sz w:val="28"/>
          <w:szCs w:val="28"/>
        </w:rPr>
        <w:t>Учебный материал расп</w:t>
      </w:r>
      <w:r w:rsidR="00352A68">
        <w:rPr>
          <w:rFonts w:ascii="Times New Roman" w:hAnsi="Times New Roman"/>
          <w:sz w:val="28"/>
          <w:szCs w:val="28"/>
        </w:rPr>
        <w:t xml:space="preserve">ределяется по годам обучения </w:t>
      </w:r>
      <w:r w:rsidR="00352A68">
        <w:rPr>
          <w:rFonts w:ascii="Times New Roman" w:hAnsi="Times New Roman"/>
          <w:sz w:val="28"/>
          <w:szCs w:val="28"/>
        </w:rPr>
        <w:noBreakHyphen/>
        <w:t xml:space="preserve"> классам</w:t>
      </w:r>
      <w:r>
        <w:rPr>
          <w:rFonts w:ascii="Times New Roman" w:hAnsi="Times New Roman"/>
          <w:sz w:val="28"/>
          <w:szCs w:val="28"/>
        </w:rPr>
        <w:t>. Каждый класс имеет свои дидактические задачи и объем времени, данный для освоения учебного материала.</w:t>
      </w:r>
    </w:p>
    <w:p w:rsidR="006C00BD" w:rsidRDefault="006C00BD">
      <w:pPr>
        <w:spacing w:line="360" w:lineRule="auto"/>
        <w:ind w:firstLine="706"/>
        <w:jc w:val="both"/>
        <w:rPr>
          <w:rFonts w:ascii="Times New Roman" w:hAnsi="Times New Roman"/>
          <w:i/>
          <w:iCs/>
          <w:sz w:val="28"/>
          <w:szCs w:val="28"/>
        </w:rPr>
      </w:pPr>
      <w:r>
        <w:rPr>
          <w:rFonts w:ascii="Times New Roman" w:hAnsi="Times New Roman"/>
          <w:i/>
          <w:iCs/>
          <w:sz w:val="28"/>
          <w:szCs w:val="28"/>
        </w:rPr>
        <w:t xml:space="preserve">Виды внеаудиторной работы: </w:t>
      </w:r>
    </w:p>
    <w:p w:rsidR="006C00BD" w:rsidRDefault="006C00BD">
      <w:pPr>
        <w:spacing w:line="360" w:lineRule="auto"/>
        <w:jc w:val="both"/>
        <w:rPr>
          <w:rFonts w:ascii="Times New Roman" w:hAnsi="Times New Roman"/>
          <w:i/>
          <w:iCs/>
          <w:sz w:val="28"/>
          <w:szCs w:val="28"/>
        </w:rPr>
      </w:pPr>
      <w:r>
        <w:rPr>
          <w:rFonts w:ascii="Times New Roman" w:hAnsi="Times New Roman"/>
          <w:i/>
          <w:iCs/>
          <w:sz w:val="28"/>
          <w:szCs w:val="28"/>
        </w:rPr>
        <w:t xml:space="preserve">- </w:t>
      </w:r>
      <w:r w:rsidR="000F37D8">
        <w:rPr>
          <w:rFonts w:ascii="Times New Roman" w:hAnsi="Times New Roman"/>
          <w:i/>
          <w:iCs/>
          <w:sz w:val="28"/>
          <w:szCs w:val="28"/>
        </w:rPr>
        <w:t>выполнение домашнего задания</w:t>
      </w:r>
      <w:r>
        <w:rPr>
          <w:rFonts w:ascii="Times New Roman" w:hAnsi="Times New Roman"/>
          <w:i/>
          <w:iCs/>
          <w:sz w:val="28"/>
          <w:szCs w:val="28"/>
        </w:rPr>
        <w:t>;</w:t>
      </w:r>
    </w:p>
    <w:p w:rsidR="006C00BD" w:rsidRDefault="006C00BD">
      <w:pPr>
        <w:spacing w:line="360" w:lineRule="auto"/>
        <w:jc w:val="both"/>
        <w:rPr>
          <w:rFonts w:ascii="Times New Roman" w:hAnsi="Times New Roman"/>
          <w:i/>
          <w:iCs/>
          <w:sz w:val="28"/>
          <w:szCs w:val="28"/>
        </w:rPr>
      </w:pPr>
      <w:r>
        <w:rPr>
          <w:rFonts w:ascii="Times New Roman" w:hAnsi="Times New Roman"/>
          <w:i/>
          <w:iCs/>
          <w:sz w:val="28"/>
          <w:szCs w:val="28"/>
        </w:rPr>
        <w:t>- подготовка к контрольным урокам</w:t>
      </w:r>
      <w:r>
        <w:rPr>
          <w:rFonts w:ascii="Times New Roman" w:hAnsi="Times New Roman"/>
          <w:sz w:val="28"/>
          <w:szCs w:val="28"/>
        </w:rPr>
        <w:t>,</w:t>
      </w:r>
      <w:r>
        <w:rPr>
          <w:rFonts w:ascii="Times New Roman" w:hAnsi="Times New Roman"/>
          <w:i/>
          <w:iCs/>
          <w:sz w:val="28"/>
          <w:szCs w:val="28"/>
        </w:rPr>
        <w:t xml:space="preserve"> зачетам и экзаменам;</w:t>
      </w:r>
    </w:p>
    <w:p w:rsidR="006C00BD" w:rsidRDefault="006C00BD">
      <w:pPr>
        <w:spacing w:line="360" w:lineRule="auto"/>
        <w:jc w:val="both"/>
        <w:rPr>
          <w:rFonts w:ascii="Times New Roman" w:hAnsi="Times New Roman"/>
          <w:i/>
          <w:iCs/>
          <w:sz w:val="28"/>
          <w:szCs w:val="28"/>
        </w:rPr>
      </w:pPr>
      <w:r>
        <w:rPr>
          <w:rFonts w:ascii="Times New Roman" w:hAnsi="Times New Roman"/>
          <w:i/>
          <w:iCs/>
          <w:sz w:val="28"/>
          <w:szCs w:val="28"/>
        </w:rPr>
        <w:t>- подготовка к концертным, конкурсным выступления</w:t>
      </w:r>
      <w:r w:rsidR="00352A68">
        <w:rPr>
          <w:rFonts w:ascii="Times New Roman" w:hAnsi="Times New Roman"/>
          <w:i/>
          <w:iCs/>
          <w:sz w:val="28"/>
          <w:szCs w:val="28"/>
        </w:rPr>
        <w:t>м</w:t>
      </w:r>
      <w:r>
        <w:rPr>
          <w:rFonts w:ascii="Times New Roman" w:hAnsi="Times New Roman"/>
          <w:i/>
          <w:iCs/>
          <w:sz w:val="28"/>
          <w:szCs w:val="28"/>
        </w:rPr>
        <w:t>;</w:t>
      </w:r>
    </w:p>
    <w:p w:rsidR="006C00BD" w:rsidRDefault="006C00BD">
      <w:pPr>
        <w:spacing w:line="360" w:lineRule="auto"/>
        <w:jc w:val="both"/>
        <w:rPr>
          <w:rFonts w:ascii="Times New Roman" w:hAnsi="Times New Roman"/>
          <w:i/>
          <w:iCs/>
          <w:sz w:val="28"/>
          <w:szCs w:val="28"/>
        </w:rPr>
      </w:pPr>
      <w:r>
        <w:rPr>
          <w:rFonts w:ascii="Times New Roman" w:hAnsi="Times New Roman"/>
          <w:i/>
          <w:iCs/>
          <w:sz w:val="28"/>
          <w:szCs w:val="28"/>
        </w:rPr>
        <w:t xml:space="preserve">- посещение учреждений культуры (филармоний, театров, концертных залов, музеев и др.); </w:t>
      </w:r>
    </w:p>
    <w:p w:rsidR="006C00BD" w:rsidRDefault="006C00BD">
      <w:pPr>
        <w:spacing w:line="360" w:lineRule="auto"/>
        <w:jc w:val="both"/>
        <w:rPr>
          <w:rFonts w:ascii="Times New Roman" w:hAnsi="Times New Roman"/>
          <w:i/>
          <w:iCs/>
          <w:sz w:val="28"/>
          <w:szCs w:val="28"/>
        </w:rPr>
      </w:pPr>
      <w:r>
        <w:rPr>
          <w:rFonts w:ascii="Times New Roman" w:hAnsi="Times New Roman"/>
          <w:i/>
          <w:iCs/>
          <w:sz w:val="28"/>
          <w:szCs w:val="28"/>
        </w:rPr>
        <w:t>- участие обучающихся в творческих мероприятиях и культурно-просветительской деятельности образовательного учреждения и др.</w:t>
      </w:r>
    </w:p>
    <w:p w:rsidR="006C00BD" w:rsidRDefault="006C00BD">
      <w:pPr>
        <w:pStyle w:val="ae"/>
        <w:spacing w:line="360" w:lineRule="auto"/>
        <w:rPr>
          <w:rFonts w:ascii="Times New Roman" w:hAnsi="Times New Roman"/>
          <w:b/>
          <w:bCs/>
          <w:i/>
          <w:iCs/>
          <w:sz w:val="28"/>
          <w:szCs w:val="28"/>
        </w:rPr>
      </w:pPr>
      <w:r>
        <w:rPr>
          <w:rFonts w:ascii="Times New Roman" w:hAnsi="Times New Roman"/>
          <w:b/>
          <w:bCs/>
          <w:i/>
          <w:iCs/>
          <w:sz w:val="28"/>
          <w:szCs w:val="28"/>
        </w:rPr>
        <w:t>2. Годовые требования по классам</w:t>
      </w:r>
    </w:p>
    <w:p w:rsidR="006C00BD" w:rsidRDefault="006C00BD">
      <w:pPr>
        <w:tabs>
          <w:tab w:val="left" w:pos="6521"/>
        </w:tabs>
        <w:spacing w:line="360" w:lineRule="auto"/>
        <w:rPr>
          <w:rFonts w:ascii="Times New Roman" w:hAnsi="Times New Roman"/>
          <w:b/>
          <w:bCs/>
          <w:sz w:val="28"/>
          <w:szCs w:val="28"/>
        </w:rPr>
      </w:pPr>
      <w:r>
        <w:rPr>
          <w:rFonts w:ascii="Times New Roman" w:hAnsi="Times New Roman"/>
          <w:b/>
          <w:bCs/>
          <w:sz w:val="28"/>
          <w:szCs w:val="28"/>
        </w:rPr>
        <w:t>Срок обучения – 9 лет</w:t>
      </w:r>
    </w:p>
    <w:p w:rsidR="006C00BD" w:rsidRDefault="000F37D8" w:rsidP="000F37D8">
      <w:pPr>
        <w:spacing w:line="360" w:lineRule="auto"/>
        <w:ind w:firstLine="709"/>
        <w:rPr>
          <w:rFonts w:ascii="Times New Roman" w:hAnsi="Times New Roman"/>
          <w:sz w:val="28"/>
          <w:szCs w:val="28"/>
        </w:rPr>
      </w:pPr>
      <w:r>
        <w:rPr>
          <w:rFonts w:ascii="Times New Roman" w:hAnsi="Times New Roman"/>
          <w:sz w:val="28"/>
          <w:szCs w:val="28"/>
        </w:rPr>
        <w:t>В течение каждого учебного</w:t>
      </w:r>
      <w:r w:rsidR="006C00BD">
        <w:rPr>
          <w:rFonts w:ascii="Times New Roman" w:hAnsi="Times New Roman"/>
          <w:sz w:val="28"/>
          <w:szCs w:val="28"/>
        </w:rPr>
        <w:t xml:space="preserve"> год</w:t>
      </w:r>
      <w:r>
        <w:rPr>
          <w:rFonts w:ascii="Times New Roman" w:hAnsi="Times New Roman"/>
          <w:sz w:val="28"/>
          <w:szCs w:val="28"/>
        </w:rPr>
        <w:t>а</w:t>
      </w:r>
      <w:r w:rsidR="006C00BD">
        <w:rPr>
          <w:rFonts w:ascii="Times New Roman" w:hAnsi="Times New Roman"/>
          <w:sz w:val="28"/>
          <w:szCs w:val="28"/>
        </w:rPr>
        <w:t xml:space="preserve"> учащийся должен сыграть зачет в первом полугодии</w:t>
      </w:r>
      <w:r w:rsidR="006C00BD">
        <w:rPr>
          <w:rStyle w:val="a8"/>
          <w:rFonts w:ascii="Times New Roman" w:hAnsi="Times New Roman"/>
        </w:rPr>
        <w:footnoteReference w:id="2"/>
      </w:r>
      <w:r w:rsidR="00F00141">
        <w:rPr>
          <w:rFonts w:ascii="Times New Roman" w:hAnsi="Times New Roman"/>
          <w:sz w:val="28"/>
          <w:szCs w:val="28"/>
        </w:rPr>
        <w:t>, два зачёта во 2 полугодии.</w:t>
      </w:r>
      <w:r w:rsidR="00A85F98">
        <w:rPr>
          <w:rFonts w:ascii="Times New Roman" w:hAnsi="Times New Roman"/>
          <w:sz w:val="28"/>
          <w:szCs w:val="28"/>
        </w:rPr>
        <w:t>(технический зачёт, переводной экзамен).</w:t>
      </w:r>
    </w:p>
    <w:p w:rsidR="006C00BD" w:rsidRDefault="006C00BD" w:rsidP="008D70AD">
      <w:pPr>
        <w:rPr>
          <w:rFonts w:ascii="Times New Roman" w:hAnsi="Times New Roman"/>
          <w:b/>
          <w:bCs/>
          <w:i/>
          <w:iCs/>
          <w:sz w:val="28"/>
          <w:szCs w:val="28"/>
        </w:rPr>
      </w:pPr>
      <w:r>
        <w:rPr>
          <w:rFonts w:ascii="Times New Roman" w:hAnsi="Times New Roman"/>
          <w:b/>
          <w:bCs/>
          <w:i/>
          <w:iCs/>
          <w:color w:val="00B050"/>
          <w:sz w:val="28"/>
          <w:szCs w:val="28"/>
        </w:rPr>
        <w:tab/>
      </w:r>
      <w:r>
        <w:rPr>
          <w:rFonts w:ascii="Times New Roman" w:hAnsi="Times New Roman"/>
          <w:b/>
          <w:bCs/>
          <w:i/>
          <w:iCs/>
          <w:color w:val="00B050"/>
          <w:sz w:val="28"/>
          <w:szCs w:val="28"/>
        </w:rPr>
        <w:tab/>
      </w:r>
      <w:r>
        <w:rPr>
          <w:rFonts w:ascii="Times New Roman" w:hAnsi="Times New Roman"/>
          <w:b/>
          <w:bCs/>
          <w:i/>
          <w:iCs/>
          <w:color w:val="00B050"/>
          <w:sz w:val="28"/>
          <w:szCs w:val="28"/>
        </w:rPr>
        <w:tab/>
      </w:r>
      <w:r>
        <w:rPr>
          <w:rFonts w:ascii="Times New Roman" w:hAnsi="Times New Roman"/>
          <w:b/>
          <w:bCs/>
          <w:i/>
          <w:iCs/>
          <w:color w:val="00B050"/>
          <w:sz w:val="28"/>
          <w:szCs w:val="28"/>
        </w:rPr>
        <w:tab/>
      </w:r>
      <w:r>
        <w:rPr>
          <w:rFonts w:ascii="Times New Roman" w:hAnsi="Times New Roman"/>
          <w:b/>
          <w:bCs/>
          <w:i/>
          <w:iCs/>
          <w:color w:val="00B050"/>
          <w:sz w:val="28"/>
          <w:szCs w:val="28"/>
        </w:rPr>
        <w:tab/>
      </w:r>
      <w:r>
        <w:rPr>
          <w:rFonts w:ascii="Times New Roman" w:hAnsi="Times New Roman"/>
          <w:b/>
          <w:bCs/>
          <w:i/>
          <w:iCs/>
          <w:color w:val="00B050"/>
          <w:sz w:val="28"/>
          <w:szCs w:val="28"/>
        </w:rPr>
        <w:tab/>
      </w:r>
      <w:r>
        <w:rPr>
          <w:rFonts w:ascii="Times New Roman" w:hAnsi="Times New Roman"/>
          <w:b/>
          <w:bCs/>
          <w:i/>
          <w:iCs/>
          <w:color w:val="00B050"/>
          <w:sz w:val="28"/>
          <w:szCs w:val="28"/>
        </w:rPr>
        <w:tab/>
      </w:r>
      <w:r>
        <w:rPr>
          <w:rFonts w:ascii="Times New Roman" w:hAnsi="Times New Roman"/>
          <w:b/>
          <w:bCs/>
          <w:i/>
          <w:iCs/>
          <w:color w:val="00B050"/>
          <w:sz w:val="28"/>
          <w:szCs w:val="28"/>
        </w:rPr>
        <w:tab/>
      </w:r>
      <w:r>
        <w:rPr>
          <w:rFonts w:ascii="Times New Roman" w:hAnsi="Times New Roman"/>
          <w:b/>
          <w:bCs/>
          <w:i/>
          <w:iCs/>
          <w:color w:val="00B050"/>
          <w:sz w:val="28"/>
          <w:szCs w:val="28"/>
        </w:rPr>
        <w:tab/>
      </w:r>
      <w:r>
        <w:rPr>
          <w:rFonts w:ascii="Times New Roman" w:hAnsi="Times New Roman"/>
          <w:b/>
          <w:bCs/>
          <w:i/>
          <w:iCs/>
          <w:color w:val="00B050"/>
          <w:sz w:val="28"/>
          <w:szCs w:val="28"/>
        </w:rPr>
        <w:tab/>
      </w:r>
      <w:r>
        <w:rPr>
          <w:rFonts w:ascii="Times New Roman" w:hAnsi="Times New Roman"/>
          <w:b/>
          <w:bCs/>
          <w:i/>
          <w:iCs/>
          <w:color w:val="00B050"/>
          <w:sz w:val="28"/>
          <w:szCs w:val="28"/>
        </w:rPr>
        <w:tab/>
      </w:r>
      <w:r>
        <w:rPr>
          <w:rFonts w:ascii="Times New Roman" w:hAnsi="Times New Roman"/>
          <w:b/>
          <w:bCs/>
          <w:i/>
          <w:iCs/>
          <w:sz w:val="28"/>
          <w:szCs w:val="28"/>
        </w:rPr>
        <w:t>Таблица 3</w:t>
      </w:r>
    </w:p>
    <w:tbl>
      <w:tblPr>
        <w:tblW w:w="0" w:type="auto"/>
        <w:tblInd w:w="-5" w:type="dxa"/>
        <w:tblLayout w:type="fixed"/>
        <w:tblLook w:val="0000"/>
      </w:tblPr>
      <w:tblGrid>
        <w:gridCol w:w="4785"/>
        <w:gridCol w:w="4795"/>
      </w:tblGrid>
      <w:tr w:rsidR="006C00BD">
        <w:trPr>
          <w:trHeight w:val="389"/>
        </w:trPr>
        <w:tc>
          <w:tcPr>
            <w:tcW w:w="4785" w:type="dxa"/>
            <w:tcBorders>
              <w:top w:val="single" w:sz="4" w:space="0" w:color="000000"/>
              <w:left w:val="single" w:sz="4" w:space="0" w:color="000000"/>
              <w:bottom w:val="single" w:sz="4" w:space="0" w:color="000000"/>
            </w:tcBorders>
            <w:shd w:val="clear" w:color="auto" w:fill="auto"/>
          </w:tcPr>
          <w:p w:rsidR="006C00BD" w:rsidRDefault="006C00BD" w:rsidP="000F37D8">
            <w:pPr>
              <w:snapToGrid w:val="0"/>
              <w:spacing w:line="360" w:lineRule="auto"/>
              <w:jc w:val="center"/>
              <w:rPr>
                <w:rFonts w:ascii="Times New Roman" w:hAnsi="Times New Roman"/>
                <w:sz w:val="28"/>
                <w:szCs w:val="28"/>
              </w:rPr>
            </w:pPr>
            <w:r>
              <w:rPr>
                <w:rFonts w:ascii="Times New Roman" w:hAnsi="Times New Roman"/>
                <w:sz w:val="28"/>
                <w:szCs w:val="28"/>
              </w:rPr>
              <w:t>Первое полугодие</w:t>
            </w:r>
          </w:p>
        </w:tc>
        <w:tc>
          <w:tcPr>
            <w:tcW w:w="4795" w:type="dxa"/>
            <w:tcBorders>
              <w:top w:val="single" w:sz="4" w:space="0" w:color="000000"/>
              <w:left w:val="single" w:sz="4" w:space="0" w:color="000000"/>
              <w:bottom w:val="single" w:sz="4" w:space="0" w:color="000000"/>
              <w:right w:val="single" w:sz="4" w:space="0" w:color="000000"/>
            </w:tcBorders>
            <w:shd w:val="clear" w:color="auto" w:fill="auto"/>
          </w:tcPr>
          <w:p w:rsidR="006C00BD" w:rsidRDefault="006C00BD" w:rsidP="000F37D8">
            <w:pPr>
              <w:snapToGrid w:val="0"/>
              <w:spacing w:line="360" w:lineRule="auto"/>
              <w:jc w:val="center"/>
              <w:rPr>
                <w:rFonts w:ascii="Times New Roman" w:hAnsi="Times New Roman"/>
                <w:sz w:val="28"/>
                <w:szCs w:val="28"/>
              </w:rPr>
            </w:pPr>
            <w:r>
              <w:rPr>
                <w:rFonts w:ascii="Times New Roman" w:hAnsi="Times New Roman"/>
                <w:sz w:val="28"/>
                <w:szCs w:val="28"/>
              </w:rPr>
              <w:t>Второе полугодие</w:t>
            </w:r>
          </w:p>
        </w:tc>
      </w:tr>
      <w:tr w:rsidR="006C00BD">
        <w:trPr>
          <w:trHeight w:val="389"/>
        </w:trPr>
        <w:tc>
          <w:tcPr>
            <w:tcW w:w="4785" w:type="dxa"/>
            <w:tcBorders>
              <w:top w:val="single" w:sz="4" w:space="0" w:color="000000"/>
              <w:left w:val="single" w:sz="4" w:space="0" w:color="000000"/>
              <w:bottom w:val="single" w:sz="4" w:space="0" w:color="000000"/>
            </w:tcBorders>
            <w:shd w:val="clear" w:color="auto" w:fill="auto"/>
          </w:tcPr>
          <w:p w:rsidR="006C00BD" w:rsidRDefault="00F00141">
            <w:pPr>
              <w:pStyle w:val="14"/>
              <w:numPr>
                <w:ilvl w:val="0"/>
                <w:numId w:val="8"/>
              </w:numPr>
              <w:snapToGrid w:val="0"/>
              <w:spacing w:line="360" w:lineRule="auto"/>
              <w:rPr>
                <w:rFonts w:ascii="Times New Roman" w:hAnsi="Times New Roman"/>
                <w:sz w:val="28"/>
                <w:szCs w:val="28"/>
              </w:rPr>
            </w:pPr>
            <w:r>
              <w:rPr>
                <w:rFonts w:ascii="Times New Roman" w:hAnsi="Times New Roman"/>
                <w:sz w:val="28"/>
                <w:szCs w:val="28"/>
              </w:rPr>
              <w:t>Академический концерт (зачет).</w:t>
            </w:r>
          </w:p>
          <w:p w:rsidR="006C00BD" w:rsidRDefault="003D41B1">
            <w:pPr>
              <w:spacing w:line="360" w:lineRule="auto"/>
              <w:rPr>
                <w:rFonts w:ascii="Times New Roman" w:hAnsi="Times New Roman"/>
                <w:sz w:val="28"/>
                <w:szCs w:val="28"/>
              </w:rPr>
            </w:pPr>
            <w:r>
              <w:rPr>
                <w:rFonts w:ascii="Times New Roman" w:hAnsi="Times New Roman"/>
                <w:sz w:val="28"/>
                <w:szCs w:val="28"/>
              </w:rPr>
              <w:t xml:space="preserve">2 разнохарактерные пьесы , в </w:t>
            </w:r>
            <w:r>
              <w:rPr>
                <w:rFonts w:ascii="Times New Roman" w:hAnsi="Times New Roman"/>
                <w:sz w:val="28"/>
                <w:szCs w:val="28"/>
              </w:rPr>
              <w:lastRenderedPageBreak/>
              <w:t>старших классах часть концерта или сонаты</w:t>
            </w:r>
          </w:p>
          <w:p w:rsidR="006C00BD" w:rsidRDefault="006C00BD">
            <w:pPr>
              <w:spacing w:line="360" w:lineRule="auto"/>
              <w:rPr>
                <w:rFonts w:ascii="Times New Roman" w:hAnsi="Times New Roman"/>
                <w:sz w:val="28"/>
                <w:szCs w:val="28"/>
              </w:rPr>
            </w:pPr>
          </w:p>
          <w:p w:rsidR="006C00BD" w:rsidRDefault="006C00BD">
            <w:pPr>
              <w:spacing w:line="360" w:lineRule="auto"/>
              <w:rPr>
                <w:rFonts w:ascii="Times New Roman" w:hAnsi="Times New Roman"/>
                <w:sz w:val="28"/>
                <w:szCs w:val="28"/>
              </w:rPr>
            </w:pPr>
          </w:p>
        </w:tc>
        <w:tc>
          <w:tcPr>
            <w:tcW w:w="4795" w:type="dxa"/>
            <w:tcBorders>
              <w:top w:val="single" w:sz="4" w:space="0" w:color="000000"/>
              <w:left w:val="single" w:sz="4" w:space="0" w:color="000000"/>
              <w:bottom w:val="single" w:sz="4" w:space="0" w:color="000000"/>
              <w:right w:val="single" w:sz="4" w:space="0" w:color="000000"/>
            </w:tcBorders>
            <w:shd w:val="clear" w:color="auto" w:fill="auto"/>
          </w:tcPr>
          <w:p w:rsidR="006C00BD" w:rsidRDefault="006C00BD">
            <w:pPr>
              <w:pStyle w:val="14"/>
              <w:numPr>
                <w:ilvl w:val="0"/>
                <w:numId w:val="9"/>
              </w:numPr>
              <w:snapToGrid w:val="0"/>
              <w:spacing w:line="360" w:lineRule="auto"/>
              <w:rPr>
                <w:rFonts w:ascii="Times New Roman" w:hAnsi="Times New Roman"/>
                <w:sz w:val="28"/>
                <w:szCs w:val="28"/>
              </w:rPr>
            </w:pPr>
            <w:r>
              <w:rPr>
                <w:rFonts w:ascii="Times New Roman" w:hAnsi="Times New Roman"/>
                <w:sz w:val="28"/>
                <w:szCs w:val="28"/>
              </w:rPr>
              <w:lastRenderedPageBreak/>
              <w:t>Зачет</w:t>
            </w:r>
            <w:r w:rsidR="00F00141">
              <w:rPr>
                <w:rFonts w:ascii="Times New Roman" w:hAnsi="Times New Roman"/>
                <w:sz w:val="28"/>
                <w:szCs w:val="28"/>
              </w:rPr>
              <w:t>(</w:t>
            </w:r>
            <w:r w:rsidR="003D41B1">
              <w:rPr>
                <w:rFonts w:ascii="Times New Roman" w:hAnsi="Times New Roman"/>
                <w:sz w:val="28"/>
                <w:szCs w:val="28"/>
              </w:rPr>
              <w:t>технический</w:t>
            </w:r>
            <w:r w:rsidR="00F00141">
              <w:rPr>
                <w:rFonts w:ascii="Times New Roman" w:hAnsi="Times New Roman"/>
                <w:sz w:val="28"/>
                <w:szCs w:val="28"/>
              </w:rPr>
              <w:t>)</w:t>
            </w:r>
          </w:p>
          <w:p w:rsidR="006C00BD" w:rsidRDefault="006C00BD">
            <w:pPr>
              <w:pStyle w:val="14"/>
              <w:numPr>
                <w:ilvl w:val="0"/>
                <w:numId w:val="9"/>
              </w:numPr>
              <w:spacing w:line="360" w:lineRule="auto"/>
              <w:rPr>
                <w:rFonts w:ascii="Times New Roman" w:hAnsi="Times New Roman"/>
                <w:sz w:val="28"/>
                <w:szCs w:val="28"/>
              </w:rPr>
            </w:pPr>
            <w:r>
              <w:rPr>
                <w:rFonts w:ascii="Times New Roman" w:hAnsi="Times New Roman"/>
                <w:sz w:val="28"/>
                <w:szCs w:val="28"/>
              </w:rPr>
              <w:t>Экзамен</w:t>
            </w:r>
            <w:r w:rsidR="00097175">
              <w:rPr>
                <w:rFonts w:ascii="Times New Roman" w:hAnsi="Times New Roman"/>
                <w:sz w:val="28"/>
                <w:szCs w:val="28"/>
              </w:rPr>
              <w:t xml:space="preserve"> (зачет)</w:t>
            </w:r>
            <w:r>
              <w:rPr>
                <w:rFonts w:ascii="Times New Roman" w:hAnsi="Times New Roman"/>
                <w:sz w:val="28"/>
                <w:szCs w:val="28"/>
              </w:rPr>
              <w:t>:</w:t>
            </w:r>
          </w:p>
          <w:p w:rsidR="006C00BD" w:rsidRDefault="00394EA0" w:rsidP="00394EA0">
            <w:pPr>
              <w:pStyle w:val="14"/>
              <w:spacing w:line="360" w:lineRule="auto"/>
              <w:rPr>
                <w:rFonts w:ascii="Times New Roman" w:hAnsi="Times New Roman"/>
                <w:sz w:val="28"/>
                <w:szCs w:val="28"/>
              </w:rPr>
            </w:pPr>
            <w:r>
              <w:rPr>
                <w:rFonts w:ascii="Times New Roman" w:hAnsi="Times New Roman"/>
                <w:sz w:val="28"/>
                <w:szCs w:val="28"/>
              </w:rPr>
              <w:lastRenderedPageBreak/>
              <w:t>Младшие классы-д</w:t>
            </w:r>
            <w:r w:rsidR="003D41B1">
              <w:rPr>
                <w:rFonts w:ascii="Times New Roman" w:hAnsi="Times New Roman"/>
                <w:sz w:val="28"/>
                <w:szCs w:val="28"/>
              </w:rPr>
              <w:t>ве разнохарактерных пьесы, в старших классах</w:t>
            </w:r>
            <w:r>
              <w:rPr>
                <w:rFonts w:ascii="Times New Roman" w:hAnsi="Times New Roman"/>
                <w:sz w:val="28"/>
                <w:szCs w:val="28"/>
              </w:rPr>
              <w:t xml:space="preserve">-пьеса </w:t>
            </w:r>
            <w:r w:rsidR="003D41B1">
              <w:rPr>
                <w:rFonts w:ascii="Times New Roman" w:hAnsi="Times New Roman"/>
                <w:sz w:val="28"/>
                <w:szCs w:val="28"/>
              </w:rPr>
              <w:t>крупная форма, этюд.</w:t>
            </w:r>
          </w:p>
        </w:tc>
      </w:tr>
    </w:tbl>
    <w:p w:rsidR="006C00BD" w:rsidRDefault="006C00BD">
      <w:pPr>
        <w:spacing w:line="360" w:lineRule="auto"/>
        <w:rPr>
          <w:rFonts w:ascii="Times New Roman" w:hAnsi="Times New Roman"/>
          <w:sz w:val="28"/>
          <w:szCs w:val="28"/>
        </w:rPr>
      </w:pPr>
    </w:p>
    <w:p w:rsidR="006C00BD" w:rsidRDefault="006C00BD">
      <w:pPr>
        <w:ind w:left="-360"/>
        <w:jc w:val="center"/>
        <w:rPr>
          <w:rFonts w:ascii="Times New Roman" w:hAnsi="Times New Roman"/>
          <w:b/>
          <w:bCs/>
          <w:sz w:val="28"/>
          <w:szCs w:val="28"/>
        </w:rPr>
      </w:pPr>
      <w:r>
        <w:rPr>
          <w:rFonts w:ascii="Times New Roman" w:hAnsi="Times New Roman"/>
          <w:b/>
          <w:bCs/>
          <w:sz w:val="28"/>
          <w:szCs w:val="28"/>
        </w:rPr>
        <w:t>Общий репертуарный список, составленный по нарастающей сложности</w:t>
      </w:r>
    </w:p>
    <w:p w:rsidR="006C00BD" w:rsidRDefault="006C00BD">
      <w:pPr>
        <w:ind w:left="-360"/>
        <w:jc w:val="center"/>
        <w:rPr>
          <w:rFonts w:ascii="Times New Roman" w:hAnsi="Times New Roman"/>
        </w:rPr>
      </w:pPr>
    </w:p>
    <w:p w:rsidR="006C00BD" w:rsidRDefault="006C00BD" w:rsidP="008D70AD">
      <w:pPr>
        <w:spacing w:line="276" w:lineRule="auto"/>
        <w:ind w:left="-360"/>
        <w:rPr>
          <w:rFonts w:ascii="Times New Roman" w:hAnsi="Times New Roman"/>
          <w:b/>
          <w:bCs/>
          <w:sz w:val="28"/>
          <w:szCs w:val="28"/>
        </w:rPr>
      </w:pPr>
      <w:r>
        <w:rPr>
          <w:rFonts w:ascii="Times New Roman" w:hAnsi="Times New Roman"/>
          <w:b/>
          <w:bCs/>
          <w:sz w:val="28"/>
          <w:szCs w:val="28"/>
        </w:rPr>
        <w:t>Крупная форма</w:t>
      </w:r>
    </w:p>
    <w:p w:rsidR="006C00BD" w:rsidRDefault="006C00BD">
      <w:pPr>
        <w:spacing w:line="360" w:lineRule="auto"/>
        <w:ind w:left="-360"/>
        <w:rPr>
          <w:rFonts w:ascii="Times New Roman" w:hAnsi="Times New Roman"/>
          <w:b/>
          <w:bCs/>
          <w:i/>
          <w:iCs/>
          <w:sz w:val="28"/>
          <w:szCs w:val="28"/>
        </w:rPr>
      </w:pPr>
      <w:r>
        <w:rPr>
          <w:rFonts w:ascii="Times New Roman" w:hAnsi="Times New Roman"/>
          <w:b/>
          <w:bCs/>
          <w:i/>
          <w:iCs/>
          <w:sz w:val="28"/>
          <w:szCs w:val="28"/>
        </w:rPr>
        <w:t>Концерты</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Вивальди А.           </w:t>
      </w:r>
      <w:r w:rsidR="00097175">
        <w:rPr>
          <w:rFonts w:ascii="Times New Roman" w:hAnsi="Times New Roman"/>
          <w:sz w:val="28"/>
          <w:szCs w:val="28"/>
        </w:rPr>
        <w:tab/>
        <w:t xml:space="preserve">Домажор, ля </w:t>
      </w:r>
      <w:r>
        <w:rPr>
          <w:rFonts w:ascii="Times New Roman" w:hAnsi="Times New Roman"/>
          <w:sz w:val="28"/>
          <w:szCs w:val="28"/>
        </w:rPr>
        <w:t>минор</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Бреваль Ж.      </w:t>
      </w:r>
      <w:r w:rsidR="00097175">
        <w:rPr>
          <w:rFonts w:ascii="Times New Roman" w:hAnsi="Times New Roman"/>
          <w:sz w:val="28"/>
          <w:szCs w:val="28"/>
        </w:rPr>
        <w:tab/>
        <w:t xml:space="preserve">Ре </w:t>
      </w:r>
      <w:r>
        <w:rPr>
          <w:rFonts w:ascii="Times New Roman" w:hAnsi="Times New Roman"/>
          <w:sz w:val="28"/>
          <w:szCs w:val="28"/>
        </w:rPr>
        <w:t>мажор</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Кленгель Ю.                                </w:t>
      </w:r>
      <w:r>
        <w:rPr>
          <w:rFonts w:ascii="Times New Roman" w:hAnsi="Times New Roman"/>
          <w:sz w:val="28"/>
          <w:szCs w:val="28"/>
        </w:rPr>
        <w:tab/>
        <w:t>Кон</w:t>
      </w:r>
      <w:r w:rsidR="00097175">
        <w:rPr>
          <w:rFonts w:ascii="Times New Roman" w:hAnsi="Times New Roman"/>
          <w:sz w:val="28"/>
          <w:szCs w:val="28"/>
        </w:rPr>
        <w:t>цертино До</w:t>
      </w:r>
      <w:r>
        <w:rPr>
          <w:rFonts w:ascii="Times New Roman" w:hAnsi="Times New Roman"/>
          <w:sz w:val="28"/>
          <w:szCs w:val="28"/>
        </w:rPr>
        <w:t>мажор</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Ромберг Б.                                   </w:t>
      </w:r>
      <w:r>
        <w:rPr>
          <w:rFonts w:ascii="Times New Roman" w:hAnsi="Times New Roman"/>
          <w:sz w:val="28"/>
          <w:szCs w:val="28"/>
        </w:rPr>
        <w:tab/>
        <w:t xml:space="preserve">Концертино </w:t>
      </w:r>
      <w:r>
        <w:rPr>
          <w:rFonts w:ascii="Times New Roman" w:hAnsi="Times New Roman"/>
          <w:sz w:val="28"/>
          <w:szCs w:val="28"/>
          <w:lang w:val="en-US"/>
        </w:rPr>
        <w:t>I</w:t>
      </w:r>
      <w:r>
        <w:rPr>
          <w:rFonts w:ascii="Times New Roman" w:hAnsi="Times New Roman"/>
          <w:sz w:val="28"/>
          <w:szCs w:val="28"/>
        </w:rPr>
        <w:t xml:space="preserve">, </w:t>
      </w:r>
      <w:r>
        <w:rPr>
          <w:rFonts w:ascii="Times New Roman" w:hAnsi="Times New Roman"/>
          <w:sz w:val="28"/>
          <w:szCs w:val="28"/>
          <w:lang w:val="en-US"/>
        </w:rPr>
        <w:t>III</w:t>
      </w:r>
      <w:r>
        <w:rPr>
          <w:rFonts w:ascii="Times New Roman" w:hAnsi="Times New Roman"/>
          <w:sz w:val="28"/>
          <w:szCs w:val="28"/>
        </w:rPr>
        <w:t xml:space="preserve"> части</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Гольтерман Г.                             </w:t>
      </w:r>
      <w:r>
        <w:rPr>
          <w:rFonts w:ascii="Times New Roman" w:hAnsi="Times New Roman"/>
          <w:sz w:val="28"/>
          <w:szCs w:val="28"/>
        </w:rPr>
        <w:tab/>
        <w:t>№№ 5,4,3,2,1,</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Гендель Г.     </w:t>
      </w:r>
      <w:r w:rsidR="00097175">
        <w:rPr>
          <w:rFonts w:ascii="Times New Roman" w:hAnsi="Times New Roman"/>
          <w:sz w:val="28"/>
          <w:szCs w:val="28"/>
        </w:rPr>
        <w:tab/>
        <w:t xml:space="preserve">си </w:t>
      </w:r>
      <w:r>
        <w:rPr>
          <w:rFonts w:ascii="Times New Roman" w:hAnsi="Times New Roman"/>
          <w:sz w:val="28"/>
          <w:szCs w:val="28"/>
        </w:rPr>
        <w:t>минор</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Бах И.К</w:t>
      </w:r>
      <w:r w:rsidR="00097175">
        <w:rPr>
          <w:rFonts w:ascii="Times New Roman" w:hAnsi="Times New Roman"/>
          <w:sz w:val="28"/>
          <w:szCs w:val="28"/>
        </w:rPr>
        <w:t xml:space="preserve">. (Казадезюс)                 </w:t>
      </w:r>
      <w:r w:rsidR="00097175">
        <w:rPr>
          <w:rFonts w:ascii="Times New Roman" w:hAnsi="Times New Roman"/>
          <w:sz w:val="28"/>
          <w:szCs w:val="28"/>
        </w:rPr>
        <w:tab/>
        <w:t>до</w:t>
      </w:r>
      <w:r>
        <w:rPr>
          <w:rFonts w:ascii="Times New Roman" w:hAnsi="Times New Roman"/>
          <w:sz w:val="28"/>
          <w:szCs w:val="28"/>
        </w:rPr>
        <w:t>минор</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Стамиц К.        </w:t>
      </w:r>
      <w:r w:rsidR="00097175">
        <w:rPr>
          <w:rFonts w:ascii="Times New Roman" w:hAnsi="Times New Roman"/>
          <w:sz w:val="28"/>
          <w:szCs w:val="28"/>
        </w:rPr>
        <w:tab/>
        <w:t>До</w:t>
      </w:r>
      <w:r>
        <w:rPr>
          <w:rFonts w:ascii="Times New Roman" w:hAnsi="Times New Roman"/>
          <w:sz w:val="28"/>
          <w:szCs w:val="28"/>
        </w:rPr>
        <w:t>мажор</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Гайдн Й.(</w:t>
      </w:r>
      <w:r w:rsidR="00097175">
        <w:rPr>
          <w:rFonts w:ascii="Times New Roman" w:hAnsi="Times New Roman"/>
          <w:sz w:val="28"/>
          <w:szCs w:val="28"/>
        </w:rPr>
        <w:t xml:space="preserve">Поппер Д.)                  </w:t>
      </w:r>
      <w:r w:rsidR="00097175">
        <w:rPr>
          <w:rFonts w:ascii="Times New Roman" w:hAnsi="Times New Roman"/>
          <w:sz w:val="28"/>
          <w:szCs w:val="28"/>
        </w:rPr>
        <w:tab/>
        <w:t>До</w:t>
      </w:r>
      <w:r>
        <w:rPr>
          <w:rFonts w:ascii="Times New Roman" w:hAnsi="Times New Roman"/>
          <w:sz w:val="28"/>
          <w:szCs w:val="28"/>
        </w:rPr>
        <w:t>мажор</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Бах И.С.</w:t>
      </w:r>
      <w:r w:rsidR="00097175">
        <w:rPr>
          <w:rFonts w:ascii="Times New Roman" w:hAnsi="Times New Roman"/>
          <w:sz w:val="28"/>
          <w:szCs w:val="28"/>
        </w:rPr>
        <w:t xml:space="preserve"> (Пятигорский А.)         </w:t>
      </w:r>
      <w:r w:rsidR="00097175">
        <w:rPr>
          <w:rFonts w:ascii="Times New Roman" w:hAnsi="Times New Roman"/>
          <w:sz w:val="28"/>
          <w:szCs w:val="28"/>
        </w:rPr>
        <w:tab/>
        <w:t xml:space="preserve">Соль </w:t>
      </w:r>
      <w:r>
        <w:rPr>
          <w:rFonts w:ascii="Times New Roman" w:hAnsi="Times New Roman"/>
          <w:sz w:val="28"/>
          <w:szCs w:val="28"/>
        </w:rPr>
        <w:t>мажор</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Боккерини Л.(Грюцмахер Ф.)     </w:t>
      </w:r>
      <w:r>
        <w:rPr>
          <w:rFonts w:ascii="Times New Roman" w:hAnsi="Times New Roman"/>
          <w:sz w:val="28"/>
          <w:szCs w:val="28"/>
        </w:rPr>
        <w:tab/>
        <w:t>Си-бемоль мажор</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Боккерини Л.                                </w:t>
      </w:r>
      <w:r>
        <w:rPr>
          <w:rFonts w:ascii="Times New Roman" w:hAnsi="Times New Roman"/>
          <w:sz w:val="28"/>
          <w:szCs w:val="28"/>
        </w:rPr>
        <w:tab/>
        <w:t>Си-бемоль мажор (Уртекст)</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Бок</w:t>
      </w:r>
      <w:r w:rsidR="00097175">
        <w:rPr>
          <w:rFonts w:ascii="Times New Roman" w:hAnsi="Times New Roman"/>
          <w:sz w:val="28"/>
          <w:szCs w:val="28"/>
        </w:rPr>
        <w:t xml:space="preserve">керини Л.(Грюцмахер Ф.)     </w:t>
      </w:r>
      <w:r w:rsidR="00097175">
        <w:rPr>
          <w:rFonts w:ascii="Times New Roman" w:hAnsi="Times New Roman"/>
          <w:sz w:val="28"/>
          <w:szCs w:val="28"/>
        </w:rPr>
        <w:tab/>
        <w:t xml:space="preserve">Ре </w:t>
      </w:r>
      <w:r>
        <w:rPr>
          <w:rFonts w:ascii="Times New Roman" w:hAnsi="Times New Roman"/>
          <w:sz w:val="28"/>
          <w:szCs w:val="28"/>
        </w:rPr>
        <w:t>мажор</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Кабалевский Д.                            </w:t>
      </w:r>
      <w:r>
        <w:rPr>
          <w:rFonts w:ascii="Times New Roman" w:hAnsi="Times New Roman"/>
          <w:sz w:val="28"/>
          <w:szCs w:val="28"/>
        </w:rPr>
        <w:tab/>
        <w:t>№1</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Гоенс Д.         </w:t>
      </w:r>
      <w:r w:rsidR="00097175">
        <w:rPr>
          <w:rFonts w:ascii="Times New Roman" w:hAnsi="Times New Roman"/>
          <w:sz w:val="28"/>
          <w:szCs w:val="28"/>
        </w:rPr>
        <w:tab/>
        <w:t xml:space="preserve">ля </w:t>
      </w:r>
      <w:r>
        <w:rPr>
          <w:rFonts w:ascii="Times New Roman" w:hAnsi="Times New Roman"/>
          <w:sz w:val="28"/>
          <w:szCs w:val="28"/>
        </w:rPr>
        <w:t>минор</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Давыдов К.                                  </w:t>
      </w:r>
      <w:r>
        <w:rPr>
          <w:rFonts w:ascii="Times New Roman" w:hAnsi="Times New Roman"/>
          <w:sz w:val="28"/>
          <w:szCs w:val="28"/>
        </w:rPr>
        <w:tab/>
        <w:t>№4, №1</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Ромберг Б.                                    </w:t>
      </w:r>
      <w:r>
        <w:rPr>
          <w:rFonts w:ascii="Times New Roman" w:hAnsi="Times New Roman"/>
          <w:sz w:val="28"/>
          <w:szCs w:val="28"/>
        </w:rPr>
        <w:tab/>
        <w:t>№№1-4</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Прокофьев С.                               </w:t>
      </w:r>
      <w:r>
        <w:rPr>
          <w:rFonts w:ascii="Times New Roman" w:hAnsi="Times New Roman"/>
          <w:sz w:val="28"/>
          <w:szCs w:val="28"/>
        </w:rPr>
        <w:tab/>
        <w:t>Концертино</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Поппер Д.      </w:t>
      </w:r>
      <w:r w:rsidR="00097175">
        <w:rPr>
          <w:rFonts w:ascii="Times New Roman" w:hAnsi="Times New Roman"/>
          <w:sz w:val="28"/>
          <w:szCs w:val="28"/>
        </w:rPr>
        <w:tab/>
        <w:t xml:space="preserve">ми </w:t>
      </w:r>
      <w:r>
        <w:rPr>
          <w:rFonts w:ascii="Times New Roman" w:hAnsi="Times New Roman"/>
          <w:sz w:val="28"/>
          <w:szCs w:val="28"/>
        </w:rPr>
        <w:t>минор</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Лало Э.           </w:t>
      </w:r>
      <w:r w:rsidR="00097175">
        <w:rPr>
          <w:rFonts w:ascii="Times New Roman" w:hAnsi="Times New Roman"/>
          <w:sz w:val="28"/>
          <w:szCs w:val="28"/>
        </w:rPr>
        <w:tab/>
        <w:t xml:space="preserve">ре </w:t>
      </w:r>
      <w:r>
        <w:rPr>
          <w:rFonts w:ascii="Times New Roman" w:hAnsi="Times New Roman"/>
          <w:sz w:val="28"/>
          <w:szCs w:val="28"/>
        </w:rPr>
        <w:t>минор</w:t>
      </w:r>
    </w:p>
    <w:p w:rsidR="006C00BD" w:rsidRDefault="006C00BD" w:rsidP="008D70AD">
      <w:pPr>
        <w:spacing w:line="276" w:lineRule="auto"/>
        <w:ind w:left="-360"/>
        <w:rPr>
          <w:rFonts w:ascii="Times New Roman" w:hAnsi="Times New Roman"/>
          <w:sz w:val="28"/>
          <w:szCs w:val="28"/>
        </w:rPr>
      </w:pPr>
      <w:r>
        <w:rPr>
          <w:rFonts w:ascii="Times New Roman" w:hAnsi="Times New Roman"/>
          <w:sz w:val="28"/>
          <w:szCs w:val="28"/>
        </w:rPr>
        <w:t xml:space="preserve">Сен-Санс К.   </w:t>
      </w:r>
      <w:r w:rsidR="00097175">
        <w:rPr>
          <w:rFonts w:ascii="Times New Roman" w:hAnsi="Times New Roman"/>
          <w:sz w:val="28"/>
          <w:szCs w:val="28"/>
        </w:rPr>
        <w:tab/>
        <w:t xml:space="preserve">ля </w:t>
      </w:r>
      <w:r>
        <w:rPr>
          <w:rFonts w:ascii="Times New Roman" w:hAnsi="Times New Roman"/>
          <w:sz w:val="28"/>
          <w:szCs w:val="28"/>
        </w:rPr>
        <w:t>минор</w:t>
      </w:r>
    </w:p>
    <w:p w:rsidR="008D70AD" w:rsidRPr="008D70AD" w:rsidRDefault="008D70AD">
      <w:pPr>
        <w:spacing w:line="360" w:lineRule="auto"/>
        <w:ind w:left="-360"/>
        <w:rPr>
          <w:rFonts w:ascii="Times New Roman" w:hAnsi="Times New Roman"/>
          <w:b/>
          <w:bCs/>
          <w:i/>
          <w:iCs/>
          <w:sz w:val="16"/>
          <w:szCs w:val="16"/>
        </w:rPr>
      </w:pPr>
    </w:p>
    <w:p w:rsidR="006C00BD" w:rsidRDefault="006C00BD">
      <w:pPr>
        <w:spacing w:line="360" w:lineRule="auto"/>
        <w:ind w:left="-360"/>
        <w:rPr>
          <w:rFonts w:ascii="Times New Roman" w:hAnsi="Times New Roman"/>
          <w:b/>
          <w:bCs/>
          <w:i/>
          <w:iCs/>
          <w:sz w:val="28"/>
          <w:szCs w:val="28"/>
        </w:rPr>
      </w:pPr>
      <w:r>
        <w:rPr>
          <w:rFonts w:ascii="Times New Roman" w:hAnsi="Times New Roman"/>
          <w:b/>
          <w:bCs/>
          <w:i/>
          <w:iCs/>
          <w:sz w:val="28"/>
          <w:szCs w:val="28"/>
        </w:rPr>
        <w:t>Сонаты</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Ромберг Б.     </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t>Си-бемоль маж</w:t>
      </w:r>
      <w:r w:rsidR="00097175">
        <w:rPr>
          <w:rFonts w:ascii="Times New Roman" w:hAnsi="Times New Roman"/>
          <w:sz w:val="28"/>
          <w:szCs w:val="28"/>
        </w:rPr>
        <w:t xml:space="preserve">ор, ми </w:t>
      </w:r>
      <w:r>
        <w:rPr>
          <w:rFonts w:ascii="Times New Roman" w:hAnsi="Times New Roman"/>
          <w:sz w:val="28"/>
          <w:szCs w:val="28"/>
        </w:rPr>
        <w:t>минор</w:t>
      </w:r>
    </w:p>
    <w:p w:rsidR="006C00BD" w:rsidRDefault="00097175">
      <w:pPr>
        <w:spacing w:line="360" w:lineRule="auto"/>
        <w:ind w:left="-360"/>
        <w:rPr>
          <w:rFonts w:ascii="Times New Roman" w:hAnsi="Times New Roman"/>
          <w:sz w:val="28"/>
          <w:szCs w:val="28"/>
        </w:rPr>
      </w:pPr>
      <w:r>
        <w:rPr>
          <w:rFonts w:ascii="Times New Roman" w:hAnsi="Times New Roman"/>
          <w:sz w:val="28"/>
          <w:szCs w:val="28"/>
        </w:rPr>
        <w:lastRenderedPageBreak/>
        <w:t xml:space="preserve">Бреваль Ж.    </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t>До</w:t>
      </w:r>
      <w:r w:rsidR="006C00BD">
        <w:rPr>
          <w:rFonts w:ascii="Times New Roman" w:hAnsi="Times New Roman"/>
          <w:sz w:val="28"/>
          <w:szCs w:val="28"/>
        </w:rPr>
        <w:t>мажор</w:t>
      </w:r>
    </w:p>
    <w:p w:rsidR="006C00BD" w:rsidRDefault="00097175">
      <w:pPr>
        <w:spacing w:line="360" w:lineRule="auto"/>
        <w:ind w:left="-360"/>
        <w:rPr>
          <w:rFonts w:ascii="Times New Roman" w:hAnsi="Times New Roman"/>
          <w:sz w:val="28"/>
          <w:szCs w:val="28"/>
        </w:rPr>
      </w:pPr>
      <w:r>
        <w:rPr>
          <w:rFonts w:ascii="Times New Roman" w:hAnsi="Times New Roman"/>
          <w:sz w:val="28"/>
          <w:szCs w:val="28"/>
        </w:rPr>
        <w:t xml:space="preserve">Ромберг Б.     </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t>До</w:t>
      </w:r>
      <w:r w:rsidR="006C00BD">
        <w:rPr>
          <w:rFonts w:ascii="Times New Roman" w:hAnsi="Times New Roman"/>
          <w:sz w:val="28"/>
          <w:szCs w:val="28"/>
        </w:rPr>
        <w:t>мажор</w:t>
      </w:r>
    </w:p>
    <w:p w:rsidR="006C00BD" w:rsidRDefault="00097175">
      <w:pPr>
        <w:spacing w:line="360" w:lineRule="auto"/>
        <w:ind w:left="-360"/>
        <w:rPr>
          <w:rFonts w:ascii="Times New Roman" w:hAnsi="Times New Roman"/>
          <w:sz w:val="28"/>
          <w:szCs w:val="28"/>
        </w:rPr>
      </w:pPr>
      <w:r>
        <w:rPr>
          <w:rFonts w:ascii="Times New Roman" w:hAnsi="Times New Roman"/>
          <w:sz w:val="28"/>
          <w:szCs w:val="28"/>
        </w:rPr>
        <w:t xml:space="preserve">Бетховен Л.    </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t xml:space="preserve">Сонатина ре </w:t>
      </w:r>
      <w:r w:rsidR="006C00BD">
        <w:rPr>
          <w:rFonts w:ascii="Times New Roman" w:hAnsi="Times New Roman"/>
          <w:sz w:val="28"/>
          <w:szCs w:val="28"/>
        </w:rPr>
        <w:t>минор</w:t>
      </w:r>
    </w:p>
    <w:p w:rsidR="006C00BD" w:rsidRDefault="00097175">
      <w:pPr>
        <w:spacing w:line="360" w:lineRule="auto"/>
        <w:ind w:left="-360"/>
        <w:rPr>
          <w:rFonts w:ascii="Times New Roman" w:hAnsi="Times New Roman"/>
          <w:sz w:val="28"/>
          <w:szCs w:val="28"/>
        </w:rPr>
      </w:pPr>
      <w:r>
        <w:rPr>
          <w:rFonts w:ascii="Times New Roman" w:hAnsi="Times New Roman"/>
          <w:sz w:val="28"/>
          <w:szCs w:val="28"/>
        </w:rPr>
        <w:t xml:space="preserve">Ариости А.     </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t xml:space="preserve">ми </w:t>
      </w:r>
      <w:r w:rsidR="006C00BD">
        <w:rPr>
          <w:rFonts w:ascii="Times New Roman" w:hAnsi="Times New Roman"/>
          <w:sz w:val="28"/>
          <w:szCs w:val="28"/>
        </w:rPr>
        <w:t>минор</w:t>
      </w:r>
    </w:p>
    <w:p w:rsidR="006C00BD" w:rsidRDefault="00097175">
      <w:pPr>
        <w:spacing w:line="360" w:lineRule="auto"/>
        <w:ind w:left="-360"/>
        <w:rPr>
          <w:rFonts w:ascii="Times New Roman" w:hAnsi="Times New Roman"/>
          <w:sz w:val="28"/>
          <w:szCs w:val="28"/>
        </w:rPr>
      </w:pPr>
      <w:r>
        <w:rPr>
          <w:rFonts w:ascii="Times New Roman" w:hAnsi="Times New Roman"/>
          <w:sz w:val="28"/>
          <w:szCs w:val="28"/>
        </w:rPr>
        <w:t xml:space="preserve">Корелли А.     </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t xml:space="preserve">ре </w:t>
      </w:r>
      <w:r w:rsidR="006C00BD">
        <w:rPr>
          <w:rFonts w:ascii="Times New Roman" w:hAnsi="Times New Roman"/>
          <w:sz w:val="28"/>
          <w:szCs w:val="28"/>
        </w:rPr>
        <w:t>минор</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Марчелло Б.   </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t>6 сонат</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Вивальди А.    </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t>6 сонат</w:t>
      </w:r>
    </w:p>
    <w:p w:rsidR="006C00BD" w:rsidRDefault="00097175">
      <w:pPr>
        <w:spacing w:line="360" w:lineRule="auto"/>
        <w:ind w:left="-360"/>
        <w:rPr>
          <w:rFonts w:ascii="Times New Roman" w:hAnsi="Times New Roman"/>
          <w:sz w:val="28"/>
          <w:szCs w:val="28"/>
        </w:rPr>
      </w:pPr>
      <w:r>
        <w:rPr>
          <w:rFonts w:ascii="Times New Roman" w:hAnsi="Times New Roman"/>
          <w:sz w:val="28"/>
          <w:szCs w:val="28"/>
        </w:rPr>
        <w:t xml:space="preserve">Саммартини Дж. </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t xml:space="preserve">Соль </w:t>
      </w:r>
      <w:r w:rsidR="006C00BD">
        <w:rPr>
          <w:rFonts w:ascii="Times New Roman" w:hAnsi="Times New Roman"/>
          <w:sz w:val="28"/>
          <w:szCs w:val="28"/>
        </w:rPr>
        <w:t>мажор</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Эккльс Дж.   </w:t>
      </w:r>
      <w:r w:rsidR="00097175">
        <w:rPr>
          <w:rFonts w:ascii="Times New Roman" w:hAnsi="Times New Roman"/>
          <w:sz w:val="28"/>
          <w:szCs w:val="28"/>
        </w:rPr>
        <w:tab/>
      </w:r>
      <w:r w:rsidR="00097175">
        <w:rPr>
          <w:rFonts w:ascii="Times New Roman" w:hAnsi="Times New Roman"/>
          <w:sz w:val="28"/>
          <w:szCs w:val="28"/>
        </w:rPr>
        <w:tab/>
      </w:r>
      <w:r w:rsidR="00097175">
        <w:rPr>
          <w:rFonts w:ascii="Times New Roman" w:hAnsi="Times New Roman"/>
          <w:sz w:val="28"/>
          <w:szCs w:val="28"/>
        </w:rPr>
        <w:tab/>
        <w:t xml:space="preserve">соль </w:t>
      </w:r>
      <w:r>
        <w:rPr>
          <w:rFonts w:ascii="Times New Roman" w:hAnsi="Times New Roman"/>
          <w:sz w:val="28"/>
          <w:szCs w:val="28"/>
        </w:rPr>
        <w:t>минор</w:t>
      </w:r>
    </w:p>
    <w:p w:rsidR="006C00BD" w:rsidRDefault="00097175">
      <w:pPr>
        <w:spacing w:line="360" w:lineRule="auto"/>
        <w:ind w:left="-360"/>
        <w:rPr>
          <w:rFonts w:ascii="Times New Roman" w:hAnsi="Times New Roman"/>
          <w:sz w:val="28"/>
          <w:szCs w:val="28"/>
        </w:rPr>
      </w:pPr>
      <w:r>
        <w:rPr>
          <w:rFonts w:ascii="Times New Roman" w:hAnsi="Times New Roman"/>
          <w:sz w:val="28"/>
          <w:szCs w:val="28"/>
        </w:rPr>
        <w:t xml:space="preserve">Капорале А.    </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t xml:space="preserve">ре </w:t>
      </w:r>
      <w:r w:rsidR="006C00BD">
        <w:rPr>
          <w:rFonts w:ascii="Times New Roman" w:hAnsi="Times New Roman"/>
          <w:sz w:val="28"/>
          <w:szCs w:val="28"/>
        </w:rPr>
        <w:t>минор</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Бах И.С.          </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t xml:space="preserve">Сюита №1 </w:t>
      </w:r>
    </w:p>
    <w:p w:rsidR="006C00BD" w:rsidRDefault="00097175">
      <w:pPr>
        <w:spacing w:line="360" w:lineRule="auto"/>
        <w:ind w:left="-360"/>
        <w:rPr>
          <w:rFonts w:ascii="Times New Roman" w:hAnsi="Times New Roman"/>
          <w:sz w:val="28"/>
          <w:szCs w:val="28"/>
        </w:rPr>
      </w:pPr>
      <w:r>
        <w:rPr>
          <w:rFonts w:ascii="Times New Roman" w:hAnsi="Times New Roman"/>
          <w:sz w:val="28"/>
          <w:szCs w:val="28"/>
        </w:rPr>
        <w:t xml:space="preserve">Тессарини К.   </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t xml:space="preserve">Фа </w:t>
      </w:r>
      <w:r w:rsidR="006C00BD">
        <w:rPr>
          <w:rFonts w:ascii="Times New Roman" w:hAnsi="Times New Roman"/>
          <w:sz w:val="28"/>
          <w:szCs w:val="28"/>
        </w:rPr>
        <w:t>мажор</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Маре М.           </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t>Фолия</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Ко</w:t>
      </w:r>
      <w:r w:rsidR="00097175">
        <w:rPr>
          <w:rFonts w:ascii="Times New Roman" w:hAnsi="Times New Roman"/>
          <w:sz w:val="28"/>
          <w:szCs w:val="28"/>
        </w:rPr>
        <w:t xml:space="preserve">релли А.      </w:t>
      </w:r>
      <w:r w:rsidR="00097175">
        <w:rPr>
          <w:rFonts w:ascii="Times New Roman" w:hAnsi="Times New Roman"/>
          <w:sz w:val="28"/>
          <w:szCs w:val="28"/>
        </w:rPr>
        <w:tab/>
      </w:r>
      <w:r w:rsidR="00097175">
        <w:rPr>
          <w:rFonts w:ascii="Times New Roman" w:hAnsi="Times New Roman"/>
          <w:sz w:val="28"/>
          <w:szCs w:val="28"/>
        </w:rPr>
        <w:tab/>
      </w:r>
      <w:r w:rsidR="00097175">
        <w:rPr>
          <w:rFonts w:ascii="Times New Roman" w:hAnsi="Times New Roman"/>
          <w:sz w:val="28"/>
          <w:szCs w:val="28"/>
        </w:rPr>
        <w:tab/>
        <w:t xml:space="preserve">          Соль </w:t>
      </w:r>
      <w:r>
        <w:rPr>
          <w:rFonts w:ascii="Times New Roman" w:hAnsi="Times New Roman"/>
          <w:sz w:val="28"/>
          <w:szCs w:val="28"/>
        </w:rPr>
        <w:t>мажор</w:t>
      </w:r>
    </w:p>
    <w:p w:rsidR="006C00BD" w:rsidRDefault="00097175">
      <w:pPr>
        <w:spacing w:line="360" w:lineRule="auto"/>
        <w:ind w:left="-360"/>
        <w:rPr>
          <w:rFonts w:ascii="Times New Roman" w:hAnsi="Times New Roman"/>
          <w:sz w:val="28"/>
          <w:szCs w:val="28"/>
        </w:rPr>
      </w:pPr>
      <w:r>
        <w:rPr>
          <w:rFonts w:ascii="Times New Roman" w:hAnsi="Times New Roman"/>
          <w:sz w:val="28"/>
          <w:szCs w:val="28"/>
        </w:rPr>
        <w:t xml:space="preserve">Бреваль Ж.      </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t xml:space="preserve">Соль </w:t>
      </w:r>
      <w:r w:rsidR="006C00BD">
        <w:rPr>
          <w:rFonts w:ascii="Times New Roman" w:hAnsi="Times New Roman"/>
          <w:sz w:val="28"/>
          <w:szCs w:val="28"/>
        </w:rPr>
        <w:t>мажор</w:t>
      </w:r>
    </w:p>
    <w:p w:rsidR="006C00BD" w:rsidRDefault="00097175" w:rsidP="008D70AD">
      <w:pPr>
        <w:ind w:left="-360"/>
        <w:rPr>
          <w:rFonts w:ascii="Times New Roman" w:hAnsi="Times New Roman"/>
          <w:sz w:val="28"/>
          <w:szCs w:val="28"/>
        </w:rPr>
      </w:pPr>
      <w:r>
        <w:rPr>
          <w:rFonts w:ascii="Times New Roman" w:hAnsi="Times New Roman"/>
          <w:sz w:val="28"/>
          <w:szCs w:val="28"/>
        </w:rPr>
        <w:t xml:space="preserve">Франкёр Ф.     </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t xml:space="preserve">Ми </w:t>
      </w:r>
      <w:r w:rsidR="006C00BD">
        <w:rPr>
          <w:rFonts w:ascii="Times New Roman" w:hAnsi="Times New Roman"/>
          <w:sz w:val="28"/>
          <w:szCs w:val="28"/>
        </w:rPr>
        <w:t>мажор</w:t>
      </w:r>
    </w:p>
    <w:p w:rsidR="006C00BD" w:rsidRPr="008D70AD" w:rsidRDefault="006C00BD">
      <w:pPr>
        <w:spacing w:line="360" w:lineRule="auto"/>
        <w:ind w:left="-360"/>
        <w:rPr>
          <w:rFonts w:ascii="Times New Roman" w:hAnsi="Times New Roman"/>
          <w:sz w:val="16"/>
          <w:szCs w:val="16"/>
        </w:rPr>
      </w:pPr>
    </w:p>
    <w:p w:rsidR="006C00BD" w:rsidRDefault="006C00BD">
      <w:pPr>
        <w:spacing w:line="360" w:lineRule="auto"/>
        <w:ind w:left="-360"/>
        <w:rPr>
          <w:rFonts w:ascii="Times New Roman" w:hAnsi="Times New Roman"/>
          <w:b/>
          <w:bCs/>
          <w:i/>
          <w:iCs/>
          <w:sz w:val="28"/>
          <w:szCs w:val="28"/>
        </w:rPr>
      </w:pPr>
      <w:r>
        <w:rPr>
          <w:rFonts w:ascii="Times New Roman" w:hAnsi="Times New Roman"/>
          <w:b/>
          <w:bCs/>
          <w:i/>
          <w:iCs/>
          <w:sz w:val="28"/>
          <w:szCs w:val="28"/>
        </w:rPr>
        <w:t>Пьесы кантиленного характера</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Евлахов О.             </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t>Романс</w:t>
      </w:r>
    </w:p>
    <w:p w:rsidR="006C00BD" w:rsidRPr="0014688E" w:rsidRDefault="006C00BD">
      <w:pPr>
        <w:spacing w:line="360" w:lineRule="auto"/>
        <w:ind w:left="-360"/>
        <w:rPr>
          <w:rFonts w:ascii="Times New Roman" w:hAnsi="Times New Roman"/>
          <w:sz w:val="28"/>
          <w:szCs w:val="28"/>
        </w:rPr>
      </w:pPr>
      <w:r>
        <w:rPr>
          <w:rFonts w:ascii="Times New Roman" w:hAnsi="Times New Roman"/>
          <w:sz w:val="28"/>
          <w:szCs w:val="28"/>
        </w:rPr>
        <w:t xml:space="preserve">Хачатурян А.        </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t>А</w:t>
      </w:r>
      <w:r>
        <w:rPr>
          <w:rFonts w:ascii="Times New Roman" w:hAnsi="Times New Roman"/>
          <w:sz w:val="28"/>
          <w:szCs w:val="28"/>
          <w:lang w:val="en-US"/>
        </w:rPr>
        <w:t>ndantino</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Гедике А.              </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t>Миниатюра</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Дваржак С.           </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t>Мелодия</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Маттезон И.          </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t>Ария</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Давыдов К.          </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t>Романс без слов</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Рубинштейн А.     </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t>Мелодия</w:t>
      </w:r>
    </w:p>
    <w:p w:rsidR="006C00BD" w:rsidRPr="0014688E" w:rsidRDefault="006C00BD">
      <w:pPr>
        <w:spacing w:line="360" w:lineRule="auto"/>
        <w:ind w:left="-360"/>
        <w:rPr>
          <w:rFonts w:ascii="Times New Roman" w:hAnsi="Times New Roman"/>
          <w:sz w:val="28"/>
          <w:szCs w:val="28"/>
        </w:rPr>
      </w:pPr>
      <w:r>
        <w:rPr>
          <w:rFonts w:ascii="Times New Roman" w:hAnsi="Times New Roman"/>
          <w:sz w:val="28"/>
          <w:szCs w:val="28"/>
        </w:rPr>
        <w:t xml:space="preserve">Гендель Г.             </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lang w:val="en-US"/>
        </w:rPr>
        <w:t>Largetto</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Мендельсон Ф.      </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t>Песня без слов</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Сен-Санс К.         </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t>Лебедь</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Глиэр Р.                </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t>Листок из альбома</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Клочков К.            </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t>Вечерняя песня</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Власов А.               </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t>Мелодия</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Чайковский П.       </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t xml:space="preserve">Сладкая грёза, Сентиментальный вальс, </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lastRenderedPageBreak/>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t>Ноктюрн, Романс, Осенняя песня</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Бах И.С.                     </w:t>
      </w:r>
      <w:r>
        <w:rPr>
          <w:rFonts w:ascii="Times New Roman" w:hAnsi="Times New Roman"/>
          <w:sz w:val="28"/>
          <w:szCs w:val="28"/>
        </w:rPr>
        <w:tab/>
      </w:r>
      <w:r>
        <w:rPr>
          <w:rFonts w:ascii="Times New Roman" w:hAnsi="Times New Roman"/>
          <w:sz w:val="28"/>
          <w:szCs w:val="28"/>
        </w:rPr>
        <w:tab/>
        <w:t>Ария, Ариозо</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Александров А.     </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t>Ария</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Массне Ж.                </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t>Элегия</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Рахманинов С.      </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t>Прелюдия, Элегия, Вокализ</w:t>
      </w:r>
    </w:p>
    <w:p w:rsidR="006C00BD" w:rsidRPr="0014688E" w:rsidRDefault="006C00BD">
      <w:pPr>
        <w:spacing w:line="360" w:lineRule="auto"/>
        <w:ind w:left="-360"/>
        <w:rPr>
          <w:rFonts w:ascii="Times New Roman" w:hAnsi="Times New Roman"/>
          <w:sz w:val="28"/>
          <w:szCs w:val="28"/>
        </w:rPr>
      </w:pPr>
      <w:r>
        <w:rPr>
          <w:rFonts w:ascii="Times New Roman" w:hAnsi="Times New Roman"/>
          <w:sz w:val="28"/>
          <w:szCs w:val="28"/>
        </w:rPr>
        <w:t xml:space="preserve">Вивальди А.\Марчелло Б. </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lang w:val="en-US"/>
        </w:rPr>
        <w:t>Adagio</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Гранадос Э.           </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t>Интермеццо</w:t>
      </w:r>
    </w:p>
    <w:p w:rsidR="006C00BD" w:rsidRDefault="00097175">
      <w:pPr>
        <w:spacing w:line="360" w:lineRule="auto"/>
        <w:ind w:left="-360"/>
        <w:rPr>
          <w:rFonts w:ascii="Times New Roman" w:hAnsi="Times New Roman"/>
          <w:sz w:val="28"/>
          <w:szCs w:val="28"/>
        </w:rPr>
      </w:pPr>
      <w:r>
        <w:rPr>
          <w:rFonts w:ascii="Times New Roman" w:hAnsi="Times New Roman"/>
          <w:sz w:val="28"/>
          <w:szCs w:val="28"/>
        </w:rPr>
        <w:t xml:space="preserve">Шопен Ф.               </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t xml:space="preserve">Этюд ми минор, Прелюдия си </w:t>
      </w:r>
      <w:r w:rsidR="006C00BD">
        <w:rPr>
          <w:rFonts w:ascii="Times New Roman" w:hAnsi="Times New Roman"/>
          <w:sz w:val="28"/>
          <w:szCs w:val="28"/>
        </w:rPr>
        <w:t>минор</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Форе Г.                  </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t>Элегия</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Глазунов А.           </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t>Песнь менестреля</w:t>
      </w:r>
    </w:p>
    <w:p w:rsidR="006C00BD" w:rsidRPr="00F14354" w:rsidRDefault="006C00BD" w:rsidP="008D70AD">
      <w:pPr>
        <w:spacing w:line="276" w:lineRule="auto"/>
        <w:ind w:left="-360"/>
        <w:rPr>
          <w:rFonts w:ascii="Times New Roman" w:hAnsi="Times New Roman"/>
          <w:sz w:val="28"/>
          <w:szCs w:val="28"/>
        </w:rPr>
      </w:pPr>
      <w:r>
        <w:rPr>
          <w:rFonts w:ascii="Times New Roman" w:hAnsi="Times New Roman"/>
          <w:sz w:val="28"/>
          <w:szCs w:val="28"/>
        </w:rPr>
        <w:t xml:space="preserve">Шостакович Д.     </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lang w:val="en-US"/>
        </w:rPr>
        <w:t>Adagio</w:t>
      </w:r>
    </w:p>
    <w:p w:rsidR="006C00BD" w:rsidRPr="008D70AD" w:rsidRDefault="006C00BD">
      <w:pPr>
        <w:spacing w:line="360" w:lineRule="auto"/>
        <w:ind w:left="-360"/>
        <w:rPr>
          <w:rFonts w:ascii="Times New Roman" w:hAnsi="Times New Roman"/>
          <w:sz w:val="16"/>
          <w:szCs w:val="16"/>
        </w:rPr>
      </w:pPr>
    </w:p>
    <w:p w:rsidR="006C00BD" w:rsidRDefault="006C00BD">
      <w:pPr>
        <w:spacing w:line="360" w:lineRule="auto"/>
        <w:ind w:left="-360"/>
        <w:rPr>
          <w:rFonts w:ascii="Times New Roman" w:hAnsi="Times New Roman"/>
          <w:b/>
          <w:bCs/>
          <w:i/>
          <w:iCs/>
          <w:sz w:val="28"/>
          <w:szCs w:val="28"/>
        </w:rPr>
      </w:pPr>
      <w:r>
        <w:rPr>
          <w:rFonts w:ascii="Times New Roman" w:hAnsi="Times New Roman"/>
          <w:b/>
          <w:bCs/>
          <w:i/>
          <w:iCs/>
          <w:sz w:val="28"/>
          <w:szCs w:val="28"/>
        </w:rPr>
        <w:t>Пьесы подвижного и виртуозного характера</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Шлемюллер Г.            </w:t>
      </w:r>
      <w:r>
        <w:rPr>
          <w:rFonts w:ascii="Times New Roman" w:hAnsi="Times New Roman"/>
          <w:sz w:val="28"/>
          <w:szCs w:val="28"/>
        </w:rPr>
        <w:tab/>
      </w:r>
      <w:r>
        <w:rPr>
          <w:rFonts w:ascii="Times New Roman" w:hAnsi="Times New Roman"/>
          <w:sz w:val="28"/>
          <w:szCs w:val="28"/>
        </w:rPr>
        <w:tab/>
        <w:t>Непрерывное движение</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Комаровский А.         </w:t>
      </w:r>
      <w:r>
        <w:rPr>
          <w:rFonts w:ascii="Times New Roman" w:hAnsi="Times New Roman"/>
          <w:sz w:val="28"/>
          <w:szCs w:val="28"/>
        </w:rPr>
        <w:tab/>
      </w:r>
      <w:r>
        <w:rPr>
          <w:rFonts w:ascii="Times New Roman" w:hAnsi="Times New Roman"/>
          <w:sz w:val="28"/>
          <w:szCs w:val="28"/>
        </w:rPr>
        <w:tab/>
        <w:t>Вперегонки</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Дженкинсон Э.           </w:t>
      </w:r>
      <w:r>
        <w:rPr>
          <w:rFonts w:ascii="Times New Roman" w:hAnsi="Times New Roman"/>
          <w:sz w:val="28"/>
          <w:szCs w:val="28"/>
        </w:rPr>
        <w:tab/>
      </w:r>
      <w:r>
        <w:rPr>
          <w:rFonts w:ascii="Times New Roman" w:hAnsi="Times New Roman"/>
          <w:sz w:val="28"/>
          <w:szCs w:val="28"/>
        </w:rPr>
        <w:tab/>
        <w:t>Танец</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Гольтерман Г.             </w:t>
      </w:r>
      <w:r>
        <w:rPr>
          <w:rFonts w:ascii="Times New Roman" w:hAnsi="Times New Roman"/>
          <w:sz w:val="28"/>
          <w:szCs w:val="28"/>
        </w:rPr>
        <w:tab/>
      </w:r>
      <w:r>
        <w:rPr>
          <w:rFonts w:ascii="Times New Roman" w:hAnsi="Times New Roman"/>
          <w:sz w:val="28"/>
          <w:szCs w:val="28"/>
        </w:rPr>
        <w:tab/>
        <w:t>На охоте, В непогоду</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Букиник М.                  </w:t>
      </w:r>
      <w:r>
        <w:rPr>
          <w:rFonts w:ascii="Times New Roman" w:hAnsi="Times New Roman"/>
          <w:sz w:val="28"/>
          <w:szCs w:val="28"/>
        </w:rPr>
        <w:tab/>
      </w:r>
      <w:r>
        <w:rPr>
          <w:rFonts w:ascii="Times New Roman" w:hAnsi="Times New Roman"/>
          <w:sz w:val="28"/>
          <w:szCs w:val="28"/>
        </w:rPr>
        <w:tab/>
        <w:t>Юмореска</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Рубинштейн А.           </w:t>
      </w:r>
      <w:r>
        <w:rPr>
          <w:rFonts w:ascii="Times New Roman" w:hAnsi="Times New Roman"/>
          <w:sz w:val="28"/>
          <w:szCs w:val="28"/>
        </w:rPr>
        <w:tab/>
      </w:r>
      <w:r>
        <w:rPr>
          <w:rFonts w:ascii="Times New Roman" w:hAnsi="Times New Roman"/>
          <w:sz w:val="28"/>
          <w:szCs w:val="28"/>
        </w:rPr>
        <w:tab/>
        <w:t>Прялка</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Айвазян А.                   </w:t>
      </w:r>
      <w:r>
        <w:rPr>
          <w:rFonts w:ascii="Times New Roman" w:hAnsi="Times New Roman"/>
          <w:sz w:val="28"/>
          <w:szCs w:val="28"/>
        </w:rPr>
        <w:tab/>
      </w:r>
      <w:r>
        <w:rPr>
          <w:rFonts w:ascii="Times New Roman" w:hAnsi="Times New Roman"/>
          <w:sz w:val="28"/>
          <w:szCs w:val="28"/>
        </w:rPr>
        <w:tab/>
        <w:t>Грузинский танец</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Шуберт Ф.                   </w:t>
      </w:r>
      <w:r>
        <w:rPr>
          <w:rFonts w:ascii="Times New Roman" w:hAnsi="Times New Roman"/>
          <w:sz w:val="28"/>
          <w:szCs w:val="28"/>
        </w:rPr>
        <w:tab/>
      </w:r>
      <w:r>
        <w:rPr>
          <w:rFonts w:ascii="Times New Roman" w:hAnsi="Times New Roman"/>
          <w:sz w:val="28"/>
          <w:szCs w:val="28"/>
        </w:rPr>
        <w:tab/>
        <w:t>Пчёлка</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Гольтерман Г.              </w:t>
      </w:r>
      <w:r>
        <w:rPr>
          <w:rFonts w:ascii="Times New Roman" w:hAnsi="Times New Roman"/>
          <w:sz w:val="28"/>
          <w:szCs w:val="28"/>
        </w:rPr>
        <w:tab/>
      </w:r>
      <w:r>
        <w:rPr>
          <w:rFonts w:ascii="Times New Roman" w:hAnsi="Times New Roman"/>
          <w:sz w:val="28"/>
          <w:szCs w:val="28"/>
        </w:rPr>
        <w:tab/>
        <w:t>Этюд-каприс, Каприччио</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Сен-Санс К.                  </w:t>
      </w:r>
      <w:r>
        <w:rPr>
          <w:rFonts w:ascii="Times New Roman" w:hAnsi="Times New Roman"/>
          <w:sz w:val="28"/>
          <w:szCs w:val="28"/>
        </w:rPr>
        <w:tab/>
      </w:r>
      <w:r>
        <w:rPr>
          <w:rFonts w:ascii="Times New Roman" w:hAnsi="Times New Roman"/>
          <w:sz w:val="28"/>
          <w:szCs w:val="28"/>
        </w:rPr>
        <w:tab/>
        <w:t>Аллегро аппассионато</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Синайе</w:t>
      </w:r>
      <w:r>
        <w:rPr>
          <w:rFonts w:ascii="Times New Roman" w:hAnsi="Times New Roman"/>
          <w:sz w:val="28"/>
          <w:szCs w:val="28"/>
        </w:rPr>
        <w:tab/>
      </w:r>
      <w:r>
        <w:rPr>
          <w:rFonts w:ascii="Times New Roman" w:hAnsi="Times New Roman"/>
          <w:sz w:val="28"/>
          <w:szCs w:val="28"/>
        </w:rPr>
        <w:tab/>
        <w:t>Аллегро спиритозо</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Гоэнс Д.                        </w:t>
      </w:r>
      <w:r>
        <w:rPr>
          <w:rFonts w:ascii="Times New Roman" w:hAnsi="Times New Roman"/>
          <w:sz w:val="28"/>
          <w:szCs w:val="28"/>
        </w:rPr>
        <w:tab/>
      </w:r>
      <w:r>
        <w:rPr>
          <w:rFonts w:ascii="Times New Roman" w:hAnsi="Times New Roman"/>
          <w:sz w:val="28"/>
          <w:szCs w:val="28"/>
        </w:rPr>
        <w:tab/>
        <w:t>Скерцо</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Рахманинов С.             </w:t>
      </w:r>
      <w:r>
        <w:rPr>
          <w:rFonts w:ascii="Times New Roman" w:hAnsi="Times New Roman"/>
          <w:sz w:val="28"/>
          <w:szCs w:val="28"/>
        </w:rPr>
        <w:tab/>
      </w:r>
      <w:r>
        <w:rPr>
          <w:rFonts w:ascii="Times New Roman" w:hAnsi="Times New Roman"/>
          <w:sz w:val="28"/>
          <w:szCs w:val="28"/>
        </w:rPr>
        <w:tab/>
        <w:t>Восточный танец</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Альбенис И.                 </w:t>
      </w:r>
      <w:r>
        <w:rPr>
          <w:rFonts w:ascii="Times New Roman" w:hAnsi="Times New Roman"/>
          <w:sz w:val="28"/>
          <w:szCs w:val="28"/>
        </w:rPr>
        <w:tab/>
      </w:r>
      <w:r>
        <w:rPr>
          <w:rFonts w:ascii="Times New Roman" w:hAnsi="Times New Roman"/>
          <w:sz w:val="28"/>
          <w:szCs w:val="28"/>
        </w:rPr>
        <w:tab/>
        <w:t>Астурия</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Бородин А.                   </w:t>
      </w:r>
      <w:r>
        <w:rPr>
          <w:rFonts w:ascii="Times New Roman" w:hAnsi="Times New Roman"/>
          <w:sz w:val="28"/>
          <w:szCs w:val="28"/>
        </w:rPr>
        <w:tab/>
      </w:r>
      <w:r>
        <w:rPr>
          <w:rFonts w:ascii="Times New Roman" w:hAnsi="Times New Roman"/>
          <w:sz w:val="28"/>
          <w:szCs w:val="28"/>
        </w:rPr>
        <w:tab/>
        <w:t>Хор и пляска половецких девушек</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Римский-Корсаков Н. </w:t>
      </w:r>
      <w:r>
        <w:rPr>
          <w:rFonts w:ascii="Times New Roman" w:hAnsi="Times New Roman"/>
          <w:sz w:val="28"/>
          <w:szCs w:val="28"/>
        </w:rPr>
        <w:tab/>
      </w:r>
      <w:r>
        <w:rPr>
          <w:rFonts w:ascii="Times New Roman" w:hAnsi="Times New Roman"/>
          <w:sz w:val="28"/>
          <w:szCs w:val="28"/>
        </w:rPr>
        <w:tab/>
        <w:t>Полёт шмеля</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Айвазян А.                   </w:t>
      </w:r>
      <w:r>
        <w:rPr>
          <w:rFonts w:ascii="Times New Roman" w:hAnsi="Times New Roman"/>
          <w:sz w:val="28"/>
          <w:szCs w:val="28"/>
        </w:rPr>
        <w:tab/>
      </w:r>
      <w:r>
        <w:rPr>
          <w:rFonts w:ascii="Times New Roman" w:hAnsi="Times New Roman"/>
          <w:sz w:val="28"/>
          <w:szCs w:val="28"/>
        </w:rPr>
        <w:tab/>
        <w:t>Концертный этюд</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Поппер Д.                    </w:t>
      </w:r>
      <w:r>
        <w:rPr>
          <w:rFonts w:ascii="Times New Roman" w:hAnsi="Times New Roman"/>
          <w:sz w:val="28"/>
          <w:szCs w:val="28"/>
        </w:rPr>
        <w:tab/>
      </w:r>
      <w:r>
        <w:rPr>
          <w:rFonts w:ascii="Times New Roman" w:hAnsi="Times New Roman"/>
          <w:sz w:val="28"/>
          <w:szCs w:val="28"/>
        </w:rPr>
        <w:tab/>
        <w:t>Тарантелла, Прялка</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Давыдов К.                  </w:t>
      </w:r>
      <w:r>
        <w:rPr>
          <w:rFonts w:ascii="Times New Roman" w:hAnsi="Times New Roman"/>
          <w:sz w:val="28"/>
          <w:szCs w:val="28"/>
        </w:rPr>
        <w:tab/>
      </w:r>
      <w:r>
        <w:rPr>
          <w:rFonts w:ascii="Times New Roman" w:hAnsi="Times New Roman"/>
          <w:sz w:val="28"/>
          <w:szCs w:val="28"/>
        </w:rPr>
        <w:tab/>
        <w:t>У фонтана</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lastRenderedPageBreak/>
        <w:t xml:space="preserve">Шостакович Д.            </w:t>
      </w:r>
      <w:r>
        <w:rPr>
          <w:rFonts w:ascii="Times New Roman" w:hAnsi="Times New Roman"/>
          <w:sz w:val="28"/>
          <w:szCs w:val="28"/>
        </w:rPr>
        <w:tab/>
      </w:r>
      <w:r>
        <w:rPr>
          <w:rFonts w:ascii="Times New Roman" w:hAnsi="Times New Roman"/>
          <w:sz w:val="28"/>
          <w:szCs w:val="28"/>
        </w:rPr>
        <w:tab/>
        <w:t xml:space="preserve">Скерцо из Сонаты </w:t>
      </w:r>
      <w:r w:rsidR="00097175">
        <w:rPr>
          <w:rFonts w:ascii="Times New Roman" w:hAnsi="Times New Roman"/>
          <w:sz w:val="28"/>
          <w:szCs w:val="28"/>
        </w:rPr>
        <w:t xml:space="preserve">ре </w:t>
      </w:r>
      <w:r>
        <w:rPr>
          <w:rFonts w:ascii="Times New Roman" w:hAnsi="Times New Roman"/>
          <w:sz w:val="28"/>
          <w:szCs w:val="28"/>
        </w:rPr>
        <w:t>минор</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Кленгель Ю.                 </w:t>
      </w:r>
      <w:r>
        <w:rPr>
          <w:rFonts w:ascii="Times New Roman" w:hAnsi="Times New Roman"/>
          <w:sz w:val="28"/>
          <w:szCs w:val="28"/>
        </w:rPr>
        <w:tab/>
      </w:r>
      <w:r>
        <w:rPr>
          <w:rFonts w:ascii="Times New Roman" w:hAnsi="Times New Roman"/>
          <w:sz w:val="28"/>
          <w:szCs w:val="28"/>
        </w:rPr>
        <w:tab/>
        <w:t>Скерцо</w:t>
      </w:r>
    </w:p>
    <w:p w:rsidR="006C00BD" w:rsidRDefault="006C00BD">
      <w:pPr>
        <w:spacing w:line="360" w:lineRule="auto"/>
        <w:ind w:left="-360"/>
        <w:rPr>
          <w:rFonts w:ascii="Times New Roman" w:hAnsi="Times New Roman"/>
          <w:sz w:val="28"/>
          <w:szCs w:val="28"/>
        </w:rPr>
      </w:pPr>
      <w:r>
        <w:rPr>
          <w:rFonts w:ascii="Times New Roman" w:hAnsi="Times New Roman"/>
          <w:sz w:val="28"/>
          <w:szCs w:val="28"/>
        </w:rPr>
        <w:t xml:space="preserve">Поппер Д.                    </w:t>
      </w:r>
      <w:r>
        <w:rPr>
          <w:rFonts w:ascii="Times New Roman" w:hAnsi="Times New Roman"/>
          <w:sz w:val="28"/>
          <w:szCs w:val="28"/>
        </w:rPr>
        <w:tab/>
      </w:r>
      <w:r>
        <w:rPr>
          <w:rFonts w:ascii="Times New Roman" w:hAnsi="Times New Roman"/>
          <w:sz w:val="28"/>
          <w:szCs w:val="28"/>
        </w:rPr>
        <w:tab/>
        <w:t>Венгерская рапсодия</w:t>
      </w:r>
    </w:p>
    <w:p w:rsidR="006C00BD" w:rsidRPr="0014688E" w:rsidRDefault="006C00BD">
      <w:pPr>
        <w:spacing w:line="360" w:lineRule="auto"/>
        <w:ind w:left="-360"/>
        <w:rPr>
          <w:rFonts w:ascii="Times New Roman" w:hAnsi="Times New Roman"/>
          <w:sz w:val="28"/>
          <w:szCs w:val="28"/>
        </w:rPr>
      </w:pPr>
      <w:r>
        <w:rPr>
          <w:rFonts w:ascii="Times New Roman" w:hAnsi="Times New Roman"/>
          <w:sz w:val="28"/>
          <w:szCs w:val="28"/>
        </w:rPr>
        <w:t xml:space="preserve">Вебер К.                       </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lang w:val="en-US"/>
        </w:rPr>
        <w:t>Adagio</w:t>
      </w:r>
      <w:r>
        <w:rPr>
          <w:rFonts w:ascii="Times New Roman" w:hAnsi="Times New Roman"/>
          <w:sz w:val="28"/>
          <w:szCs w:val="28"/>
        </w:rPr>
        <w:t xml:space="preserve"> и </w:t>
      </w:r>
      <w:r>
        <w:rPr>
          <w:rFonts w:ascii="Times New Roman" w:hAnsi="Times New Roman"/>
          <w:sz w:val="28"/>
          <w:szCs w:val="28"/>
          <w:lang w:val="en-US"/>
        </w:rPr>
        <w:t>Rondo</w:t>
      </w:r>
    </w:p>
    <w:p w:rsidR="006C00BD" w:rsidRDefault="006C00BD" w:rsidP="008D70AD">
      <w:pPr>
        <w:spacing w:line="276" w:lineRule="auto"/>
        <w:ind w:left="-360"/>
        <w:rPr>
          <w:rFonts w:ascii="Times New Roman" w:hAnsi="Times New Roman"/>
          <w:sz w:val="28"/>
          <w:szCs w:val="28"/>
        </w:rPr>
      </w:pPr>
      <w:r>
        <w:rPr>
          <w:rFonts w:ascii="Times New Roman" w:hAnsi="Times New Roman"/>
          <w:sz w:val="28"/>
          <w:szCs w:val="28"/>
        </w:rPr>
        <w:t xml:space="preserve">Поппер Д.                    </w:t>
      </w:r>
      <w:r>
        <w:rPr>
          <w:rFonts w:ascii="Times New Roman" w:hAnsi="Times New Roman"/>
          <w:sz w:val="28"/>
          <w:szCs w:val="28"/>
        </w:rPr>
        <w:tab/>
      </w:r>
      <w:r>
        <w:rPr>
          <w:rFonts w:ascii="Times New Roman" w:hAnsi="Times New Roman"/>
          <w:sz w:val="28"/>
          <w:szCs w:val="28"/>
        </w:rPr>
        <w:tab/>
        <w:t>Танец Эльфов</w:t>
      </w:r>
    </w:p>
    <w:p w:rsidR="006C00BD" w:rsidRPr="008D70AD" w:rsidRDefault="006C00BD" w:rsidP="008D70AD">
      <w:pPr>
        <w:rPr>
          <w:rFonts w:ascii="Times New Roman" w:hAnsi="Times New Roman"/>
          <w:b/>
          <w:bCs/>
          <w:sz w:val="16"/>
          <w:szCs w:val="16"/>
        </w:rPr>
      </w:pPr>
    </w:p>
    <w:p w:rsidR="006C00BD" w:rsidRDefault="006C00BD">
      <w:pPr>
        <w:spacing w:line="360" w:lineRule="auto"/>
        <w:rPr>
          <w:rFonts w:ascii="Times New Roman" w:hAnsi="Times New Roman"/>
          <w:b/>
          <w:bCs/>
          <w:sz w:val="28"/>
          <w:szCs w:val="28"/>
        </w:rPr>
      </w:pPr>
      <w:r>
        <w:rPr>
          <w:rFonts w:ascii="Times New Roman" w:hAnsi="Times New Roman"/>
          <w:b/>
          <w:bCs/>
          <w:sz w:val="28"/>
          <w:szCs w:val="28"/>
        </w:rPr>
        <w:t>Первый класс</w:t>
      </w:r>
    </w:p>
    <w:p w:rsidR="006C00BD" w:rsidRDefault="006C00BD">
      <w:pPr>
        <w:spacing w:line="360" w:lineRule="auto"/>
        <w:rPr>
          <w:rFonts w:ascii="Times New Roman" w:hAnsi="Times New Roman"/>
          <w:i/>
          <w:iCs/>
          <w:sz w:val="28"/>
          <w:szCs w:val="28"/>
        </w:rPr>
      </w:pPr>
      <w:r>
        <w:rPr>
          <w:rFonts w:ascii="Times New Roman" w:hAnsi="Times New Roman"/>
          <w:i/>
          <w:iCs/>
          <w:sz w:val="28"/>
          <w:szCs w:val="28"/>
        </w:rPr>
        <w:t>Аудиторные занятия</w:t>
      </w:r>
      <w:r>
        <w:rPr>
          <w:rFonts w:ascii="Times New Roman" w:hAnsi="Times New Roman"/>
          <w:i/>
          <w:iCs/>
          <w:sz w:val="28"/>
          <w:szCs w:val="28"/>
        </w:rPr>
        <w:tab/>
      </w:r>
      <w:r>
        <w:rPr>
          <w:rFonts w:ascii="Times New Roman" w:hAnsi="Times New Roman"/>
          <w:i/>
          <w:iCs/>
          <w:sz w:val="28"/>
          <w:szCs w:val="28"/>
        </w:rPr>
        <w:tab/>
        <w:t>2 часа в неделю</w:t>
      </w:r>
    </w:p>
    <w:p w:rsidR="006C00BD" w:rsidRDefault="006C00BD">
      <w:pPr>
        <w:spacing w:line="360" w:lineRule="auto"/>
        <w:rPr>
          <w:rFonts w:ascii="Times New Roman" w:hAnsi="Times New Roman"/>
          <w:i/>
          <w:iCs/>
          <w:sz w:val="28"/>
          <w:szCs w:val="28"/>
        </w:rPr>
      </w:pPr>
      <w:r>
        <w:rPr>
          <w:rFonts w:ascii="Times New Roman" w:hAnsi="Times New Roman"/>
          <w:i/>
          <w:iCs/>
          <w:sz w:val="28"/>
          <w:szCs w:val="28"/>
        </w:rPr>
        <w:t xml:space="preserve">Самостоятельная работа </w:t>
      </w:r>
      <w:r>
        <w:rPr>
          <w:rFonts w:ascii="Times New Roman" w:hAnsi="Times New Roman"/>
          <w:i/>
          <w:iCs/>
          <w:sz w:val="28"/>
          <w:szCs w:val="28"/>
        </w:rPr>
        <w:tab/>
        <w:t>не менее 3-х часов в неделю</w:t>
      </w:r>
    </w:p>
    <w:p w:rsidR="006C00BD" w:rsidRDefault="006C00BD">
      <w:pPr>
        <w:spacing w:line="360" w:lineRule="auto"/>
        <w:rPr>
          <w:rFonts w:ascii="Times New Roman" w:hAnsi="Times New Roman"/>
          <w:i/>
          <w:iCs/>
          <w:sz w:val="28"/>
          <w:szCs w:val="28"/>
        </w:rPr>
      </w:pPr>
      <w:r>
        <w:rPr>
          <w:rFonts w:ascii="Times New Roman" w:hAnsi="Times New Roman"/>
          <w:i/>
          <w:iCs/>
          <w:sz w:val="28"/>
          <w:szCs w:val="28"/>
        </w:rPr>
        <w:t xml:space="preserve">Консультации </w:t>
      </w:r>
      <w:r>
        <w:rPr>
          <w:rFonts w:ascii="Times New Roman" w:hAnsi="Times New Roman"/>
          <w:i/>
          <w:iCs/>
          <w:sz w:val="28"/>
          <w:szCs w:val="28"/>
        </w:rPr>
        <w:tab/>
      </w:r>
      <w:r>
        <w:rPr>
          <w:rFonts w:ascii="Times New Roman" w:hAnsi="Times New Roman"/>
          <w:i/>
          <w:iCs/>
          <w:sz w:val="28"/>
          <w:szCs w:val="28"/>
        </w:rPr>
        <w:tab/>
      </w:r>
      <w:r>
        <w:rPr>
          <w:rFonts w:ascii="Times New Roman" w:hAnsi="Times New Roman"/>
          <w:i/>
          <w:iCs/>
          <w:sz w:val="28"/>
          <w:szCs w:val="28"/>
        </w:rPr>
        <w:tab/>
        <w:t xml:space="preserve"> 6 часов в год</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 xml:space="preserve">           В течение года ученик должен освоить первоначальные навыки игры на виолончели: работа над постановкой рук, корпуса, организация рациональных игровых движений.</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ab/>
        <w:t xml:space="preserve">Изучение нотной грамоты, изучение нот в басовом ключе, простейшие динамические, штриховые и аппликатурные обозначения. </w:t>
      </w:r>
    </w:p>
    <w:p w:rsidR="006C00BD" w:rsidRDefault="006C00BD">
      <w:pPr>
        <w:spacing w:line="360" w:lineRule="auto"/>
        <w:ind w:firstLine="708"/>
        <w:jc w:val="both"/>
        <w:rPr>
          <w:rFonts w:ascii="Times New Roman" w:hAnsi="Times New Roman"/>
          <w:sz w:val="28"/>
          <w:szCs w:val="28"/>
        </w:rPr>
      </w:pPr>
      <w:r>
        <w:rPr>
          <w:rFonts w:ascii="Times New Roman" w:hAnsi="Times New Roman"/>
          <w:sz w:val="28"/>
          <w:szCs w:val="28"/>
        </w:rPr>
        <w:t xml:space="preserve">Изучение первой позиции в узком расположении пальцев, и далее </w:t>
      </w:r>
      <w:r w:rsidR="00097175">
        <w:rPr>
          <w:rFonts w:ascii="Times New Roman" w:hAnsi="Times New Roman"/>
          <w:sz w:val="28"/>
          <w:szCs w:val="28"/>
        </w:rPr>
        <w:t xml:space="preserve">- </w:t>
      </w:r>
      <w:r>
        <w:rPr>
          <w:rFonts w:ascii="Times New Roman" w:hAnsi="Times New Roman"/>
          <w:sz w:val="28"/>
          <w:szCs w:val="28"/>
        </w:rPr>
        <w:t xml:space="preserve">в широком. </w:t>
      </w:r>
    </w:p>
    <w:p w:rsidR="006C00BD" w:rsidRDefault="006C00BD">
      <w:pPr>
        <w:spacing w:line="360" w:lineRule="auto"/>
        <w:ind w:firstLine="708"/>
        <w:jc w:val="both"/>
        <w:rPr>
          <w:rFonts w:ascii="Times New Roman" w:hAnsi="Times New Roman"/>
          <w:sz w:val="28"/>
          <w:szCs w:val="28"/>
        </w:rPr>
      </w:pPr>
      <w:r>
        <w:rPr>
          <w:rFonts w:ascii="Times New Roman" w:hAnsi="Times New Roman"/>
          <w:sz w:val="28"/>
          <w:szCs w:val="28"/>
        </w:rPr>
        <w:t xml:space="preserve">Развитие навыков ведения и распределения смычка, изучение простейших видов штрихов: деташе целым смычком и его частями, </w:t>
      </w:r>
      <w:r>
        <w:rPr>
          <w:rFonts w:ascii="Times New Roman" w:hAnsi="Times New Roman"/>
          <w:sz w:val="28"/>
          <w:szCs w:val="28"/>
          <w:lang w:val="en-US"/>
        </w:rPr>
        <w:t>legato</w:t>
      </w:r>
      <w:r>
        <w:rPr>
          <w:rFonts w:ascii="Times New Roman" w:hAnsi="Times New Roman"/>
          <w:sz w:val="28"/>
          <w:szCs w:val="28"/>
        </w:rPr>
        <w:t xml:space="preserve">  по 2-4 ноты на смычок, комбинированные штрихи, соединение струн. </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ab/>
        <w:t xml:space="preserve">Качество звучания, интонация, ритм. </w:t>
      </w:r>
    </w:p>
    <w:p w:rsidR="006C00BD" w:rsidRDefault="006C00BD">
      <w:pPr>
        <w:spacing w:line="360" w:lineRule="auto"/>
        <w:ind w:firstLine="708"/>
        <w:jc w:val="both"/>
        <w:rPr>
          <w:rFonts w:ascii="Times New Roman" w:hAnsi="Times New Roman"/>
          <w:sz w:val="28"/>
          <w:szCs w:val="28"/>
        </w:rPr>
      </w:pPr>
      <w:r>
        <w:rPr>
          <w:rFonts w:ascii="Times New Roman" w:hAnsi="Times New Roman"/>
          <w:sz w:val="28"/>
          <w:szCs w:val="28"/>
        </w:rPr>
        <w:t xml:space="preserve">Простейшие упражнения для укрепления правой и левой руки. </w:t>
      </w:r>
    </w:p>
    <w:p w:rsidR="006C00BD" w:rsidRDefault="006C00BD">
      <w:pPr>
        <w:spacing w:line="360" w:lineRule="auto"/>
        <w:ind w:firstLine="708"/>
        <w:jc w:val="both"/>
        <w:rPr>
          <w:rFonts w:ascii="Times New Roman" w:hAnsi="Times New Roman"/>
          <w:sz w:val="28"/>
          <w:szCs w:val="28"/>
        </w:rPr>
      </w:pPr>
      <w:r>
        <w:rPr>
          <w:rFonts w:ascii="Times New Roman" w:hAnsi="Times New Roman"/>
          <w:sz w:val="28"/>
          <w:szCs w:val="28"/>
        </w:rPr>
        <w:t xml:space="preserve">Гаммы и трезвучия в 1-2 октавы. </w:t>
      </w:r>
    </w:p>
    <w:p w:rsidR="006C00BD" w:rsidRDefault="006C00BD">
      <w:pPr>
        <w:spacing w:line="360" w:lineRule="auto"/>
        <w:ind w:firstLine="708"/>
        <w:jc w:val="both"/>
        <w:rPr>
          <w:rFonts w:ascii="Times New Roman" w:hAnsi="Times New Roman"/>
          <w:sz w:val="28"/>
          <w:szCs w:val="28"/>
        </w:rPr>
      </w:pPr>
      <w:r>
        <w:rPr>
          <w:rFonts w:ascii="Times New Roman" w:hAnsi="Times New Roman"/>
          <w:sz w:val="28"/>
          <w:szCs w:val="28"/>
        </w:rPr>
        <w:t xml:space="preserve">Исполнение народных и несложных пьес. </w:t>
      </w:r>
    </w:p>
    <w:p w:rsidR="00097175" w:rsidRDefault="00097175" w:rsidP="00097175">
      <w:pPr>
        <w:spacing w:line="360" w:lineRule="auto"/>
        <w:ind w:firstLine="708"/>
        <w:jc w:val="both"/>
        <w:rPr>
          <w:rFonts w:ascii="Times New Roman" w:hAnsi="Times New Roman"/>
          <w:sz w:val="28"/>
          <w:szCs w:val="28"/>
        </w:rPr>
      </w:pPr>
      <w:r>
        <w:rPr>
          <w:rFonts w:ascii="Times New Roman" w:hAnsi="Times New Roman"/>
          <w:sz w:val="28"/>
          <w:szCs w:val="28"/>
        </w:rPr>
        <w:t xml:space="preserve">Подготовка к чтению с листа. </w:t>
      </w:r>
    </w:p>
    <w:p w:rsidR="006C00BD" w:rsidRDefault="006C00BD" w:rsidP="00097175">
      <w:pPr>
        <w:spacing w:line="360" w:lineRule="auto"/>
        <w:ind w:firstLine="708"/>
        <w:jc w:val="both"/>
        <w:rPr>
          <w:rFonts w:ascii="Times New Roman" w:hAnsi="Times New Roman"/>
          <w:sz w:val="28"/>
          <w:szCs w:val="28"/>
        </w:rPr>
      </w:pPr>
      <w:r>
        <w:rPr>
          <w:rFonts w:ascii="Times New Roman" w:hAnsi="Times New Roman"/>
          <w:sz w:val="28"/>
          <w:szCs w:val="28"/>
        </w:rPr>
        <w:t xml:space="preserve">В конце первого полугодия возможно изучение </w:t>
      </w:r>
      <w:r>
        <w:rPr>
          <w:rFonts w:ascii="Times New Roman" w:hAnsi="Times New Roman"/>
          <w:sz w:val="28"/>
          <w:szCs w:val="28"/>
          <w:lang w:val="en-US"/>
        </w:rPr>
        <w:t>IV</w:t>
      </w:r>
      <w:r>
        <w:rPr>
          <w:rFonts w:ascii="Times New Roman" w:hAnsi="Times New Roman"/>
          <w:sz w:val="28"/>
          <w:szCs w:val="28"/>
        </w:rPr>
        <w:t xml:space="preserve"> позиции, выработка начальных навыков переходов (смены позиций).</w:t>
      </w:r>
    </w:p>
    <w:p w:rsidR="00C81E06" w:rsidRDefault="006C00BD" w:rsidP="0065185A">
      <w:pPr>
        <w:spacing w:before="28" w:line="360" w:lineRule="auto"/>
        <w:jc w:val="both"/>
        <w:rPr>
          <w:rFonts w:ascii="Times New Roman" w:hAnsi="Times New Roman"/>
          <w:sz w:val="28"/>
          <w:szCs w:val="28"/>
        </w:rPr>
      </w:pPr>
      <w:r>
        <w:rPr>
          <w:rFonts w:ascii="Times New Roman" w:hAnsi="Times New Roman"/>
          <w:sz w:val="28"/>
          <w:szCs w:val="28"/>
        </w:rPr>
        <w:t xml:space="preserve">Выбор репертуара для классной работы, зачетов и экзаменов зависит от индивидуальных особенностей каждого конкретного ученика, его музыкальных данных, трудоспособности и методической целесообразности данной программы. </w:t>
      </w:r>
    </w:p>
    <w:p w:rsidR="00C81E06" w:rsidRPr="00C81E06" w:rsidRDefault="00C81E06" w:rsidP="0065185A">
      <w:pPr>
        <w:spacing w:before="28" w:line="360" w:lineRule="auto"/>
        <w:jc w:val="both"/>
        <w:rPr>
          <w:rFonts w:ascii="Times New Roman" w:hAnsi="Times New Roman" w:cs="Times New Roman"/>
          <w:sz w:val="28"/>
          <w:szCs w:val="28"/>
        </w:rPr>
      </w:pPr>
      <w:r w:rsidRPr="00C81E06">
        <w:rPr>
          <w:rFonts w:ascii="Times New Roman" w:hAnsi="Times New Roman" w:cs="Times New Roman"/>
          <w:b/>
          <w:sz w:val="28"/>
          <w:szCs w:val="28"/>
        </w:rPr>
        <w:t>За учебный год учащийся должен исполнить</w:t>
      </w:r>
      <w:r w:rsidRPr="00C81E06">
        <w:rPr>
          <w:rFonts w:ascii="Times New Roman" w:hAnsi="Times New Roman" w:cs="Times New Roman"/>
          <w:sz w:val="28"/>
          <w:szCs w:val="28"/>
        </w:rPr>
        <w:t>:</w:t>
      </w:r>
    </w:p>
    <w:p w:rsidR="00C81E06" w:rsidRPr="00C81E06" w:rsidRDefault="00C81E06" w:rsidP="00C81E06">
      <w:pPr>
        <w:keepNext/>
        <w:spacing w:line="360" w:lineRule="auto"/>
        <w:ind w:firstLine="502"/>
        <w:jc w:val="both"/>
        <w:outlineLvl w:val="1"/>
        <w:rPr>
          <w:rFonts w:ascii="Times New Roman" w:hAnsi="Times New Roman" w:cs="Times New Roman"/>
          <w:sz w:val="28"/>
          <w:szCs w:val="28"/>
        </w:rPr>
      </w:pPr>
    </w:p>
    <w:tbl>
      <w:tblPr>
        <w:tblW w:w="0" w:type="auto"/>
        <w:tblInd w:w="108" w:type="dxa"/>
        <w:tblLayout w:type="fixed"/>
        <w:tblLook w:val="04A0"/>
      </w:tblPr>
      <w:tblGrid>
        <w:gridCol w:w="4920"/>
        <w:gridCol w:w="4920"/>
      </w:tblGrid>
      <w:tr w:rsidR="00C81E06" w:rsidTr="00C81E06">
        <w:trPr>
          <w:trHeight w:val="389"/>
        </w:trPr>
        <w:tc>
          <w:tcPr>
            <w:tcW w:w="4920" w:type="dxa"/>
            <w:tcBorders>
              <w:top w:val="single" w:sz="4" w:space="0" w:color="000000"/>
              <w:left w:val="single" w:sz="4" w:space="0" w:color="000000"/>
              <w:bottom w:val="single" w:sz="4" w:space="0" w:color="000000"/>
              <w:right w:val="single" w:sz="4" w:space="0" w:color="000000"/>
            </w:tcBorders>
            <w:hideMark/>
          </w:tcPr>
          <w:p w:rsidR="00C81E06" w:rsidRPr="00C81E06" w:rsidRDefault="00C81E06">
            <w:pPr>
              <w:spacing w:before="28" w:line="360" w:lineRule="auto"/>
              <w:rPr>
                <w:rFonts w:ascii="Times New Roman" w:hAnsi="Times New Roman" w:cs="Times New Roman"/>
                <w:kern w:val="2"/>
                <w:sz w:val="28"/>
                <w:szCs w:val="28"/>
              </w:rPr>
            </w:pPr>
            <w:r w:rsidRPr="00C81E06">
              <w:rPr>
                <w:rFonts w:ascii="Times New Roman" w:hAnsi="Times New Roman" w:cs="Times New Roman"/>
                <w:sz w:val="28"/>
                <w:szCs w:val="28"/>
              </w:rPr>
              <w:t>1 полугодие</w:t>
            </w:r>
          </w:p>
        </w:tc>
        <w:tc>
          <w:tcPr>
            <w:tcW w:w="4920" w:type="dxa"/>
            <w:tcBorders>
              <w:top w:val="single" w:sz="4" w:space="0" w:color="000000"/>
              <w:left w:val="single" w:sz="4" w:space="0" w:color="000000"/>
              <w:bottom w:val="single" w:sz="4" w:space="0" w:color="000000"/>
              <w:right w:val="single" w:sz="4" w:space="0" w:color="000000"/>
            </w:tcBorders>
            <w:hideMark/>
          </w:tcPr>
          <w:p w:rsidR="00C81E06" w:rsidRPr="00C81E06" w:rsidRDefault="00C81E06">
            <w:pPr>
              <w:spacing w:before="28" w:line="360" w:lineRule="auto"/>
              <w:rPr>
                <w:rFonts w:ascii="Times New Roman" w:hAnsi="Times New Roman" w:cs="Times New Roman"/>
                <w:kern w:val="2"/>
                <w:sz w:val="28"/>
                <w:szCs w:val="28"/>
              </w:rPr>
            </w:pPr>
            <w:r w:rsidRPr="00C81E06">
              <w:rPr>
                <w:rFonts w:ascii="Times New Roman" w:hAnsi="Times New Roman" w:cs="Times New Roman"/>
                <w:sz w:val="28"/>
                <w:szCs w:val="28"/>
              </w:rPr>
              <w:t>2 полугодие</w:t>
            </w:r>
          </w:p>
        </w:tc>
      </w:tr>
      <w:tr w:rsidR="00C81E06" w:rsidTr="00C81E06">
        <w:trPr>
          <w:trHeight w:val="389"/>
        </w:trPr>
        <w:tc>
          <w:tcPr>
            <w:tcW w:w="4920" w:type="dxa"/>
            <w:tcBorders>
              <w:top w:val="single" w:sz="4" w:space="0" w:color="000000"/>
              <w:left w:val="single" w:sz="4" w:space="0" w:color="000000"/>
              <w:bottom w:val="single" w:sz="4" w:space="0" w:color="000000"/>
              <w:right w:val="single" w:sz="4" w:space="0" w:color="000000"/>
            </w:tcBorders>
            <w:hideMark/>
          </w:tcPr>
          <w:p w:rsidR="00C81E06" w:rsidRPr="00C81E06" w:rsidRDefault="00C81E06">
            <w:pPr>
              <w:spacing w:before="28"/>
              <w:jc w:val="both"/>
              <w:rPr>
                <w:rFonts w:ascii="Times New Roman" w:hAnsi="Times New Roman" w:cs="Times New Roman"/>
                <w:kern w:val="2"/>
                <w:sz w:val="28"/>
                <w:szCs w:val="28"/>
              </w:rPr>
            </w:pPr>
            <w:r w:rsidRPr="00C81E06">
              <w:rPr>
                <w:rFonts w:ascii="Times New Roman" w:hAnsi="Times New Roman" w:cs="Times New Roman"/>
                <w:sz w:val="28"/>
                <w:szCs w:val="28"/>
              </w:rPr>
              <w:t xml:space="preserve">Декабрь – зачет </w:t>
            </w:r>
          </w:p>
          <w:p w:rsidR="00C81E06" w:rsidRPr="00C81E06" w:rsidRDefault="00C81E06">
            <w:pPr>
              <w:spacing w:before="28" w:line="276" w:lineRule="auto"/>
              <w:jc w:val="both"/>
              <w:rPr>
                <w:rFonts w:ascii="Times New Roman" w:hAnsi="Times New Roman" w:cs="Times New Roman"/>
                <w:kern w:val="2"/>
                <w:sz w:val="28"/>
                <w:szCs w:val="28"/>
              </w:rPr>
            </w:pPr>
            <w:r w:rsidRPr="00C81E06">
              <w:rPr>
                <w:rFonts w:ascii="Times New Roman" w:hAnsi="Times New Roman" w:cs="Times New Roman"/>
                <w:sz w:val="28"/>
                <w:szCs w:val="28"/>
              </w:rPr>
              <w:t>(2 разнохарактерных пьесы).</w:t>
            </w:r>
          </w:p>
        </w:tc>
        <w:tc>
          <w:tcPr>
            <w:tcW w:w="4920" w:type="dxa"/>
            <w:tcBorders>
              <w:top w:val="single" w:sz="4" w:space="0" w:color="000000"/>
              <w:left w:val="single" w:sz="4" w:space="0" w:color="000000"/>
              <w:bottom w:val="single" w:sz="4" w:space="0" w:color="000000"/>
              <w:right w:val="single" w:sz="4" w:space="0" w:color="000000"/>
            </w:tcBorders>
            <w:hideMark/>
          </w:tcPr>
          <w:p w:rsidR="00C81E06" w:rsidRPr="00C81E06" w:rsidRDefault="00C81E06">
            <w:pPr>
              <w:spacing w:before="28"/>
              <w:jc w:val="both"/>
              <w:rPr>
                <w:rFonts w:ascii="Times New Roman" w:hAnsi="Times New Roman" w:cs="Times New Roman"/>
                <w:kern w:val="2"/>
                <w:sz w:val="28"/>
                <w:szCs w:val="28"/>
              </w:rPr>
            </w:pPr>
            <w:r w:rsidRPr="00C81E06">
              <w:rPr>
                <w:rFonts w:ascii="Times New Roman" w:hAnsi="Times New Roman" w:cs="Times New Roman"/>
                <w:sz w:val="28"/>
                <w:szCs w:val="28"/>
              </w:rPr>
              <w:t xml:space="preserve">февраль– технический зачет </w:t>
            </w:r>
          </w:p>
          <w:p w:rsidR="00C81E06" w:rsidRPr="00C81E06" w:rsidRDefault="00C81E06">
            <w:pPr>
              <w:spacing w:before="28"/>
              <w:jc w:val="both"/>
              <w:rPr>
                <w:rFonts w:ascii="Times New Roman" w:hAnsi="Times New Roman" w:cs="Times New Roman"/>
                <w:kern w:val="0"/>
                <w:sz w:val="28"/>
                <w:szCs w:val="28"/>
                <w:lang w:eastAsia="ru-RU" w:bidi="ar-SA"/>
              </w:rPr>
            </w:pPr>
            <w:r w:rsidRPr="00C81E06">
              <w:rPr>
                <w:rFonts w:ascii="Times New Roman" w:hAnsi="Times New Roman" w:cs="Times New Roman"/>
                <w:sz w:val="28"/>
                <w:szCs w:val="28"/>
              </w:rPr>
              <w:t>(одна гамма, один этюд).</w:t>
            </w:r>
          </w:p>
          <w:p w:rsidR="00C81E06" w:rsidRPr="00C81E06" w:rsidRDefault="00C81E06">
            <w:pPr>
              <w:spacing w:before="28"/>
              <w:jc w:val="both"/>
              <w:rPr>
                <w:rFonts w:ascii="Times New Roman" w:hAnsi="Times New Roman" w:cs="Times New Roman"/>
                <w:sz w:val="28"/>
                <w:szCs w:val="28"/>
              </w:rPr>
            </w:pPr>
            <w:r w:rsidRPr="00C81E06">
              <w:rPr>
                <w:rFonts w:ascii="Times New Roman" w:hAnsi="Times New Roman" w:cs="Times New Roman"/>
                <w:sz w:val="28"/>
                <w:szCs w:val="28"/>
              </w:rPr>
              <w:t xml:space="preserve">Май – экзамен (зачет) </w:t>
            </w:r>
          </w:p>
          <w:p w:rsidR="00C81E06" w:rsidRPr="00C81E06" w:rsidRDefault="00C81E06">
            <w:pPr>
              <w:spacing w:before="28" w:line="276" w:lineRule="auto"/>
              <w:jc w:val="both"/>
              <w:rPr>
                <w:rFonts w:ascii="Times New Roman" w:hAnsi="Times New Roman" w:cs="Times New Roman"/>
                <w:kern w:val="2"/>
                <w:sz w:val="28"/>
                <w:szCs w:val="28"/>
              </w:rPr>
            </w:pPr>
            <w:r w:rsidRPr="00C81E06">
              <w:rPr>
                <w:rFonts w:ascii="Times New Roman" w:hAnsi="Times New Roman" w:cs="Times New Roman"/>
                <w:sz w:val="28"/>
                <w:szCs w:val="28"/>
              </w:rPr>
              <w:t>(2 разнохарактерные пьесы).</w:t>
            </w:r>
          </w:p>
        </w:tc>
      </w:tr>
    </w:tbl>
    <w:p w:rsidR="00C81E06" w:rsidRDefault="00C81E06" w:rsidP="00C81E06">
      <w:pPr>
        <w:spacing w:line="360" w:lineRule="auto"/>
        <w:jc w:val="both"/>
        <w:rPr>
          <w:rFonts w:ascii="Times New Roman" w:hAnsi="Times New Roman"/>
          <w:sz w:val="28"/>
          <w:szCs w:val="28"/>
        </w:rPr>
      </w:pPr>
    </w:p>
    <w:p w:rsidR="006C00BD" w:rsidRPr="008D70AD" w:rsidRDefault="006C00BD">
      <w:pPr>
        <w:spacing w:line="360" w:lineRule="auto"/>
        <w:jc w:val="both"/>
        <w:rPr>
          <w:rFonts w:ascii="Times New Roman" w:hAnsi="Times New Roman"/>
          <w:sz w:val="16"/>
          <w:szCs w:val="16"/>
        </w:rPr>
      </w:pPr>
    </w:p>
    <w:p w:rsidR="006C00BD" w:rsidRDefault="006C00BD">
      <w:pPr>
        <w:spacing w:line="360" w:lineRule="auto"/>
        <w:rPr>
          <w:rFonts w:ascii="Times New Roman" w:hAnsi="Times New Roman"/>
          <w:b/>
          <w:bCs/>
          <w:sz w:val="28"/>
          <w:szCs w:val="28"/>
        </w:rPr>
      </w:pPr>
      <w:r>
        <w:rPr>
          <w:rFonts w:ascii="Times New Roman" w:hAnsi="Times New Roman"/>
          <w:b/>
          <w:bCs/>
          <w:sz w:val="28"/>
          <w:szCs w:val="28"/>
        </w:rPr>
        <w:t xml:space="preserve">Примерный репертуарный список </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Р.Сапожников. Школа игры на виолончели. М., 1987</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 xml:space="preserve">Хрестоматия педагогического репертуара. Вып. 1. Часть 2. Этюды, гаммы и упражнения для </w:t>
      </w:r>
      <w:r>
        <w:rPr>
          <w:rFonts w:ascii="Times New Roman" w:hAnsi="Times New Roman"/>
          <w:sz w:val="28"/>
          <w:szCs w:val="28"/>
          <w:lang w:val="en-US"/>
        </w:rPr>
        <w:t>I</w:t>
      </w:r>
      <w:r>
        <w:rPr>
          <w:rFonts w:ascii="Times New Roman" w:hAnsi="Times New Roman"/>
          <w:sz w:val="28"/>
          <w:szCs w:val="28"/>
        </w:rPr>
        <w:t>-</w:t>
      </w:r>
      <w:r>
        <w:rPr>
          <w:rFonts w:ascii="Times New Roman" w:hAnsi="Times New Roman"/>
          <w:sz w:val="28"/>
          <w:szCs w:val="28"/>
          <w:lang w:val="en-US"/>
        </w:rPr>
        <w:t>II</w:t>
      </w:r>
      <w:r>
        <w:rPr>
          <w:rFonts w:ascii="Times New Roman" w:hAnsi="Times New Roman"/>
          <w:sz w:val="28"/>
          <w:szCs w:val="28"/>
        </w:rPr>
        <w:t xml:space="preserve"> классов. Ред</w:t>
      </w:r>
      <w:r w:rsidR="006F31DA">
        <w:rPr>
          <w:rFonts w:ascii="Times New Roman" w:hAnsi="Times New Roman"/>
          <w:sz w:val="28"/>
          <w:szCs w:val="28"/>
        </w:rPr>
        <w:t>.</w:t>
      </w:r>
      <w:r>
        <w:rPr>
          <w:rFonts w:ascii="Times New Roman" w:hAnsi="Times New Roman"/>
          <w:sz w:val="28"/>
          <w:szCs w:val="28"/>
        </w:rPr>
        <w:t xml:space="preserve"> и сост. Р.Сапожников. М.,1969 </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Хрестоматия педагогического репертуара. Вып. 1</w:t>
      </w:r>
      <w:r w:rsidR="00097175">
        <w:rPr>
          <w:rFonts w:ascii="Times New Roman" w:hAnsi="Times New Roman"/>
          <w:sz w:val="28"/>
          <w:szCs w:val="28"/>
        </w:rPr>
        <w:t>.</w:t>
      </w:r>
      <w:r>
        <w:rPr>
          <w:rFonts w:ascii="Times New Roman" w:hAnsi="Times New Roman"/>
          <w:sz w:val="28"/>
          <w:szCs w:val="28"/>
        </w:rPr>
        <w:t xml:space="preserve"> Часть 1. Пьесы для </w:t>
      </w:r>
      <w:r>
        <w:rPr>
          <w:rFonts w:ascii="Times New Roman" w:hAnsi="Times New Roman"/>
          <w:sz w:val="28"/>
          <w:szCs w:val="28"/>
          <w:lang w:val="en-US"/>
        </w:rPr>
        <w:t>I</w:t>
      </w:r>
      <w:r>
        <w:rPr>
          <w:rFonts w:ascii="Times New Roman" w:hAnsi="Times New Roman"/>
          <w:sz w:val="28"/>
          <w:szCs w:val="28"/>
        </w:rPr>
        <w:t>-</w:t>
      </w:r>
      <w:r>
        <w:rPr>
          <w:rFonts w:ascii="Times New Roman" w:hAnsi="Times New Roman"/>
          <w:sz w:val="28"/>
          <w:szCs w:val="28"/>
          <w:lang w:val="en-US"/>
        </w:rPr>
        <w:t>II</w:t>
      </w:r>
      <w:r>
        <w:rPr>
          <w:rFonts w:ascii="Times New Roman" w:hAnsi="Times New Roman"/>
          <w:sz w:val="28"/>
          <w:szCs w:val="28"/>
        </w:rPr>
        <w:t xml:space="preserve"> классов. Ред</w:t>
      </w:r>
      <w:r w:rsidR="006F31DA">
        <w:rPr>
          <w:rFonts w:ascii="Times New Roman" w:hAnsi="Times New Roman"/>
          <w:sz w:val="28"/>
          <w:szCs w:val="28"/>
        </w:rPr>
        <w:t>.</w:t>
      </w:r>
      <w:r>
        <w:rPr>
          <w:rFonts w:ascii="Times New Roman" w:hAnsi="Times New Roman"/>
          <w:sz w:val="28"/>
          <w:szCs w:val="28"/>
        </w:rPr>
        <w:t xml:space="preserve"> и сост. Р.Сапожников. М.,1967 </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 xml:space="preserve">Нотная папка виолончелиста. Три тетради. Сост. и ред. Н.Н.Шаховская М., 2004 </w:t>
      </w:r>
    </w:p>
    <w:p w:rsidR="006C00BD" w:rsidRPr="008D70AD" w:rsidRDefault="006C00BD">
      <w:pPr>
        <w:spacing w:line="360" w:lineRule="auto"/>
        <w:rPr>
          <w:rFonts w:ascii="Times New Roman" w:hAnsi="Times New Roman"/>
          <w:sz w:val="16"/>
          <w:szCs w:val="16"/>
        </w:rPr>
      </w:pPr>
    </w:p>
    <w:p w:rsidR="006C00BD" w:rsidRDefault="006C00BD">
      <w:pPr>
        <w:spacing w:line="360" w:lineRule="auto"/>
        <w:rPr>
          <w:rFonts w:ascii="Times New Roman" w:hAnsi="Times New Roman"/>
          <w:b/>
          <w:bCs/>
          <w:sz w:val="28"/>
          <w:szCs w:val="28"/>
        </w:rPr>
      </w:pPr>
      <w:r>
        <w:rPr>
          <w:rFonts w:ascii="Times New Roman" w:hAnsi="Times New Roman"/>
          <w:b/>
          <w:bCs/>
          <w:sz w:val="28"/>
          <w:szCs w:val="28"/>
        </w:rPr>
        <w:t>Примеры программы переводного экзамена</w:t>
      </w:r>
      <w:r w:rsidR="001F29A0">
        <w:rPr>
          <w:rFonts w:ascii="Times New Roman" w:hAnsi="Times New Roman"/>
          <w:b/>
          <w:bCs/>
          <w:sz w:val="28"/>
          <w:szCs w:val="28"/>
        </w:rPr>
        <w:t xml:space="preserve"> (зачета)</w:t>
      </w:r>
    </w:p>
    <w:p w:rsidR="006C00BD" w:rsidRDefault="006C00BD">
      <w:pPr>
        <w:spacing w:line="360" w:lineRule="auto"/>
        <w:rPr>
          <w:rFonts w:ascii="Times New Roman" w:hAnsi="Times New Roman"/>
          <w:b/>
          <w:bCs/>
          <w:sz w:val="28"/>
          <w:szCs w:val="28"/>
        </w:rPr>
      </w:pPr>
      <w:r>
        <w:rPr>
          <w:rFonts w:ascii="Times New Roman" w:hAnsi="Times New Roman"/>
          <w:b/>
          <w:bCs/>
          <w:sz w:val="28"/>
          <w:szCs w:val="28"/>
        </w:rPr>
        <w:t>Первый вариант (самый несложный)</w:t>
      </w:r>
    </w:p>
    <w:p w:rsidR="006C00BD" w:rsidRDefault="001F29A0">
      <w:pPr>
        <w:spacing w:line="360" w:lineRule="auto"/>
        <w:jc w:val="both"/>
        <w:rPr>
          <w:rFonts w:ascii="Times New Roman" w:hAnsi="Times New Roman"/>
          <w:sz w:val="28"/>
          <w:szCs w:val="28"/>
          <w:vertAlign w:val="subscript"/>
        </w:rPr>
      </w:pPr>
      <w:r>
        <w:rPr>
          <w:rFonts w:ascii="Times New Roman" w:hAnsi="Times New Roman"/>
          <w:sz w:val="28"/>
          <w:szCs w:val="28"/>
        </w:rPr>
        <w:t xml:space="preserve">Гаммы Ре мажор или Соль </w:t>
      </w:r>
      <w:r w:rsidR="006C00BD">
        <w:rPr>
          <w:rFonts w:ascii="Times New Roman" w:hAnsi="Times New Roman"/>
          <w:sz w:val="28"/>
          <w:szCs w:val="28"/>
        </w:rPr>
        <w:t>мажор (однооктавные), Т</w:t>
      </w:r>
      <w:r w:rsidR="006C00BD">
        <w:rPr>
          <w:rFonts w:ascii="Times New Roman" w:hAnsi="Times New Roman"/>
          <w:sz w:val="28"/>
          <w:szCs w:val="28"/>
          <w:vertAlign w:val="subscript"/>
        </w:rPr>
        <w:t>35</w:t>
      </w:r>
      <w:r w:rsidR="006C00BD">
        <w:rPr>
          <w:rFonts w:ascii="Times New Roman" w:hAnsi="Times New Roman"/>
          <w:sz w:val="28"/>
          <w:szCs w:val="28"/>
        </w:rPr>
        <w:t xml:space="preserve">, </w:t>
      </w:r>
      <w:r w:rsidR="006C00BD">
        <w:rPr>
          <w:rFonts w:ascii="Times New Roman" w:hAnsi="Times New Roman"/>
          <w:sz w:val="28"/>
          <w:szCs w:val="28"/>
          <w:lang w:val="en-US"/>
        </w:rPr>
        <w:t>S</w:t>
      </w:r>
      <w:r w:rsidR="006C00BD">
        <w:rPr>
          <w:rFonts w:ascii="Times New Roman" w:hAnsi="Times New Roman"/>
          <w:sz w:val="28"/>
          <w:szCs w:val="28"/>
          <w:vertAlign w:val="subscript"/>
        </w:rPr>
        <w:t>46</w:t>
      </w:r>
    </w:p>
    <w:p w:rsidR="006C00BD" w:rsidRDefault="001F29A0">
      <w:pPr>
        <w:spacing w:line="360" w:lineRule="auto"/>
        <w:jc w:val="both"/>
        <w:rPr>
          <w:rFonts w:ascii="Times New Roman" w:hAnsi="Times New Roman"/>
          <w:sz w:val="28"/>
          <w:szCs w:val="28"/>
        </w:rPr>
      </w:pPr>
      <w:r>
        <w:rPr>
          <w:rFonts w:ascii="Times New Roman" w:hAnsi="Times New Roman"/>
          <w:sz w:val="28"/>
          <w:szCs w:val="28"/>
        </w:rPr>
        <w:t>Б.Ромберг Этюд До</w:t>
      </w:r>
      <w:r w:rsidR="006C00BD">
        <w:rPr>
          <w:rFonts w:ascii="Times New Roman" w:hAnsi="Times New Roman"/>
          <w:sz w:val="28"/>
          <w:szCs w:val="28"/>
        </w:rPr>
        <w:t>мажор</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Н.Бакланова Романс, А.Айвазян Песня и танец</w:t>
      </w:r>
    </w:p>
    <w:p w:rsidR="006C00BD" w:rsidRDefault="006C00BD">
      <w:pPr>
        <w:spacing w:line="360" w:lineRule="auto"/>
        <w:rPr>
          <w:rFonts w:ascii="Times New Roman" w:hAnsi="Times New Roman"/>
          <w:b/>
          <w:bCs/>
          <w:sz w:val="28"/>
          <w:szCs w:val="28"/>
        </w:rPr>
      </w:pPr>
      <w:r>
        <w:rPr>
          <w:rFonts w:ascii="Times New Roman" w:hAnsi="Times New Roman"/>
          <w:b/>
          <w:bCs/>
          <w:sz w:val="28"/>
          <w:szCs w:val="28"/>
        </w:rPr>
        <w:t>Второй вариант</w:t>
      </w:r>
    </w:p>
    <w:p w:rsidR="006C00BD" w:rsidRDefault="006C00BD">
      <w:pPr>
        <w:spacing w:line="360" w:lineRule="auto"/>
        <w:jc w:val="both"/>
        <w:rPr>
          <w:rFonts w:ascii="Times New Roman" w:hAnsi="Times New Roman"/>
          <w:sz w:val="28"/>
          <w:szCs w:val="28"/>
          <w:vertAlign w:val="subscript"/>
        </w:rPr>
      </w:pPr>
      <w:r>
        <w:rPr>
          <w:rFonts w:ascii="Times New Roman" w:hAnsi="Times New Roman"/>
          <w:sz w:val="28"/>
          <w:szCs w:val="28"/>
        </w:rPr>
        <w:t>Гаммы Си</w:t>
      </w:r>
      <w:r w:rsidR="001F29A0">
        <w:rPr>
          <w:rFonts w:ascii="Times New Roman" w:hAnsi="Times New Roman"/>
          <w:sz w:val="28"/>
          <w:szCs w:val="28"/>
        </w:rPr>
        <w:t xml:space="preserve">-бемоль мажор или До </w:t>
      </w:r>
      <w:r>
        <w:rPr>
          <w:rFonts w:ascii="Times New Roman" w:hAnsi="Times New Roman"/>
          <w:sz w:val="28"/>
          <w:szCs w:val="28"/>
        </w:rPr>
        <w:t xml:space="preserve">мажор (двухоктавные), </w:t>
      </w:r>
      <w:r>
        <w:rPr>
          <w:rFonts w:ascii="Times New Roman" w:hAnsi="Times New Roman"/>
          <w:sz w:val="28"/>
          <w:szCs w:val="28"/>
          <w:lang w:val="en-US"/>
        </w:rPr>
        <w:t>T</w:t>
      </w:r>
      <w:r>
        <w:rPr>
          <w:rFonts w:ascii="Times New Roman" w:hAnsi="Times New Roman"/>
          <w:sz w:val="28"/>
          <w:szCs w:val="28"/>
          <w:vertAlign w:val="subscript"/>
        </w:rPr>
        <w:t>35</w:t>
      </w:r>
      <w:r>
        <w:rPr>
          <w:rFonts w:ascii="Times New Roman" w:hAnsi="Times New Roman"/>
          <w:sz w:val="28"/>
          <w:szCs w:val="28"/>
        </w:rPr>
        <w:t xml:space="preserve">, </w:t>
      </w:r>
      <w:r>
        <w:rPr>
          <w:rFonts w:ascii="Times New Roman" w:hAnsi="Times New Roman"/>
          <w:sz w:val="28"/>
          <w:szCs w:val="28"/>
          <w:lang w:val="en-US"/>
        </w:rPr>
        <w:t>S</w:t>
      </w:r>
      <w:r>
        <w:rPr>
          <w:rFonts w:ascii="Times New Roman" w:hAnsi="Times New Roman"/>
          <w:sz w:val="28"/>
          <w:szCs w:val="28"/>
          <w:vertAlign w:val="subscript"/>
        </w:rPr>
        <w:t>46</w:t>
      </w:r>
    </w:p>
    <w:p w:rsidR="006C00BD" w:rsidRDefault="001F29A0">
      <w:pPr>
        <w:spacing w:line="360" w:lineRule="auto"/>
        <w:jc w:val="both"/>
        <w:rPr>
          <w:rFonts w:ascii="Times New Roman" w:hAnsi="Times New Roman"/>
          <w:sz w:val="28"/>
          <w:szCs w:val="28"/>
        </w:rPr>
      </w:pPr>
      <w:r>
        <w:rPr>
          <w:rFonts w:ascii="Times New Roman" w:hAnsi="Times New Roman"/>
          <w:sz w:val="28"/>
          <w:szCs w:val="28"/>
        </w:rPr>
        <w:t xml:space="preserve">С.Ли Этюд Соль </w:t>
      </w:r>
      <w:r w:rsidR="006C00BD">
        <w:rPr>
          <w:rFonts w:ascii="Times New Roman" w:hAnsi="Times New Roman"/>
          <w:sz w:val="28"/>
          <w:szCs w:val="28"/>
        </w:rPr>
        <w:t>мажор №111</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А.Варламов «Красный сарафан», Л.Бетховен «Контрданс» №1</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И.Волчков Вариации на украинскую тему</w:t>
      </w:r>
    </w:p>
    <w:p w:rsidR="006C00BD" w:rsidRDefault="006C00BD">
      <w:pPr>
        <w:spacing w:line="360" w:lineRule="auto"/>
        <w:rPr>
          <w:rFonts w:ascii="Times New Roman" w:hAnsi="Times New Roman"/>
          <w:b/>
          <w:bCs/>
          <w:sz w:val="28"/>
          <w:szCs w:val="28"/>
        </w:rPr>
      </w:pPr>
      <w:r>
        <w:rPr>
          <w:rFonts w:ascii="Times New Roman" w:hAnsi="Times New Roman"/>
          <w:b/>
          <w:bCs/>
          <w:sz w:val="28"/>
          <w:szCs w:val="28"/>
        </w:rPr>
        <w:t>Третий вариант</w:t>
      </w:r>
    </w:p>
    <w:p w:rsidR="006C00BD" w:rsidRDefault="001F29A0">
      <w:pPr>
        <w:spacing w:line="360" w:lineRule="auto"/>
        <w:jc w:val="both"/>
        <w:rPr>
          <w:rFonts w:ascii="Times New Roman" w:hAnsi="Times New Roman"/>
          <w:sz w:val="28"/>
          <w:szCs w:val="28"/>
        </w:rPr>
      </w:pPr>
      <w:r>
        <w:rPr>
          <w:rFonts w:ascii="Times New Roman" w:hAnsi="Times New Roman"/>
          <w:sz w:val="28"/>
          <w:szCs w:val="28"/>
        </w:rPr>
        <w:t xml:space="preserve">Гаммы Соль мажор или Ля </w:t>
      </w:r>
      <w:r w:rsidR="006C00BD">
        <w:rPr>
          <w:rFonts w:ascii="Times New Roman" w:hAnsi="Times New Roman"/>
          <w:sz w:val="28"/>
          <w:szCs w:val="28"/>
        </w:rPr>
        <w:t>мажор (двухоктавные), Т</w:t>
      </w:r>
      <w:r w:rsidR="006C00BD">
        <w:rPr>
          <w:rFonts w:ascii="Times New Roman" w:hAnsi="Times New Roman"/>
          <w:sz w:val="28"/>
          <w:szCs w:val="28"/>
          <w:vertAlign w:val="subscript"/>
        </w:rPr>
        <w:t>35</w:t>
      </w:r>
      <w:r w:rsidR="006C00BD">
        <w:rPr>
          <w:rFonts w:ascii="Times New Roman" w:hAnsi="Times New Roman"/>
          <w:sz w:val="28"/>
          <w:szCs w:val="28"/>
        </w:rPr>
        <w:t xml:space="preserve">, </w:t>
      </w:r>
      <w:r w:rsidR="006C00BD">
        <w:rPr>
          <w:rFonts w:ascii="Times New Roman" w:hAnsi="Times New Roman"/>
          <w:sz w:val="28"/>
          <w:szCs w:val="28"/>
          <w:lang w:val="en-US"/>
        </w:rPr>
        <w:t>VI</w:t>
      </w:r>
      <w:r w:rsidR="006C00BD">
        <w:rPr>
          <w:rFonts w:ascii="Times New Roman" w:hAnsi="Times New Roman"/>
          <w:sz w:val="28"/>
          <w:szCs w:val="28"/>
          <w:vertAlign w:val="subscript"/>
        </w:rPr>
        <w:t>6</w:t>
      </w:r>
      <w:r w:rsidR="006C00BD">
        <w:rPr>
          <w:rFonts w:ascii="Times New Roman" w:hAnsi="Times New Roman"/>
          <w:sz w:val="28"/>
          <w:szCs w:val="28"/>
        </w:rPr>
        <w:t xml:space="preserve">, </w:t>
      </w:r>
      <w:r w:rsidR="006C00BD">
        <w:rPr>
          <w:rFonts w:ascii="Times New Roman" w:hAnsi="Times New Roman"/>
          <w:sz w:val="28"/>
          <w:szCs w:val="28"/>
          <w:lang w:val="en-US"/>
        </w:rPr>
        <w:t>S</w:t>
      </w:r>
      <w:r w:rsidR="006C00BD">
        <w:rPr>
          <w:rFonts w:ascii="Times New Roman" w:hAnsi="Times New Roman"/>
          <w:sz w:val="28"/>
          <w:szCs w:val="28"/>
          <w:vertAlign w:val="subscript"/>
        </w:rPr>
        <w:t>46</w:t>
      </w:r>
      <w:r w:rsidR="006C00BD">
        <w:rPr>
          <w:rFonts w:ascii="Times New Roman" w:hAnsi="Times New Roman"/>
          <w:sz w:val="28"/>
          <w:szCs w:val="28"/>
        </w:rPr>
        <w:t xml:space="preserve"> (по три </w:t>
      </w:r>
      <w:r w:rsidR="006C00BD">
        <w:rPr>
          <w:rFonts w:ascii="Times New Roman" w:hAnsi="Times New Roman"/>
          <w:sz w:val="28"/>
          <w:szCs w:val="28"/>
          <w:lang w:val="en-US"/>
        </w:rPr>
        <w:t>legato</w:t>
      </w:r>
      <w:r w:rsidR="006C00BD">
        <w:rPr>
          <w:rFonts w:ascii="Times New Roman" w:hAnsi="Times New Roman"/>
          <w:sz w:val="28"/>
          <w:szCs w:val="28"/>
        </w:rPr>
        <w:t>)</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Ю.Дотцауэр Этюд «Тема с вариациями»</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 xml:space="preserve">Л.Бетховен «Контрданс» №2 </w:t>
      </w:r>
    </w:p>
    <w:p w:rsidR="006C00BD" w:rsidRDefault="006C00BD" w:rsidP="008D70AD">
      <w:pPr>
        <w:spacing w:line="276" w:lineRule="auto"/>
        <w:jc w:val="both"/>
        <w:rPr>
          <w:rFonts w:ascii="Times New Roman" w:hAnsi="Times New Roman"/>
          <w:sz w:val="28"/>
          <w:szCs w:val="28"/>
        </w:rPr>
      </w:pPr>
      <w:r>
        <w:rPr>
          <w:rFonts w:ascii="Times New Roman" w:hAnsi="Times New Roman"/>
          <w:sz w:val="28"/>
          <w:szCs w:val="28"/>
        </w:rPr>
        <w:t xml:space="preserve">Б.Ромберг Соната Си-бемоль мажор </w:t>
      </w:r>
      <w:r>
        <w:rPr>
          <w:rFonts w:ascii="Times New Roman" w:hAnsi="Times New Roman"/>
          <w:sz w:val="28"/>
          <w:szCs w:val="28"/>
          <w:lang w:val="en-US"/>
        </w:rPr>
        <w:t>I</w:t>
      </w:r>
      <w:r>
        <w:rPr>
          <w:rFonts w:ascii="Times New Roman" w:hAnsi="Times New Roman"/>
          <w:sz w:val="28"/>
          <w:szCs w:val="28"/>
        </w:rPr>
        <w:t xml:space="preserve"> часть</w:t>
      </w:r>
    </w:p>
    <w:p w:rsidR="006C00BD" w:rsidRPr="008D70AD" w:rsidRDefault="006C00BD">
      <w:pPr>
        <w:spacing w:line="360" w:lineRule="auto"/>
        <w:jc w:val="center"/>
        <w:rPr>
          <w:rFonts w:ascii="Times New Roman" w:hAnsi="Times New Roman"/>
          <w:sz w:val="16"/>
          <w:szCs w:val="16"/>
        </w:rPr>
      </w:pPr>
    </w:p>
    <w:p w:rsidR="006C00BD" w:rsidRDefault="006C00BD">
      <w:pPr>
        <w:spacing w:line="360" w:lineRule="auto"/>
        <w:rPr>
          <w:rFonts w:ascii="Times New Roman" w:hAnsi="Times New Roman"/>
          <w:b/>
          <w:bCs/>
          <w:sz w:val="28"/>
          <w:szCs w:val="28"/>
        </w:rPr>
      </w:pPr>
      <w:r>
        <w:rPr>
          <w:rFonts w:ascii="Times New Roman" w:hAnsi="Times New Roman"/>
          <w:b/>
          <w:bCs/>
          <w:sz w:val="28"/>
          <w:szCs w:val="28"/>
        </w:rPr>
        <w:lastRenderedPageBreak/>
        <w:t>Второй класс</w:t>
      </w:r>
    </w:p>
    <w:p w:rsidR="006C00BD" w:rsidRDefault="006C00BD">
      <w:pPr>
        <w:spacing w:line="360" w:lineRule="auto"/>
        <w:rPr>
          <w:rFonts w:ascii="Times New Roman" w:hAnsi="Times New Roman"/>
          <w:i/>
          <w:iCs/>
          <w:sz w:val="28"/>
          <w:szCs w:val="28"/>
        </w:rPr>
      </w:pPr>
      <w:r>
        <w:rPr>
          <w:rFonts w:ascii="Times New Roman" w:hAnsi="Times New Roman"/>
          <w:i/>
          <w:iCs/>
          <w:sz w:val="28"/>
          <w:szCs w:val="28"/>
        </w:rPr>
        <w:t>Аудиторные занятия</w:t>
      </w:r>
      <w:r>
        <w:rPr>
          <w:rFonts w:ascii="Times New Roman" w:hAnsi="Times New Roman"/>
          <w:i/>
          <w:iCs/>
          <w:sz w:val="28"/>
          <w:szCs w:val="28"/>
        </w:rPr>
        <w:tab/>
      </w:r>
      <w:r>
        <w:rPr>
          <w:rFonts w:ascii="Times New Roman" w:hAnsi="Times New Roman"/>
          <w:i/>
          <w:iCs/>
          <w:sz w:val="28"/>
          <w:szCs w:val="28"/>
        </w:rPr>
        <w:tab/>
      </w:r>
      <w:r>
        <w:rPr>
          <w:rFonts w:ascii="Times New Roman" w:hAnsi="Times New Roman"/>
          <w:i/>
          <w:iCs/>
          <w:sz w:val="28"/>
          <w:szCs w:val="28"/>
        </w:rPr>
        <w:tab/>
      </w:r>
      <w:r>
        <w:rPr>
          <w:rFonts w:ascii="Times New Roman" w:hAnsi="Times New Roman"/>
          <w:i/>
          <w:iCs/>
          <w:sz w:val="28"/>
          <w:szCs w:val="28"/>
        </w:rPr>
        <w:tab/>
        <w:t>2 часа в неделю</w:t>
      </w:r>
    </w:p>
    <w:p w:rsidR="006C00BD" w:rsidRDefault="006C00BD">
      <w:pPr>
        <w:spacing w:line="360" w:lineRule="auto"/>
        <w:rPr>
          <w:rFonts w:ascii="Times New Roman" w:hAnsi="Times New Roman"/>
          <w:i/>
          <w:iCs/>
          <w:sz w:val="28"/>
          <w:szCs w:val="28"/>
        </w:rPr>
      </w:pPr>
      <w:r>
        <w:rPr>
          <w:rFonts w:ascii="Times New Roman" w:hAnsi="Times New Roman"/>
          <w:i/>
          <w:iCs/>
          <w:sz w:val="28"/>
          <w:szCs w:val="28"/>
        </w:rPr>
        <w:t>Самостоятельная работа</w:t>
      </w:r>
      <w:r>
        <w:rPr>
          <w:rFonts w:ascii="Times New Roman" w:hAnsi="Times New Roman"/>
          <w:i/>
          <w:iCs/>
          <w:sz w:val="28"/>
          <w:szCs w:val="28"/>
        </w:rPr>
        <w:tab/>
      </w:r>
      <w:r>
        <w:rPr>
          <w:rFonts w:ascii="Times New Roman" w:hAnsi="Times New Roman"/>
          <w:i/>
          <w:iCs/>
          <w:sz w:val="28"/>
          <w:szCs w:val="28"/>
        </w:rPr>
        <w:tab/>
      </w:r>
      <w:r>
        <w:rPr>
          <w:rFonts w:ascii="Times New Roman" w:hAnsi="Times New Roman"/>
          <w:i/>
          <w:iCs/>
          <w:sz w:val="28"/>
          <w:szCs w:val="28"/>
        </w:rPr>
        <w:tab/>
        <w:t>не менее 3-х часов в неделю</w:t>
      </w:r>
    </w:p>
    <w:p w:rsidR="006C00BD" w:rsidRDefault="006C00BD">
      <w:pPr>
        <w:spacing w:line="360" w:lineRule="auto"/>
        <w:rPr>
          <w:rFonts w:ascii="Times New Roman" w:hAnsi="Times New Roman"/>
          <w:i/>
          <w:iCs/>
          <w:sz w:val="28"/>
          <w:szCs w:val="28"/>
        </w:rPr>
      </w:pPr>
      <w:r>
        <w:rPr>
          <w:rFonts w:ascii="Times New Roman" w:hAnsi="Times New Roman"/>
          <w:i/>
          <w:iCs/>
          <w:sz w:val="28"/>
          <w:szCs w:val="28"/>
        </w:rPr>
        <w:t>Консультации</w:t>
      </w:r>
      <w:r>
        <w:rPr>
          <w:rFonts w:ascii="Times New Roman" w:hAnsi="Times New Roman"/>
          <w:i/>
          <w:iCs/>
          <w:sz w:val="28"/>
          <w:szCs w:val="28"/>
        </w:rPr>
        <w:tab/>
      </w:r>
      <w:r>
        <w:rPr>
          <w:rFonts w:ascii="Times New Roman" w:hAnsi="Times New Roman"/>
          <w:i/>
          <w:iCs/>
          <w:sz w:val="28"/>
          <w:szCs w:val="28"/>
        </w:rPr>
        <w:tab/>
      </w:r>
      <w:r>
        <w:rPr>
          <w:rFonts w:ascii="Times New Roman" w:hAnsi="Times New Roman"/>
          <w:i/>
          <w:iCs/>
          <w:sz w:val="28"/>
          <w:szCs w:val="28"/>
        </w:rPr>
        <w:tab/>
      </w:r>
      <w:r>
        <w:rPr>
          <w:rFonts w:ascii="Times New Roman" w:hAnsi="Times New Roman"/>
          <w:i/>
          <w:iCs/>
          <w:sz w:val="28"/>
          <w:szCs w:val="28"/>
        </w:rPr>
        <w:tab/>
      </w:r>
      <w:r>
        <w:rPr>
          <w:rFonts w:ascii="Times New Roman" w:hAnsi="Times New Roman"/>
          <w:i/>
          <w:iCs/>
          <w:sz w:val="28"/>
          <w:szCs w:val="28"/>
        </w:rPr>
        <w:tab/>
        <w:t xml:space="preserve"> 8 часов в год</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 xml:space="preserve">            Дальнейшая работа над постановкой рук, свободой игровых движений, интонацией, звукоизвлечением и ритмом. </w:t>
      </w:r>
    </w:p>
    <w:p w:rsidR="006C00BD" w:rsidRDefault="006C00BD">
      <w:pPr>
        <w:spacing w:line="360" w:lineRule="auto"/>
        <w:ind w:firstLine="708"/>
        <w:jc w:val="both"/>
        <w:rPr>
          <w:rFonts w:ascii="Times New Roman" w:hAnsi="Times New Roman"/>
          <w:sz w:val="28"/>
          <w:szCs w:val="28"/>
        </w:rPr>
      </w:pPr>
      <w:r>
        <w:rPr>
          <w:rFonts w:ascii="Times New Roman" w:hAnsi="Times New Roman"/>
          <w:sz w:val="28"/>
          <w:szCs w:val="28"/>
        </w:rPr>
        <w:t xml:space="preserve">Изучение гамм мажорного и минорного лада, ассиметричные штрихи, акценты, триоли, пунктирный ритм. </w:t>
      </w:r>
    </w:p>
    <w:p w:rsidR="006C00BD" w:rsidRDefault="006C00BD">
      <w:pPr>
        <w:spacing w:line="360" w:lineRule="auto"/>
        <w:ind w:firstLine="708"/>
        <w:jc w:val="both"/>
        <w:rPr>
          <w:rFonts w:ascii="Times New Roman" w:hAnsi="Times New Roman"/>
          <w:sz w:val="28"/>
          <w:szCs w:val="28"/>
        </w:rPr>
      </w:pPr>
      <w:r>
        <w:rPr>
          <w:rFonts w:ascii="Times New Roman" w:hAnsi="Times New Roman"/>
          <w:sz w:val="28"/>
          <w:szCs w:val="28"/>
        </w:rPr>
        <w:t xml:space="preserve">Изучение </w:t>
      </w:r>
      <w:r>
        <w:rPr>
          <w:rFonts w:ascii="Times New Roman" w:hAnsi="Times New Roman"/>
          <w:sz w:val="28"/>
          <w:szCs w:val="28"/>
          <w:lang w:val="en-US"/>
        </w:rPr>
        <w:t>IV</w:t>
      </w:r>
      <w:r>
        <w:rPr>
          <w:rFonts w:ascii="Times New Roman" w:hAnsi="Times New Roman"/>
          <w:sz w:val="28"/>
          <w:szCs w:val="28"/>
        </w:rPr>
        <w:t xml:space="preserve">, половинной и </w:t>
      </w:r>
      <w:r>
        <w:rPr>
          <w:rFonts w:ascii="Times New Roman" w:hAnsi="Times New Roman"/>
          <w:sz w:val="28"/>
          <w:szCs w:val="28"/>
          <w:lang w:val="en-US"/>
        </w:rPr>
        <w:t>III</w:t>
      </w:r>
      <w:r>
        <w:rPr>
          <w:rFonts w:ascii="Times New Roman" w:hAnsi="Times New Roman"/>
          <w:sz w:val="28"/>
          <w:szCs w:val="28"/>
        </w:rPr>
        <w:t xml:space="preserve"> позиции, работа над переходами при смене позиций. </w:t>
      </w:r>
    </w:p>
    <w:p w:rsidR="006C00BD" w:rsidRDefault="006C00BD">
      <w:pPr>
        <w:spacing w:line="360" w:lineRule="auto"/>
        <w:ind w:firstLine="708"/>
        <w:jc w:val="both"/>
        <w:rPr>
          <w:rFonts w:ascii="Times New Roman" w:hAnsi="Times New Roman"/>
          <w:sz w:val="28"/>
          <w:szCs w:val="28"/>
        </w:rPr>
      </w:pPr>
      <w:r>
        <w:rPr>
          <w:rFonts w:ascii="Times New Roman" w:hAnsi="Times New Roman"/>
          <w:sz w:val="28"/>
          <w:szCs w:val="28"/>
        </w:rPr>
        <w:t xml:space="preserve">Игра </w:t>
      </w:r>
      <w:r>
        <w:rPr>
          <w:rFonts w:ascii="Times New Roman" w:hAnsi="Times New Roman"/>
          <w:sz w:val="28"/>
          <w:szCs w:val="28"/>
          <w:lang w:val="en-US"/>
        </w:rPr>
        <w:t>legato</w:t>
      </w:r>
      <w:r>
        <w:rPr>
          <w:rFonts w:ascii="Times New Roman" w:hAnsi="Times New Roman"/>
          <w:sz w:val="28"/>
          <w:szCs w:val="28"/>
        </w:rPr>
        <w:t xml:space="preserve"> до восьми нот на смычок, культура распределения смычка. </w:t>
      </w:r>
    </w:p>
    <w:p w:rsidR="006C00BD" w:rsidRDefault="006C00BD">
      <w:pPr>
        <w:spacing w:line="360" w:lineRule="auto"/>
        <w:ind w:firstLine="708"/>
        <w:jc w:val="both"/>
        <w:rPr>
          <w:rFonts w:ascii="Times New Roman" w:hAnsi="Times New Roman"/>
          <w:sz w:val="28"/>
          <w:szCs w:val="28"/>
        </w:rPr>
      </w:pPr>
      <w:r>
        <w:rPr>
          <w:rFonts w:ascii="Times New Roman" w:hAnsi="Times New Roman"/>
          <w:sz w:val="28"/>
          <w:szCs w:val="28"/>
        </w:rPr>
        <w:t xml:space="preserve">Закрепление навыка широкого расположения пальцев первого и второго видов. </w:t>
      </w:r>
    </w:p>
    <w:p w:rsidR="006C00BD" w:rsidRDefault="006C00BD">
      <w:pPr>
        <w:spacing w:line="360" w:lineRule="auto"/>
        <w:ind w:firstLine="708"/>
        <w:jc w:val="both"/>
        <w:rPr>
          <w:rFonts w:ascii="Times New Roman" w:hAnsi="Times New Roman"/>
          <w:sz w:val="28"/>
          <w:szCs w:val="28"/>
        </w:rPr>
      </w:pPr>
      <w:r>
        <w:rPr>
          <w:rFonts w:ascii="Times New Roman" w:hAnsi="Times New Roman"/>
          <w:sz w:val="28"/>
          <w:szCs w:val="28"/>
        </w:rPr>
        <w:t xml:space="preserve">Развитие навыка чтения нот с листа в присутствии педагога. </w:t>
      </w:r>
    </w:p>
    <w:p w:rsidR="006C00BD" w:rsidRDefault="006C00BD">
      <w:pPr>
        <w:spacing w:line="360" w:lineRule="auto"/>
        <w:ind w:firstLine="708"/>
        <w:jc w:val="both"/>
        <w:rPr>
          <w:rFonts w:ascii="Times New Roman" w:hAnsi="Times New Roman"/>
          <w:sz w:val="28"/>
          <w:szCs w:val="28"/>
        </w:rPr>
      </w:pPr>
      <w:r>
        <w:rPr>
          <w:rFonts w:ascii="Times New Roman" w:hAnsi="Times New Roman"/>
          <w:sz w:val="28"/>
          <w:szCs w:val="28"/>
        </w:rPr>
        <w:t xml:space="preserve">Умение анализировать музыкальные и технические задачи. </w:t>
      </w:r>
    </w:p>
    <w:p w:rsidR="00256AB8" w:rsidRDefault="006C00BD" w:rsidP="00256AB8">
      <w:pPr>
        <w:spacing w:before="28"/>
        <w:jc w:val="both"/>
        <w:rPr>
          <w:rFonts w:ascii="Times New Roman" w:hAnsi="Times New Roman" w:cs="Times New Roman"/>
          <w:b/>
          <w:sz w:val="28"/>
          <w:szCs w:val="28"/>
        </w:rPr>
      </w:pPr>
      <w:r>
        <w:rPr>
          <w:rFonts w:ascii="Times New Roman" w:hAnsi="Times New Roman"/>
          <w:sz w:val="28"/>
          <w:szCs w:val="28"/>
        </w:rPr>
        <w:t>Подготовка к изучению крупной формы.</w:t>
      </w:r>
    </w:p>
    <w:p w:rsidR="00256AB8" w:rsidRDefault="00256AB8" w:rsidP="00256AB8">
      <w:pPr>
        <w:spacing w:before="28"/>
        <w:jc w:val="both"/>
        <w:rPr>
          <w:rFonts w:ascii="Times New Roman" w:hAnsi="Times New Roman" w:cs="Times New Roman"/>
          <w:b/>
          <w:sz w:val="28"/>
          <w:szCs w:val="28"/>
        </w:rPr>
      </w:pPr>
    </w:p>
    <w:p w:rsidR="00256AB8" w:rsidRPr="00C81E06" w:rsidRDefault="00256AB8" w:rsidP="00256AB8">
      <w:pPr>
        <w:spacing w:before="28"/>
        <w:jc w:val="both"/>
        <w:rPr>
          <w:rFonts w:ascii="Times New Roman" w:hAnsi="Times New Roman" w:cs="Times New Roman"/>
          <w:sz w:val="28"/>
          <w:szCs w:val="28"/>
        </w:rPr>
      </w:pPr>
      <w:r w:rsidRPr="00C81E06">
        <w:rPr>
          <w:rFonts w:ascii="Times New Roman" w:hAnsi="Times New Roman" w:cs="Times New Roman"/>
          <w:b/>
          <w:sz w:val="28"/>
          <w:szCs w:val="28"/>
        </w:rPr>
        <w:t>За учебный год учащийся должен исполнить</w:t>
      </w:r>
      <w:r w:rsidRPr="00C81E06">
        <w:rPr>
          <w:rFonts w:ascii="Times New Roman" w:hAnsi="Times New Roman" w:cs="Times New Roman"/>
          <w:sz w:val="28"/>
          <w:szCs w:val="28"/>
        </w:rPr>
        <w:t>:</w:t>
      </w:r>
    </w:p>
    <w:p w:rsidR="00256AB8" w:rsidRPr="00C81E06" w:rsidRDefault="00256AB8" w:rsidP="00256AB8">
      <w:pPr>
        <w:keepNext/>
        <w:spacing w:line="360" w:lineRule="auto"/>
        <w:ind w:firstLine="502"/>
        <w:jc w:val="both"/>
        <w:outlineLvl w:val="1"/>
        <w:rPr>
          <w:rFonts w:ascii="Times New Roman" w:hAnsi="Times New Roman" w:cs="Times New Roman"/>
          <w:sz w:val="28"/>
          <w:szCs w:val="28"/>
        </w:rPr>
      </w:pPr>
    </w:p>
    <w:tbl>
      <w:tblPr>
        <w:tblW w:w="0" w:type="auto"/>
        <w:tblInd w:w="108" w:type="dxa"/>
        <w:tblLayout w:type="fixed"/>
        <w:tblLook w:val="04A0"/>
      </w:tblPr>
      <w:tblGrid>
        <w:gridCol w:w="4920"/>
        <w:gridCol w:w="4920"/>
      </w:tblGrid>
      <w:tr w:rsidR="00256AB8" w:rsidTr="000003A3">
        <w:trPr>
          <w:trHeight w:val="389"/>
        </w:trPr>
        <w:tc>
          <w:tcPr>
            <w:tcW w:w="4920" w:type="dxa"/>
            <w:tcBorders>
              <w:top w:val="single" w:sz="4" w:space="0" w:color="000000"/>
              <w:left w:val="single" w:sz="4" w:space="0" w:color="000000"/>
              <w:bottom w:val="single" w:sz="4" w:space="0" w:color="000000"/>
              <w:right w:val="single" w:sz="4" w:space="0" w:color="000000"/>
            </w:tcBorders>
            <w:hideMark/>
          </w:tcPr>
          <w:p w:rsidR="00256AB8" w:rsidRPr="00C81E06" w:rsidRDefault="00256AB8" w:rsidP="000003A3">
            <w:pPr>
              <w:spacing w:before="28" w:line="360" w:lineRule="auto"/>
              <w:rPr>
                <w:rFonts w:ascii="Times New Roman" w:hAnsi="Times New Roman" w:cs="Times New Roman"/>
                <w:kern w:val="2"/>
                <w:sz w:val="28"/>
                <w:szCs w:val="28"/>
              </w:rPr>
            </w:pPr>
            <w:r w:rsidRPr="00C81E06">
              <w:rPr>
                <w:rFonts w:ascii="Times New Roman" w:hAnsi="Times New Roman" w:cs="Times New Roman"/>
                <w:sz w:val="28"/>
                <w:szCs w:val="28"/>
              </w:rPr>
              <w:t>1 полугодие</w:t>
            </w:r>
          </w:p>
        </w:tc>
        <w:tc>
          <w:tcPr>
            <w:tcW w:w="4920" w:type="dxa"/>
            <w:tcBorders>
              <w:top w:val="single" w:sz="4" w:space="0" w:color="000000"/>
              <w:left w:val="single" w:sz="4" w:space="0" w:color="000000"/>
              <w:bottom w:val="single" w:sz="4" w:space="0" w:color="000000"/>
              <w:right w:val="single" w:sz="4" w:space="0" w:color="000000"/>
            </w:tcBorders>
            <w:hideMark/>
          </w:tcPr>
          <w:p w:rsidR="00256AB8" w:rsidRPr="00C81E06" w:rsidRDefault="00256AB8" w:rsidP="000003A3">
            <w:pPr>
              <w:spacing w:before="28" w:line="360" w:lineRule="auto"/>
              <w:rPr>
                <w:rFonts w:ascii="Times New Roman" w:hAnsi="Times New Roman" w:cs="Times New Roman"/>
                <w:kern w:val="2"/>
                <w:sz w:val="28"/>
                <w:szCs w:val="28"/>
              </w:rPr>
            </w:pPr>
            <w:r w:rsidRPr="00C81E06">
              <w:rPr>
                <w:rFonts w:ascii="Times New Roman" w:hAnsi="Times New Roman" w:cs="Times New Roman"/>
                <w:sz w:val="28"/>
                <w:szCs w:val="28"/>
              </w:rPr>
              <w:t>2 полугодие</w:t>
            </w:r>
          </w:p>
        </w:tc>
      </w:tr>
      <w:tr w:rsidR="00256AB8" w:rsidTr="000003A3">
        <w:trPr>
          <w:trHeight w:val="389"/>
        </w:trPr>
        <w:tc>
          <w:tcPr>
            <w:tcW w:w="4920" w:type="dxa"/>
            <w:tcBorders>
              <w:top w:val="single" w:sz="4" w:space="0" w:color="000000"/>
              <w:left w:val="single" w:sz="4" w:space="0" w:color="000000"/>
              <w:bottom w:val="single" w:sz="4" w:space="0" w:color="000000"/>
              <w:right w:val="single" w:sz="4" w:space="0" w:color="000000"/>
            </w:tcBorders>
            <w:hideMark/>
          </w:tcPr>
          <w:p w:rsidR="00256AB8" w:rsidRPr="00C81E06" w:rsidRDefault="00256AB8" w:rsidP="000003A3">
            <w:pPr>
              <w:spacing w:before="28"/>
              <w:jc w:val="both"/>
              <w:rPr>
                <w:rFonts w:ascii="Times New Roman" w:hAnsi="Times New Roman" w:cs="Times New Roman"/>
                <w:kern w:val="2"/>
                <w:sz w:val="28"/>
                <w:szCs w:val="28"/>
              </w:rPr>
            </w:pPr>
            <w:r w:rsidRPr="00C81E06">
              <w:rPr>
                <w:rFonts w:ascii="Times New Roman" w:hAnsi="Times New Roman" w:cs="Times New Roman"/>
                <w:sz w:val="28"/>
                <w:szCs w:val="28"/>
              </w:rPr>
              <w:t xml:space="preserve">Декабрь – зачет </w:t>
            </w:r>
          </w:p>
          <w:p w:rsidR="00256AB8" w:rsidRPr="00C81E06" w:rsidRDefault="00256AB8" w:rsidP="000003A3">
            <w:pPr>
              <w:spacing w:before="28" w:line="276" w:lineRule="auto"/>
              <w:jc w:val="both"/>
              <w:rPr>
                <w:rFonts w:ascii="Times New Roman" w:hAnsi="Times New Roman" w:cs="Times New Roman"/>
                <w:kern w:val="2"/>
                <w:sz w:val="28"/>
                <w:szCs w:val="28"/>
              </w:rPr>
            </w:pPr>
            <w:r w:rsidRPr="00C81E06">
              <w:rPr>
                <w:rFonts w:ascii="Times New Roman" w:hAnsi="Times New Roman" w:cs="Times New Roman"/>
                <w:sz w:val="28"/>
                <w:szCs w:val="28"/>
              </w:rPr>
              <w:t>(2 разнохарактерных пьесы).</w:t>
            </w:r>
          </w:p>
        </w:tc>
        <w:tc>
          <w:tcPr>
            <w:tcW w:w="4920" w:type="dxa"/>
            <w:tcBorders>
              <w:top w:val="single" w:sz="4" w:space="0" w:color="000000"/>
              <w:left w:val="single" w:sz="4" w:space="0" w:color="000000"/>
              <w:bottom w:val="single" w:sz="4" w:space="0" w:color="000000"/>
              <w:right w:val="single" w:sz="4" w:space="0" w:color="000000"/>
            </w:tcBorders>
            <w:hideMark/>
          </w:tcPr>
          <w:p w:rsidR="00256AB8" w:rsidRPr="00C81E06" w:rsidRDefault="00256AB8" w:rsidP="000003A3">
            <w:pPr>
              <w:spacing w:before="28"/>
              <w:jc w:val="both"/>
              <w:rPr>
                <w:rFonts w:ascii="Times New Roman" w:hAnsi="Times New Roman" w:cs="Times New Roman"/>
                <w:kern w:val="2"/>
                <w:sz w:val="28"/>
                <w:szCs w:val="28"/>
              </w:rPr>
            </w:pPr>
            <w:r w:rsidRPr="00C81E06">
              <w:rPr>
                <w:rFonts w:ascii="Times New Roman" w:hAnsi="Times New Roman" w:cs="Times New Roman"/>
                <w:sz w:val="28"/>
                <w:szCs w:val="28"/>
              </w:rPr>
              <w:t xml:space="preserve">февраль– технический зачет </w:t>
            </w:r>
          </w:p>
          <w:p w:rsidR="00256AB8" w:rsidRPr="00C81E06" w:rsidRDefault="00256AB8" w:rsidP="000003A3">
            <w:pPr>
              <w:spacing w:before="28"/>
              <w:jc w:val="both"/>
              <w:rPr>
                <w:rFonts w:ascii="Times New Roman" w:hAnsi="Times New Roman" w:cs="Times New Roman"/>
                <w:kern w:val="0"/>
                <w:sz w:val="28"/>
                <w:szCs w:val="28"/>
                <w:lang w:eastAsia="ru-RU" w:bidi="ar-SA"/>
              </w:rPr>
            </w:pPr>
            <w:r w:rsidRPr="00C81E06">
              <w:rPr>
                <w:rFonts w:ascii="Times New Roman" w:hAnsi="Times New Roman" w:cs="Times New Roman"/>
                <w:sz w:val="28"/>
                <w:szCs w:val="28"/>
              </w:rPr>
              <w:t>(одна гамма, один этюд).</w:t>
            </w:r>
          </w:p>
          <w:p w:rsidR="00256AB8" w:rsidRPr="00C81E06" w:rsidRDefault="00256AB8" w:rsidP="000003A3">
            <w:pPr>
              <w:spacing w:before="28"/>
              <w:jc w:val="both"/>
              <w:rPr>
                <w:rFonts w:ascii="Times New Roman" w:hAnsi="Times New Roman" w:cs="Times New Roman"/>
                <w:sz w:val="28"/>
                <w:szCs w:val="28"/>
              </w:rPr>
            </w:pPr>
            <w:r w:rsidRPr="00C81E06">
              <w:rPr>
                <w:rFonts w:ascii="Times New Roman" w:hAnsi="Times New Roman" w:cs="Times New Roman"/>
                <w:sz w:val="28"/>
                <w:szCs w:val="28"/>
              </w:rPr>
              <w:t xml:space="preserve">Май – экзамен (зачет) </w:t>
            </w:r>
          </w:p>
          <w:p w:rsidR="00256AB8" w:rsidRPr="00C81E06" w:rsidRDefault="00256AB8" w:rsidP="000003A3">
            <w:pPr>
              <w:spacing w:before="28" w:line="276" w:lineRule="auto"/>
              <w:jc w:val="both"/>
              <w:rPr>
                <w:rFonts w:ascii="Times New Roman" w:hAnsi="Times New Roman" w:cs="Times New Roman"/>
                <w:kern w:val="2"/>
                <w:sz w:val="28"/>
                <w:szCs w:val="28"/>
              </w:rPr>
            </w:pPr>
            <w:r w:rsidRPr="00C81E06">
              <w:rPr>
                <w:rFonts w:ascii="Times New Roman" w:hAnsi="Times New Roman" w:cs="Times New Roman"/>
                <w:sz w:val="28"/>
                <w:szCs w:val="28"/>
              </w:rPr>
              <w:t>(2 разнохарактерные пьесы).</w:t>
            </w:r>
          </w:p>
        </w:tc>
      </w:tr>
    </w:tbl>
    <w:p w:rsidR="00256AB8" w:rsidRDefault="00256AB8" w:rsidP="00256AB8">
      <w:pPr>
        <w:spacing w:line="360" w:lineRule="auto"/>
        <w:jc w:val="both"/>
        <w:rPr>
          <w:rFonts w:ascii="Times New Roman" w:hAnsi="Times New Roman"/>
          <w:sz w:val="28"/>
          <w:szCs w:val="28"/>
        </w:rPr>
      </w:pPr>
    </w:p>
    <w:p w:rsidR="00256AB8" w:rsidRPr="008D70AD" w:rsidRDefault="00256AB8" w:rsidP="00256AB8">
      <w:pPr>
        <w:spacing w:line="360" w:lineRule="auto"/>
        <w:jc w:val="both"/>
        <w:rPr>
          <w:rFonts w:ascii="Times New Roman" w:hAnsi="Times New Roman"/>
          <w:sz w:val="16"/>
          <w:szCs w:val="16"/>
        </w:rPr>
      </w:pPr>
    </w:p>
    <w:p w:rsidR="006C00BD" w:rsidRDefault="006C00BD" w:rsidP="008D70AD">
      <w:pPr>
        <w:spacing w:line="276" w:lineRule="auto"/>
        <w:ind w:firstLine="708"/>
        <w:jc w:val="both"/>
        <w:rPr>
          <w:rFonts w:ascii="Times New Roman" w:hAnsi="Times New Roman"/>
          <w:sz w:val="28"/>
          <w:szCs w:val="28"/>
        </w:rPr>
      </w:pPr>
    </w:p>
    <w:p w:rsidR="006C00BD" w:rsidRPr="008D70AD" w:rsidRDefault="006C00BD" w:rsidP="008D70AD">
      <w:pPr>
        <w:rPr>
          <w:rFonts w:ascii="Times New Roman" w:hAnsi="Times New Roman"/>
          <w:sz w:val="16"/>
          <w:szCs w:val="16"/>
        </w:rPr>
      </w:pPr>
    </w:p>
    <w:p w:rsidR="006C00BD" w:rsidRDefault="006C00BD">
      <w:pPr>
        <w:spacing w:line="360" w:lineRule="auto"/>
        <w:rPr>
          <w:rFonts w:ascii="Times New Roman" w:hAnsi="Times New Roman"/>
          <w:b/>
          <w:bCs/>
          <w:sz w:val="28"/>
          <w:szCs w:val="28"/>
        </w:rPr>
      </w:pPr>
      <w:r>
        <w:rPr>
          <w:rFonts w:ascii="Times New Roman" w:hAnsi="Times New Roman"/>
          <w:b/>
          <w:bCs/>
          <w:sz w:val="28"/>
          <w:szCs w:val="28"/>
        </w:rPr>
        <w:t xml:space="preserve">Примерный репертуарный список </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Л.Мардеровский. Уроки игры на виолончели. М., 2005</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К. Давыдов. Этюды для виолончели. М., 1959</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Хрестоматия для виолончели 1,2 кл. Ред. и сост. И.Волчков М.,1977, 1985</w:t>
      </w:r>
    </w:p>
    <w:p w:rsidR="006C00BD" w:rsidRPr="008D70AD" w:rsidRDefault="006C00BD" w:rsidP="008D70AD">
      <w:pPr>
        <w:rPr>
          <w:rFonts w:ascii="Times New Roman" w:hAnsi="Times New Roman"/>
          <w:b/>
          <w:bCs/>
          <w:sz w:val="16"/>
          <w:szCs w:val="16"/>
        </w:rPr>
      </w:pPr>
    </w:p>
    <w:p w:rsidR="006C00BD" w:rsidRDefault="006C00BD" w:rsidP="008D70AD">
      <w:pPr>
        <w:spacing w:line="360" w:lineRule="auto"/>
        <w:jc w:val="center"/>
        <w:rPr>
          <w:rFonts w:ascii="Times New Roman" w:hAnsi="Times New Roman"/>
          <w:b/>
          <w:bCs/>
          <w:sz w:val="28"/>
          <w:szCs w:val="28"/>
        </w:rPr>
      </w:pPr>
      <w:r>
        <w:rPr>
          <w:rFonts w:ascii="Times New Roman" w:hAnsi="Times New Roman"/>
          <w:b/>
          <w:bCs/>
          <w:sz w:val="28"/>
          <w:szCs w:val="28"/>
        </w:rPr>
        <w:t>Примеры программы переводного экзамена</w:t>
      </w:r>
      <w:r w:rsidR="001F29A0">
        <w:rPr>
          <w:rFonts w:ascii="Times New Roman" w:hAnsi="Times New Roman"/>
          <w:b/>
          <w:bCs/>
          <w:sz w:val="28"/>
          <w:szCs w:val="28"/>
        </w:rPr>
        <w:t xml:space="preserve"> (зачета)</w:t>
      </w:r>
    </w:p>
    <w:p w:rsidR="006C00BD" w:rsidRDefault="006C00BD" w:rsidP="008D70AD">
      <w:pPr>
        <w:spacing w:line="276" w:lineRule="auto"/>
        <w:rPr>
          <w:rFonts w:ascii="Times New Roman" w:hAnsi="Times New Roman"/>
          <w:b/>
          <w:bCs/>
          <w:sz w:val="28"/>
          <w:szCs w:val="28"/>
        </w:rPr>
      </w:pPr>
      <w:r>
        <w:rPr>
          <w:rFonts w:ascii="Times New Roman" w:hAnsi="Times New Roman"/>
          <w:b/>
          <w:bCs/>
          <w:sz w:val="28"/>
          <w:szCs w:val="28"/>
        </w:rPr>
        <w:t>Первый вариант</w:t>
      </w:r>
    </w:p>
    <w:p w:rsidR="006C00BD" w:rsidRDefault="001F29A0">
      <w:pPr>
        <w:spacing w:line="360" w:lineRule="auto"/>
        <w:jc w:val="both"/>
        <w:rPr>
          <w:rFonts w:ascii="Times New Roman" w:hAnsi="Times New Roman"/>
          <w:sz w:val="28"/>
          <w:szCs w:val="28"/>
        </w:rPr>
      </w:pPr>
      <w:r>
        <w:rPr>
          <w:rFonts w:ascii="Times New Roman" w:hAnsi="Times New Roman"/>
          <w:sz w:val="28"/>
          <w:szCs w:val="28"/>
        </w:rPr>
        <w:lastRenderedPageBreak/>
        <w:t xml:space="preserve">Гаммы Ре мажор или Соль </w:t>
      </w:r>
      <w:r w:rsidR="006C00BD">
        <w:rPr>
          <w:rFonts w:ascii="Times New Roman" w:hAnsi="Times New Roman"/>
          <w:sz w:val="28"/>
          <w:szCs w:val="28"/>
        </w:rPr>
        <w:t>мажор (двухоктавные)</w:t>
      </w:r>
      <w:r w:rsidR="00FF79F2">
        <w:rPr>
          <w:rFonts w:ascii="Times New Roman" w:hAnsi="Times New Roman"/>
          <w:sz w:val="28"/>
          <w:szCs w:val="28"/>
        </w:rPr>
        <w:t>,</w:t>
      </w:r>
      <w:r w:rsidR="006C00BD">
        <w:rPr>
          <w:rFonts w:ascii="Times New Roman" w:hAnsi="Times New Roman"/>
          <w:sz w:val="28"/>
          <w:szCs w:val="28"/>
          <w:lang w:val="en-US"/>
        </w:rPr>
        <w:t>T</w:t>
      </w:r>
      <w:r w:rsidR="006C00BD">
        <w:rPr>
          <w:rFonts w:ascii="Times New Roman" w:hAnsi="Times New Roman"/>
          <w:sz w:val="28"/>
          <w:szCs w:val="28"/>
          <w:vertAlign w:val="subscript"/>
        </w:rPr>
        <w:t>35</w:t>
      </w:r>
      <w:r w:rsidR="006C00BD">
        <w:rPr>
          <w:rFonts w:ascii="Times New Roman" w:hAnsi="Times New Roman"/>
          <w:sz w:val="28"/>
          <w:szCs w:val="28"/>
        </w:rPr>
        <w:t xml:space="preserve">, </w:t>
      </w:r>
      <w:r w:rsidR="006C00BD">
        <w:rPr>
          <w:rFonts w:ascii="Times New Roman" w:hAnsi="Times New Roman"/>
          <w:sz w:val="28"/>
          <w:szCs w:val="28"/>
          <w:lang w:val="en-US"/>
        </w:rPr>
        <w:t>VI</w:t>
      </w:r>
      <w:r w:rsidR="006C00BD">
        <w:rPr>
          <w:rFonts w:ascii="Times New Roman" w:hAnsi="Times New Roman"/>
          <w:sz w:val="28"/>
          <w:szCs w:val="28"/>
          <w:vertAlign w:val="subscript"/>
        </w:rPr>
        <w:t>6</w:t>
      </w:r>
      <w:r w:rsidR="006C00BD">
        <w:rPr>
          <w:rFonts w:ascii="Times New Roman" w:hAnsi="Times New Roman"/>
          <w:sz w:val="28"/>
          <w:szCs w:val="28"/>
        </w:rPr>
        <w:t xml:space="preserve">, </w:t>
      </w:r>
      <w:r w:rsidR="006C00BD">
        <w:rPr>
          <w:rFonts w:ascii="Times New Roman" w:hAnsi="Times New Roman"/>
          <w:sz w:val="28"/>
          <w:szCs w:val="28"/>
          <w:lang w:val="en-US"/>
        </w:rPr>
        <w:t>S</w:t>
      </w:r>
      <w:r w:rsidR="006C00BD">
        <w:rPr>
          <w:rFonts w:ascii="Times New Roman" w:hAnsi="Times New Roman"/>
          <w:sz w:val="28"/>
          <w:szCs w:val="28"/>
          <w:vertAlign w:val="subscript"/>
        </w:rPr>
        <w:t>46</w:t>
      </w:r>
      <w:r w:rsidR="006C00BD">
        <w:rPr>
          <w:rFonts w:ascii="Times New Roman" w:hAnsi="Times New Roman"/>
          <w:sz w:val="28"/>
          <w:szCs w:val="28"/>
        </w:rPr>
        <w:t xml:space="preserve"> (по три </w:t>
      </w:r>
      <w:r w:rsidR="006C00BD">
        <w:rPr>
          <w:rFonts w:ascii="Times New Roman" w:hAnsi="Times New Roman"/>
          <w:sz w:val="28"/>
          <w:szCs w:val="28"/>
          <w:lang w:val="en-US"/>
        </w:rPr>
        <w:t>legato</w:t>
      </w:r>
      <w:r w:rsidR="006C00BD">
        <w:rPr>
          <w:rFonts w:ascii="Times New Roman" w:hAnsi="Times New Roman"/>
          <w:sz w:val="28"/>
          <w:szCs w:val="28"/>
        </w:rPr>
        <w:t>)</w:t>
      </w:r>
    </w:p>
    <w:p w:rsidR="006C00BD" w:rsidRDefault="001F29A0">
      <w:pPr>
        <w:spacing w:line="360" w:lineRule="auto"/>
        <w:jc w:val="both"/>
        <w:rPr>
          <w:rFonts w:ascii="Times New Roman" w:hAnsi="Times New Roman"/>
          <w:sz w:val="28"/>
          <w:szCs w:val="28"/>
        </w:rPr>
      </w:pPr>
      <w:r>
        <w:rPr>
          <w:rFonts w:ascii="Times New Roman" w:hAnsi="Times New Roman"/>
          <w:sz w:val="28"/>
          <w:szCs w:val="28"/>
        </w:rPr>
        <w:t xml:space="preserve">Л.Мардеровский Этюд Соль </w:t>
      </w:r>
      <w:r w:rsidR="006C00BD">
        <w:rPr>
          <w:rFonts w:ascii="Times New Roman" w:hAnsi="Times New Roman"/>
          <w:sz w:val="28"/>
          <w:szCs w:val="28"/>
        </w:rPr>
        <w:t>мажор</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Г.Гендель «Гавот с вариациями», Д.Кабалевский «Пионерское звено»</w:t>
      </w:r>
    </w:p>
    <w:p w:rsidR="006C00BD" w:rsidRDefault="006C00BD" w:rsidP="008D70AD">
      <w:pPr>
        <w:spacing w:line="276" w:lineRule="auto"/>
        <w:rPr>
          <w:rFonts w:ascii="Times New Roman" w:hAnsi="Times New Roman"/>
          <w:b/>
          <w:bCs/>
          <w:sz w:val="28"/>
          <w:szCs w:val="28"/>
        </w:rPr>
      </w:pPr>
      <w:r>
        <w:rPr>
          <w:rFonts w:ascii="Times New Roman" w:hAnsi="Times New Roman"/>
          <w:b/>
          <w:bCs/>
          <w:sz w:val="28"/>
          <w:szCs w:val="28"/>
        </w:rPr>
        <w:t>Второй вариант</w:t>
      </w:r>
    </w:p>
    <w:p w:rsidR="006C00BD" w:rsidRDefault="001F29A0">
      <w:pPr>
        <w:spacing w:line="360" w:lineRule="auto"/>
        <w:jc w:val="both"/>
        <w:rPr>
          <w:rFonts w:ascii="Times New Roman" w:hAnsi="Times New Roman"/>
          <w:sz w:val="28"/>
          <w:szCs w:val="28"/>
        </w:rPr>
      </w:pPr>
      <w:r>
        <w:rPr>
          <w:rFonts w:ascii="Times New Roman" w:hAnsi="Times New Roman"/>
          <w:sz w:val="28"/>
          <w:szCs w:val="28"/>
        </w:rPr>
        <w:t xml:space="preserve">Гаммы Фа мажор или ля </w:t>
      </w:r>
      <w:r w:rsidR="006C00BD">
        <w:rPr>
          <w:rFonts w:ascii="Times New Roman" w:hAnsi="Times New Roman"/>
          <w:sz w:val="28"/>
          <w:szCs w:val="28"/>
        </w:rPr>
        <w:t>минор (двухоктавные)</w:t>
      </w:r>
      <w:r w:rsidR="00FF79F2">
        <w:rPr>
          <w:rFonts w:ascii="Times New Roman" w:hAnsi="Times New Roman"/>
          <w:sz w:val="28"/>
          <w:szCs w:val="28"/>
        </w:rPr>
        <w:t>,</w:t>
      </w:r>
      <w:r w:rsidR="006C00BD">
        <w:rPr>
          <w:rFonts w:ascii="Times New Roman" w:hAnsi="Times New Roman"/>
          <w:sz w:val="28"/>
          <w:szCs w:val="28"/>
          <w:lang w:val="en-US"/>
        </w:rPr>
        <w:t>T</w:t>
      </w:r>
      <w:r w:rsidR="006C00BD">
        <w:rPr>
          <w:rFonts w:ascii="Times New Roman" w:hAnsi="Times New Roman"/>
          <w:sz w:val="28"/>
          <w:szCs w:val="28"/>
          <w:vertAlign w:val="subscript"/>
        </w:rPr>
        <w:t>35</w:t>
      </w:r>
      <w:r w:rsidR="006C00BD">
        <w:rPr>
          <w:rFonts w:ascii="Times New Roman" w:hAnsi="Times New Roman"/>
          <w:sz w:val="28"/>
          <w:szCs w:val="28"/>
        </w:rPr>
        <w:t xml:space="preserve">, </w:t>
      </w:r>
      <w:r w:rsidR="006C00BD">
        <w:rPr>
          <w:rFonts w:ascii="Times New Roman" w:hAnsi="Times New Roman"/>
          <w:sz w:val="28"/>
          <w:szCs w:val="28"/>
          <w:lang w:val="en-US"/>
        </w:rPr>
        <w:t>VI</w:t>
      </w:r>
      <w:r w:rsidR="006C00BD">
        <w:rPr>
          <w:rFonts w:ascii="Times New Roman" w:hAnsi="Times New Roman"/>
          <w:sz w:val="28"/>
          <w:szCs w:val="28"/>
          <w:vertAlign w:val="subscript"/>
        </w:rPr>
        <w:t>6</w:t>
      </w:r>
      <w:r w:rsidR="006C00BD">
        <w:rPr>
          <w:rFonts w:ascii="Times New Roman" w:hAnsi="Times New Roman"/>
          <w:sz w:val="28"/>
          <w:szCs w:val="28"/>
        </w:rPr>
        <w:t xml:space="preserve">, </w:t>
      </w:r>
      <w:r w:rsidR="006C00BD">
        <w:rPr>
          <w:rFonts w:ascii="Times New Roman" w:hAnsi="Times New Roman"/>
          <w:sz w:val="28"/>
          <w:szCs w:val="28"/>
          <w:lang w:val="en-US"/>
        </w:rPr>
        <w:t>S</w:t>
      </w:r>
      <w:r w:rsidR="006C00BD">
        <w:rPr>
          <w:rFonts w:ascii="Times New Roman" w:hAnsi="Times New Roman"/>
          <w:sz w:val="28"/>
          <w:szCs w:val="28"/>
          <w:vertAlign w:val="subscript"/>
        </w:rPr>
        <w:t xml:space="preserve">46  </w:t>
      </w:r>
      <w:r w:rsidR="006C00BD">
        <w:rPr>
          <w:rFonts w:ascii="Times New Roman" w:hAnsi="Times New Roman"/>
          <w:sz w:val="28"/>
          <w:szCs w:val="28"/>
        </w:rPr>
        <w:t xml:space="preserve">(по три </w:t>
      </w:r>
      <w:r w:rsidR="006C00BD">
        <w:rPr>
          <w:rFonts w:ascii="Times New Roman" w:hAnsi="Times New Roman"/>
          <w:sz w:val="28"/>
          <w:szCs w:val="28"/>
          <w:lang w:val="en-US"/>
        </w:rPr>
        <w:t>legato</w:t>
      </w:r>
      <w:r w:rsidR="006C00BD">
        <w:rPr>
          <w:rFonts w:ascii="Times New Roman" w:hAnsi="Times New Roman"/>
          <w:sz w:val="28"/>
          <w:szCs w:val="28"/>
        </w:rPr>
        <w:t>)</w:t>
      </w:r>
    </w:p>
    <w:p w:rsidR="006C00BD" w:rsidRDefault="001F29A0">
      <w:pPr>
        <w:spacing w:line="360" w:lineRule="auto"/>
        <w:jc w:val="both"/>
        <w:rPr>
          <w:rFonts w:ascii="Times New Roman" w:hAnsi="Times New Roman"/>
          <w:sz w:val="28"/>
          <w:szCs w:val="28"/>
        </w:rPr>
      </w:pPr>
      <w:r>
        <w:rPr>
          <w:rFonts w:ascii="Times New Roman" w:hAnsi="Times New Roman"/>
          <w:sz w:val="28"/>
          <w:szCs w:val="28"/>
        </w:rPr>
        <w:t>А.Комаровский Э</w:t>
      </w:r>
      <w:r w:rsidR="006C00BD">
        <w:rPr>
          <w:rFonts w:ascii="Times New Roman" w:hAnsi="Times New Roman"/>
          <w:sz w:val="28"/>
          <w:szCs w:val="28"/>
        </w:rPr>
        <w:t>тюд «За работой»</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 xml:space="preserve">Ж.Б.Векерлен «Песня» </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Н.Римский-Корсаков «Мазурка»</w:t>
      </w:r>
    </w:p>
    <w:p w:rsidR="006C00BD" w:rsidRDefault="001F29A0">
      <w:pPr>
        <w:spacing w:line="360" w:lineRule="auto"/>
        <w:jc w:val="both"/>
        <w:rPr>
          <w:rFonts w:ascii="Times New Roman" w:hAnsi="Times New Roman"/>
          <w:sz w:val="28"/>
          <w:szCs w:val="28"/>
        </w:rPr>
      </w:pPr>
      <w:r>
        <w:rPr>
          <w:rFonts w:ascii="Times New Roman" w:hAnsi="Times New Roman"/>
          <w:sz w:val="28"/>
          <w:szCs w:val="28"/>
        </w:rPr>
        <w:t xml:space="preserve">А.Вивальди Концерт До </w:t>
      </w:r>
      <w:r w:rsidR="006C00BD">
        <w:rPr>
          <w:rFonts w:ascii="Times New Roman" w:hAnsi="Times New Roman"/>
          <w:sz w:val="28"/>
          <w:szCs w:val="28"/>
        </w:rPr>
        <w:t>мажор (весь)</w:t>
      </w:r>
    </w:p>
    <w:p w:rsidR="006C00BD" w:rsidRDefault="006C00BD" w:rsidP="008D70AD">
      <w:pPr>
        <w:spacing w:line="276" w:lineRule="auto"/>
        <w:rPr>
          <w:rFonts w:ascii="Times New Roman" w:hAnsi="Times New Roman"/>
          <w:b/>
          <w:bCs/>
          <w:sz w:val="28"/>
          <w:szCs w:val="28"/>
        </w:rPr>
      </w:pPr>
      <w:r>
        <w:rPr>
          <w:rFonts w:ascii="Times New Roman" w:hAnsi="Times New Roman"/>
          <w:b/>
          <w:bCs/>
          <w:sz w:val="28"/>
          <w:szCs w:val="28"/>
        </w:rPr>
        <w:t>Третий вариант</w:t>
      </w:r>
    </w:p>
    <w:p w:rsidR="006C00BD" w:rsidRDefault="001F29A0">
      <w:pPr>
        <w:spacing w:line="360" w:lineRule="auto"/>
        <w:jc w:val="both"/>
        <w:rPr>
          <w:rFonts w:ascii="Times New Roman" w:hAnsi="Times New Roman"/>
          <w:sz w:val="28"/>
          <w:szCs w:val="28"/>
        </w:rPr>
      </w:pPr>
      <w:r>
        <w:rPr>
          <w:rFonts w:ascii="Times New Roman" w:hAnsi="Times New Roman"/>
          <w:sz w:val="28"/>
          <w:szCs w:val="28"/>
        </w:rPr>
        <w:t xml:space="preserve">Гаммы Си-бемоль мажор или до </w:t>
      </w:r>
      <w:r w:rsidR="006C00BD">
        <w:rPr>
          <w:rFonts w:ascii="Times New Roman" w:hAnsi="Times New Roman"/>
          <w:sz w:val="28"/>
          <w:szCs w:val="28"/>
        </w:rPr>
        <w:t>минор (двухоктавные)</w:t>
      </w:r>
      <w:r w:rsidR="00FF79F2">
        <w:rPr>
          <w:rFonts w:ascii="Times New Roman" w:hAnsi="Times New Roman"/>
          <w:sz w:val="28"/>
          <w:szCs w:val="28"/>
        </w:rPr>
        <w:t>,</w:t>
      </w:r>
      <w:r w:rsidR="006C00BD">
        <w:rPr>
          <w:rFonts w:ascii="Times New Roman" w:hAnsi="Times New Roman"/>
          <w:sz w:val="28"/>
          <w:szCs w:val="28"/>
          <w:lang w:val="en-US"/>
        </w:rPr>
        <w:t>T</w:t>
      </w:r>
      <w:r w:rsidR="006C00BD">
        <w:rPr>
          <w:rFonts w:ascii="Times New Roman" w:hAnsi="Times New Roman"/>
          <w:sz w:val="28"/>
          <w:szCs w:val="28"/>
          <w:vertAlign w:val="subscript"/>
        </w:rPr>
        <w:t>35</w:t>
      </w:r>
      <w:r w:rsidR="006C00BD">
        <w:rPr>
          <w:rFonts w:ascii="Times New Roman" w:hAnsi="Times New Roman"/>
          <w:sz w:val="28"/>
          <w:szCs w:val="28"/>
        </w:rPr>
        <w:t>,</w:t>
      </w:r>
      <w:r w:rsidR="006C00BD">
        <w:rPr>
          <w:rFonts w:ascii="Times New Roman" w:hAnsi="Times New Roman"/>
          <w:sz w:val="28"/>
          <w:szCs w:val="28"/>
          <w:lang w:val="en-US"/>
        </w:rPr>
        <w:t>VI</w:t>
      </w:r>
      <w:r w:rsidR="006C00BD">
        <w:rPr>
          <w:rFonts w:ascii="Times New Roman" w:hAnsi="Times New Roman"/>
          <w:sz w:val="28"/>
          <w:szCs w:val="28"/>
          <w:vertAlign w:val="subscript"/>
        </w:rPr>
        <w:t>6</w:t>
      </w:r>
      <w:r w:rsidR="006C00BD">
        <w:rPr>
          <w:rFonts w:ascii="Times New Roman" w:hAnsi="Times New Roman"/>
          <w:sz w:val="28"/>
          <w:szCs w:val="28"/>
        </w:rPr>
        <w:t xml:space="preserve">, </w:t>
      </w:r>
      <w:r w:rsidR="006C00BD">
        <w:rPr>
          <w:rFonts w:ascii="Times New Roman" w:hAnsi="Times New Roman"/>
          <w:sz w:val="28"/>
          <w:szCs w:val="28"/>
          <w:lang w:val="en-US"/>
        </w:rPr>
        <w:t>S</w:t>
      </w:r>
      <w:r w:rsidR="006C00BD">
        <w:rPr>
          <w:rFonts w:ascii="Times New Roman" w:hAnsi="Times New Roman"/>
          <w:sz w:val="28"/>
          <w:szCs w:val="28"/>
          <w:vertAlign w:val="subscript"/>
        </w:rPr>
        <w:t>46</w:t>
      </w:r>
      <w:r w:rsidR="006C00BD">
        <w:rPr>
          <w:rFonts w:ascii="Times New Roman" w:hAnsi="Times New Roman"/>
          <w:sz w:val="28"/>
          <w:szCs w:val="28"/>
        </w:rPr>
        <w:t xml:space="preserve"> м.маж.7 (по три, четыре </w:t>
      </w:r>
      <w:r w:rsidR="006C00BD">
        <w:rPr>
          <w:rFonts w:ascii="Times New Roman" w:hAnsi="Times New Roman"/>
          <w:sz w:val="28"/>
          <w:szCs w:val="28"/>
          <w:lang w:val="en-US"/>
        </w:rPr>
        <w:t>legato</w:t>
      </w:r>
      <w:r w:rsidR="006C00BD">
        <w:rPr>
          <w:rFonts w:ascii="Times New Roman" w:hAnsi="Times New Roman"/>
          <w:sz w:val="28"/>
          <w:szCs w:val="28"/>
        </w:rPr>
        <w:t>)</w:t>
      </w:r>
    </w:p>
    <w:p w:rsidR="006C00BD" w:rsidRDefault="001F29A0">
      <w:pPr>
        <w:spacing w:line="360" w:lineRule="auto"/>
        <w:jc w:val="both"/>
        <w:rPr>
          <w:rFonts w:ascii="Times New Roman" w:hAnsi="Times New Roman"/>
          <w:sz w:val="28"/>
          <w:szCs w:val="28"/>
        </w:rPr>
      </w:pPr>
      <w:r>
        <w:rPr>
          <w:rFonts w:ascii="Times New Roman" w:hAnsi="Times New Roman"/>
          <w:sz w:val="28"/>
          <w:szCs w:val="28"/>
        </w:rPr>
        <w:t>М.Куммер Этюд До</w:t>
      </w:r>
      <w:r w:rsidR="006C00BD">
        <w:rPr>
          <w:rFonts w:ascii="Times New Roman" w:hAnsi="Times New Roman"/>
          <w:sz w:val="28"/>
          <w:szCs w:val="28"/>
        </w:rPr>
        <w:t xml:space="preserve">мажор №210 </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О.Евлахов «Романс», М.Мусоргский «Песня»</w:t>
      </w:r>
      <w:r w:rsidR="001F29A0">
        <w:rPr>
          <w:rFonts w:ascii="Times New Roman" w:hAnsi="Times New Roman"/>
          <w:sz w:val="28"/>
          <w:szCs w:val="28"/>
        </w:rPr>
        <w:t xml:space="preserve"> из оперы «Сорочинская ярмарка»</w:t>
      </w:r>
    </w:p>
    <w:p w:rsidR="006C00BD" w:rsidRDefault="001F29A0" w:rsidP="008D70AD">
      <w:pPr>
        <w:spacing w:line="276" w:lineRule="auto"/>
        <w:jc w:val="both"/>
        <w:rPr>
          <w:rFonts w:ascii="Times New Roman" w:hAnsi="Times New Roman"/>
          <w:sz w:val="28"/>
          <w:szCs w:val="28"/>
        </w:rPr>
      </w:pPr>
      <w:r>
        <w:rPr>
          <w:rFonts w:ascii="Times New Roman" w:hAnsi="Times New Roman"/>
          <w:sz w:val="28"/>
          <w:szCs w:val="28"/>
        </w:rPr>
        <w:t xml:space="preserve">А.Вивальди Концерт ля </w:t>
      </w:r>
      <w:r w:rsidR="006C00BD">
        <w:rPr>
          <w:rFonts w:ascii="Times New Roman" w:hAnsi="Times New Roman"/>
          <w:sz w:val="28"/>
          <w:szCs w:val="28"/>
        </w:rPr>
        <w:t>минор (</w:t>
      </w:r>
      <w:r w:rsidR="006C00BD">
        <w:rPr>
          <w:rFonts w:ascii="Times New Roman" w:hAnsi="Times New Roman"/>
          <w:sz w:val="28"/>
          <w:szCs w:val="28"/>
          <w:lang w:val="en-US"/>
        </w:rPr>
        <w:t>I</w:t>
      </w:r>
      <w:r w:rsidR="006C00BD">
        <w:rPr>
          <w:rFonts w:ascii="Times New Roman" w:hAnsi="Times New Roman"/>
          <w:sz w:val="28"/>
          <w:szCs w:val="28"/>
        </w:rPr>
        <w:t xml:space="preserve"> часть)</w:t>
      </w:r>
    </w:p>
    <w:p w:rsidR="006C00BD" w:rsidRPr="008D70AD" w:rsidRDefault="006C00BD">
      <w:pPr>
        <w:spacing w:line="360" w:lineRule="auto"/>
        <w:jc w:val="center"/>
        <w:rPr>
          <w:rFonts w:ascii="Times New Roman" w:hAnsi="Times New Roman"/>
          <w:sz w:val="16"/>
          <w:szCs w:val="16"/>
        </w:rPr>
      </w:pPr>
    </w:p>
    <w:p w:rsidR="006C00BD" w:rsidRDefault="006C00BD">
      <w:pPr>
        <w:spacing w:line="360" w:lineRule="auto"/>
        <w:rPr>
          <w:rFonts w:ascii="Times New Roman" w:hAnsi="Times New Roman"/>
          <w:b/>
          <w:bCs/>
          <w:sz w:val="28"/>
          <w:szCs w:val="28"/>
        </w:rPr>
      </w:pPr>
      <w:r>
        <w:rPr>
          <w:rFonts w:ascii="Times New Roman" w:hAnsi="Times New Roman"/>
          <w:b/>
          <w:bCs/>
          <w:sz w:val="28"/>
          <w:szCs w:val="28"/>
        </w:rPr>
        <w:t>Третий класс</w:t>
      </w:r>
    </w:p>
    <w:p w:rsidR="006C00BD" w:rsidRDefault="006C00BD">
      <w:pPr>
        <w:spacing w:line="360" w:lineRule="auto"/>
        <w:rPr>
          <w:rFonts w:ascii="Times New Roman" w:hAnsi="Times New Roman"/>
          <w:i/>
          <w:iCs/>
          <w:sz w:val="28"/>
          <w:szCs w:val="28"/>
        </w:rPr>
      </w:pPr>
      <w:r>
        <w:rPr>
          <w:rFonts w:ascii="Times New Roman" w:hAnsi="Times New Roman"/>
          <w:i/>
          <w:iCs/>
          <w:sz w:val="28"/>
          <w:szCs w:val="28"/>
        </w:rPr>
        <w:t>Аудиторные занятия</w:t>
      </w:r>
      <w:r>
        <w:rPr>
          <w:rFonts w:ascii="Times New Roman" w:hAnsi="Times New Roman"/>
          <w:i/>
          <w:iCs/>
          <w:sz w:val="28"/>
          <w:szCs w:val="28"/>
        </w:rPr>
        <w:tab/>
      </w:r>
      <w:r>
        <w:rPr>
          <w:rFonts w:ascii="Times New Roman" w:hAnsi="Times New Roman"/>
          <w:i/>
          <w:iCs/>
          <w:sz w:val="28"/>
          <w:szCs w:val="28"/>
        </w:rPr>
        <w:tab/>
      </w:r>
      <w:r>
        <w:rPr>
          <w:rFonts w:ascii="Times New Roman" w:hAnsi="Times New Roman"/>
          <w:i/>
          <w:iCs/>
          <w:sz w:val="28"/>
          <w:szCs w:val="28"/>
        </w:rPr>
        <w:tab/>
      </w:r>
      <w:r>
        <w:rPr>
          <w:rFonts w:ascii="Times New Roman" w:hAnsi="Times New Roman"/>
          <w:i/>
          <w:iCs/>
          <w:sz w:val="28"/>
          <w:szCs w:val="28"/>
        </w:rPr>
        <w:tab/>
        <w:t xml:space="preserve"> 2 часа в неделю</w:t>
      </w:r>
    </w:p>
    <w:p w:rsidR="006C00BD" w:rsidRDefault="006C00BD">
      <w:pPr>
        <w:spacing w:line="360" w:lineRule="auto"/>
        <w:rPr>
          <w:rFonts w:ascii="Times New Roman" w:hAnsi="Times New Roman"/>
          <w:i/>
          <w:iCs/>
          <w:sz w:val="28"/>
          <w:szCs w:val="28"/>
        </w:rPr>
      </w:pPr>
      <w:r>
        <w:rPr>
          <w:rFonts w:ascii="Times New Roman" w:hAnsi="Times New Roman"/>
          <w:i/>
          <w:iCs/>
          <w:sz w:val="28"/>
          <w:szCs w:val="28"/>
        </w:rPr>
        <w:t>Самостоятельная работа</w:t>
      </w:r>
      <w:r>
        <w:rPr>
          <w:rFonts w:ascii="Times New Roman" w:hAnsi="Times New Roman"/>
          <w:i/>
          <w:iCs/>
          <w:sz w:val="28"/>
          <w:szCs w:val="28"/>
        </w:rPr>
        <w:tab/>
      </w:r>
      <w:r>
        <w:rPr>
          <w:rFonts w:ascii="Times New Roman" w:hAnsi="Times New Roman"/>
          <w:i/>
          <w:iCs/>
          <w:sz w:val="28"/>
          <w:szCs w:val="28"/>
        </w:rPr>
        <w:tab/>
      </w:r>
      <w:r>
        <w:rPr>
          <w:rFonts w:ascii="Times New Roman" w:hAnsi="Times New Roman"/>
          <w:i/>
          <w:iCs/>
          <w:sz w:val="28"/>
          <w:szCs w:val="28"/>
        </w:rPr>
        <w:tab/>
        <w:t xml:space="preserve"> не менее 4-х часов в неделю</w:t>
      </w:r>
    </w:p>
    <w:p w:rsidR="006C00BD" w:rsidRDefault="006C00BD">
      <w:pPr>
        <w:spacing w:line="360" w:lineRule="auto"/>
        <w:rPr>
          <w:rFonts w:ascii="Times New Roman" w:hAnsi="Times New Roman"/>
          <w:i/>
          <w:iCs/>
          <w:sz w:val="28"/>
          <w:szCs w:val="28"/>
        </w:rPr>
      </w:pPr>
      <w:r>
        <w:rPr>
          <w:rFonts w:ascii="Times New Roman" w:hAnsi="Times New Roman"/>
          <w:i/>
          <w:iCs/>
          <w:sz w:val="28"/>
          <w:szCs w:val="28"/>
        </w:rPr>
        <w:t>Консультации</w:t>
      </w:r>
      <w:r>
        <w:rPr>
          <w:rFonts w:ascii="Times New Roman" w:hAnsi="Times New Roman"/>
          <w:i/>
          <w:iCs/>
          <w:sz w:val="28"/>
          <w:szCs w:val="28"/>
        </w:rPr>
        <w:tab/>
      </w:r>
      <w:r>
        <w:rPr>
          <w:rFonts w:ascii="Times New Roman" w:hAnsi="Times New Roman"/>
          <w:i/>
          <w:iCs/>
          <w:sz w:val="28"/>
          <w:szCs w:val="28"/>
        </w:rPr>
        <w:tab/>
      </w:r>
      <w:r>
        <w:rPr>
          <w:rFonts w:ascii="Times New Roman" w:hAnsi="Times New Roman"/>
          <w:i/>
          <w:iCs/>
          <w:sz w:val="28"/>
          <w:szCs w:val="28"/>
        </w:rPr>
        <w:tab/>
      </w:r>
      <w:r>
        <w:rPr>
          <w:rFonts w:ascii="Times New Roman" w:hAnsi="Times New Roman"/>
          <w:i/>
          <w:iCs/>
          <w:sz w:val="28"/>
          <w:szCs w:val="28"/>
        </w:rPr>
        <w:tab/>
      </w:r>
      <w:r>
        <w:rPr>
          <w:rFonts w:ascii="Times New Roman" w:hAnsi="Times New Roman"/>
          <w:i/>
          <w:iCs/>
          <w:sz w:val="28"/>
          <w:szCs w:val="28"/>
        </w:rPr>
        <w:tab/>
        <w:t xml:space="preserve"> 8 часов в год</w:t>
      </w:r>
    </w:p>
    <w:p w:rsidR="006C00BD" w:rsidRDefault="006C00BD">
      <w:pPr>
        <w:spacing w:line="360" w:lineRule="auto"/>
        <w:ind w:firstLine="708"/>
        <w:jc w:val="both"/>
        <w:rPr>
          <w:rFonts w:ascii="Times New Roman" w:hAnsi="Times New Roman"/>
          <w:sz w:val="28"/>
          <w:szCs w:val="28"/>
        </w:rPr>
      </w:pPr>
      <w:r>
        <w:rPr>
          <w:rFonts w:ascii="Times New Roman" w:hAnsi="Times New Roman"/>
          <w:sz w:val="28"/>
          <w:szCs w:val="28"/>
        </w:rPr>
        <w:t>Дальнейшая р</w:t>
      </w:r>
      <w:r w:rsidR="001F29A0">
        <w:rPr>
          <w:rFonts w:ascii="Times New Roman" w:hAnsi="Times New Roman"/>
          <w:sz w:val="28"/>
          <w:szCs w:val="28"/>
        </w:rPr>
        <w:t>абота над развитием музыкальных, технических и исполнительских</w:t>
      </w:r>
      <w:r>
        <w:rPr>
          <w:rFonts w:ascii="Times New Roman" w:hAnsi="Times New Roman"/>
          <w:sz w:val="28"/>
          <w:szCs w:val="28"/>
        </w:rPr>
        <w:t xml:space="preserve"> навыков. </w:t>
      </w:r>
    </w:p>
    <w:p w:rsidR="006C00BD" w:rsidRDefault="006C00BD" w:rsidP="001F29A0">
      <w:pPr>
        <w:spacing w:line="360" w:lineRule="auto"/>
        <w:ind w:firstLine="709"/>
        <w:jc w:val="both"/>
        <w:rPr>
          <w:rFonts w:ascii="Times New Roman" w:hAnsi="Times New Roman"/>
          <w:sz w:val="28"/>
          <w:szCs w:val="28"/>
        </w:rPr>
      </w:pPr>
      <w:r>
        <w:rPr>
          <w:rFonts w:ascii="Times New Roman" w:hAnsi="Times New Roman"/>
          <w:sz w:val="28"/>
          <w:szCs w:val="28"/>
        </w:rPr>
        <w:t xml:space="preserve">Качество звука, смена позиций, интонация и более сложный ритм. </w:t>
      </w:r>
    </w:p>
    <w:p w:rsidR="006C00BD" w:rsidRDefault="006C00BD" w:rsidP="001F29A0">
      <w:pPr>
        <w:spacing w:line="360" w:lineRule="auto"/>
        <w:ind w:firstLine="709"/>
        <w:jc w:val="both"/>
        <w:rPr>
          <w:rFonts w:ascii="Times New Roman" w:hAnsi="Times New Roman"/>
          <w:sz w:val="28"/>
          <w:szCs w:val="28"/>
        </w:rPr>
      </w:pPr>
      <w:r>
        <w:rPr>
          <w:rFonts w:ascii="Times New Roman" w:hAnsi="Times New Roman"/>
          <w:sz w:val="28"/>
          <w:szCs w:val="28"/>
        </w:rPr>
        <w:t>Знакомство с теноровым ключом.</w:t>
      </w:r>
    </w:p>
    <w:p w:rsidR="006C00BD" w:rsidRDefault="006C00BD" w:rsidP="001F29A0">
      <w:pPr>
        <w:spacing w:line="360" w:lineRule="auto"/>
        <w:ind w:firstLine="709"/>
        <w:jc w:val="both"/>
        <w:rPr>
          <w:rFonts w:ascii="Times New Roman" w:hAnsi="Times New Roman"/>
          <w:sz w:val="28"/>
          <w:szCs w:val="28"/>
        </w:rPr>
      </w:pPr>
      <w:r>
        <w:rPr>
          <w:rFonts w:ascii="Times New Roman" w:hAnsi="Times New Roman"/>
          <w:sz w:val="28"/>
          <w:szCs w:val="28"/>
        </w:rPr>
        <w:t xml:space="preserve">Комбинированные штрихи, знакомство с новыми штрихами мартле и стаккато. Упражнение на трель, изучение простейших двойных нот. </w:t>
      </w:r>
    </w:p>
    <w:p w:rsidR="006C00BD" w:rsidRDefault="006C00BD" w:rsidP="001F29A0">
      <w:pPr>
        <w:spacing w:line="360" w:lineRule="auto"/>
        <w:ind w:firstLine="709"/>
        <w:jc w:val="both"/>
        <w:rPr>
          <w:rFonts w:ascii="Times New Roman" w:hAnsi="Times New Roman"/>
          <w:sz w:val="28"/>
          <w:szCs w:val="28"/>
        </w:rPr>
      </w:pPr>
      <w:r>
        <w:rPr>
          <w:rFonts w:ascii="Times New Roman" w:hAnsi="Times New Roman"/>
          <w:sz w:val="28"/>
          <w:szCs w:val="28"/>
        </w:rPr>
        <w:t xml:space="preserve">Изучение </w:t>
      </w:r>
      <w:r>
        <w:rPr>
          <w:rFonts w:ascii="Times New Roman" w:hAnsi="Times New Roman"/>
          <w:sz w:val="28"/>
          <w:szCs w:val="28"/>
          <w:lang w:val="en-US"/>
        </w:rPr>
        <w:t>II</w:t>
      </w:r>
      <w:r>
        <w:rPr>
          <w:rFonts w:ascii="Times New Roman" w:hAnsi="Times New Roman"/>
          <w:sz w:val="28"/>
          <w:szCs w:val="28"/>
        </w:rPr>
        <w:t xml:space="preserve">, </w:t>
      </w:r>
      <w:r>
        <w:rPr>
          <w:rFonts w:ascii="Times New Roman" w:hAnsi="Times New Roman"/>
          <w:sz w:val="28"/>
          <w:szCs w:val="28"/>
          <w:lang w:val="en-US"/>
        </w:rPr>
        <w:t>V</w:t>
      </w:r>
      <w:r>
        <w:rPr>
          <w:rFonts w:ascii="Times New Roman" w:hAnsi="Times New Roman"/>
          <w:sz w:val="28"/>
          <w:szCs w:val="28"/>
        </w:rPr>
        <w:t xml:space="preserve">, </w:t>
      </w:r>
      <w:r>
        <w:rPr>
          <w:rFonts w:ascii="Times New Roman" w:hAnsi="Times New Roman"/>
          <w:sz w:val="28"/>
          <w:szCs w:val="28"/>
          <w:lang w:val="en-US"/>
        </w:rPr>
        <w:t>VI</w:t>
      </w:r>
      <w:r>
        <w:rPr>
          <w:rFonts w:ascii="Times New Roman" w:hAnsi="Times New Roman"/>
          <w:sz w:val="28"/>
          <w:szCs w:val="28"/>
        </w:rPr>
        <w:t xml:space="preserve"> позиции. </w:t>
      </w:r>
    </w:p>
    <w:p w:rsidR="006C00BD" w:rsidRDefault="006C00BD" w:rsidP="001F29A0">
      <w:pPr>
        <w:spacing w:line="360" w:lineRule="auto"/>
        <w:ind w:firstLine="709"/>
        <w:jc w:val="both"/>
        <w:rPr>
          <w:rFonts w:ascii="Times New Roman" w:hAnsi="Times New Roman"/>
          <w:sz w:val="28"/>
          <w:szCs w:val="28"/>
        </w:rPr>
      </w:pPr>
      <w:r>
        <w:rPr>
          <w:rFonts w:ascii="Times New Roman" w:hAnsi="Times New Roman"/>
          <w:sz w:val="28"/>
          <w:szCs w:val="28"/>
        </w:rPr>
        <w:t>Знакомство с вибрацией, теноровым и скрипичным ключом.</w:t>
      </w:r>
    </w:p>
    <w:p w:rsidR="00C36EA1" w:rsidRDefault="006C00BD" w:rsidP="00C36EA1">
      <w:pPr>
        <w:spacing w:before="28" w:line="360" w:lineRule="auto"/>
        <w:jc w:val="both"/>
        <w:rPr>
          <w:rFonts w:ascii="Times New Roman" w:hAnsi="Times New Roman"/>
          <w:sz w:val="28"/>
          <w:szCs w:val="28"/>
        </w:rPr>
      </w:pPr>
      <w:r>
        <w:rPr>
          <w:rFonts w:ascii="Times New Roman" w:hAnsi="Times New Roman"/>
          <w:sz w:val="28"/>
          <w:szCs w:val="28"/>
        </w:rPr>
        <w:t>Навыки самостоятельного разбора несложного материала, игра в ансамбле, настройка инструмента.</w:t>
      </w:r>
    </w:p>
    <w:p w:rsidR="00C36EA1" w:rsidRPr="00C36EA1" w:rsidRDefault="00C36EA1" w:rsidP="00C36EA1">
      <w:pPr>
        <w:spacing w:before="28" w:line="360" w:lineRule="auto"/>
        <w:jc w:val="both"/>
        <w:rPr>
          <w:rFonts w:ascii="Times New Roman" w:hAnsi="Times New Roman" w:cs="Times New Roman"/>
          <w:sz w:val="28"/>
          <w:szCs w:val="28"/>
        </w:rPr>
      </w:pPr>
      <w:r w:rsidRPr="00C36EA1">
        <w:rPr>
          <w:rFonts w:ascii="Times New Roman" w:hAnsi="Times New Roman" w:cs="Times New Roman"/>
          <w:b/>
          <w:sz w:val="28"/>
          <w:szCs w:val="28"/>
        </w:rPr>
        <w:t>За учебный год учащийся должен исполнить</w:t>
      </w:r>
      <w:r w:rsidRPr="00C36EA1">
        <w:rPr>
          <w:rFonts w:ascii="Times New Roman" w:hAnsi="Times New Roman" w:cs="Times New Roman"/>
          <w:sz w:val="28"/>
          <w:szCs w:val="28"/>
        </w:rPr>
        <w:t>:</w:t>
      </w:r>
    </w:p>
    <w:p w:rsidR="00C36EA1" w:rsidRPr="00C36EA1" w:rsidRDefault="00C36EA1" w:rsidP="00C36EA1">
      <w:pPr>
        <w:keepNext/>
        <w:spacing w:line="360" w:lineRule="auto"/>
        <w:ind w:firstLine="502"/>
        <w:jc w:val="both"/>
        <w:outlineLvl w:val="1"/>
        <w:rPr>
          <w:rFonts w:ascii="Times New Roman" w:hAnsi="Times New Roman" w:cs="Times New Roman"/>
          <w:sz w:val="28"/>
          <w:szCs w:val="28"/>
        </w:rPr>
      </w:pPr>
    </w:p>
    <w:tbl>
      <w:tblPr>
        <w:tblW w:w="0" w:type="auto"/>
        <w:tblInd w:w="-34" w:type="dxa"/>
        <w:tblLayout w:type="fixed"/>
        <w:tblLook w:val="04A0"/>
      </w:tblPr>
      <w:tblGrid>
        <w:gridCol w:w="4954"/>
        <w:gridCol w:w="4920"/>
      </w:tblGrid>
      <w:tr w:rsidR="00C36EA1" w:rsidRPr="00C36EA1" w:rsidTr="00C36EA1">
        <w:trPr>
          <w:trHeight w:val="389"/>
        </w:trPr>
        <w:tc>
          <w:tcPr>
            <w:tcW w:w="4954" w:type="dxa"/>
            <w:tcBorders>
              <w:top w:val="single" w:sz="4" w:space="0" w:color="000000"/>
              <w:left w:val="single" w:sz="4" w:space="0" w:color="000000"/>
              <w:bottom w:val="single" w:sz="4" w:space="0" w:color="000000"/>
              <w:right w:val="single" w:sz="4" w:space="0" w:color="000000"/>
            </w:tcBorders>
            <w:hideMark/>
          </w:tcPr>
          <w:p w:rsidR="00C36EA1" w:rsidRPr="00C36EA1" w:rsidRDefault="00C36EA1">
            <w:pPr>
              <w:spacing w:before="28" w:line="360" w:lineRule="auto"/>
              <w:rPr>
                <w:rFonts w:ascii="Times New Roman" w:hAnsi="Times New Roman" w:cs="Times New Roman"/>
                <w:kern w:val="2"/>
                <w:sz w:val="28"/>
                <w:szCs w:val="28"/>
              </w:rPr>
            </w:pPr>
            <w:r w:rsidRPr="00C36EA1">
              <w:rPr>
                <w:rFonts w:ascii="Times New Roman" w:hAnsi="Times New Roman" w:cs="Times New Roman"/>
                <w:sz w:val="28"/>
                <w:szCs w:val="28"/>
              </w:rPr>
              <w:t>1 полугодие</w:t>
            </w:r>
          </w:p>
        </w:tc>
        <w:tc>
          <w:tcPr>
            <w:tcW w:w="4920" w:type="dxa"/>
            <w:tcBorders>
              <w:top w:val="single" w:sz="4" w:space="0" w:color="000000"/>
              <w:left w:val="single" w:sz="4" w:space="0" w:color="000000"/>
              <w:bottom w:val="single" w:sz="4" w:space="0" w:color="000000"/>
              <w:right w:val="single" w:sz="4" w:space="0" w:color="000000"/>
            </w:tcBorders>
            <w:hideMark/>
          </w:tcPr>
          <w:p w:rsidR="00C36EA1" w:rsidRPr="00C36EA1" w:rsidRDefault="00C36EA1">
            <w:pPr>
              <w:spacing w:before="28" w:line="360" w:lineRule="auto"/>
              <w:rPr>
                <w:rFonts w:ascii="Times New Roman" w:hAnsi="Times New Roman" w:cs="Times New Roman"/>
                <w:kern w:val="2"/>
                <w:sz w:val="28"/>
                <w:szCs w:val="28"/>
              </w:rPr>
            </w:pPr>
            <w:r w:rsidRPr="00C36EA1">
              <w:rPr>
                <w:rFonts w:ascii="Times New Roman" w:hAnsi="Times New Roman" w:cs="Times New Roman"/>
                <w:sz w:val="28"/>
                <w:szCs w:val="28"/>
              </w:rPr>
              <w:t>2 полугодие</w:t>
            </w:r>
          </w:p>
        </w:tc>
      </w:tr>
      <w:tr w:rsidR="00C36EA1" w:rsidRPr="00C36EA1" w:rsidTr="00C36EA1">
        <w:trPr>
          <w:trHeight w:val="389"/>
        </w:trPr>
        <w:tc>
          <w:tcPr>
            <w:tcW w:w="4954" w:type="dxa"/>
            <w:tcBorders>
              <w:top w:val="single" w:sz="4" w:space="0" w:color="000000"/>
              <w:left w:val="single" w:sz="4" w:space="0" w:color="000000"/>
              <w:bottom w:val="single" w:sz="4" w:space="0" w:color="000000"/>
              <w:right w:val="single" w:sz="4" w:space="0" w:color="000000"/>
            </w:tcBorders>
            <w:hideMark/>
          </w:tcPr>
          <w:p w:rsidR="00C36EA1" w:rsidRPr="00C36EA1" w:rsidRDefault="00C36EA1">
            <w:pPr>
              <w:spacing w:before="28"/>
              <w:jc w:val="both"/>
              <w:rPr>
                <w:rFonts w:ascii="Times New Roman" w:hAnsi="Times New Roman" w:cs="Times New Roman"/>
                <w:kern w:val="2"/>
                <w:sz w:val="28"/>
                <w:szCs w:val="28"/>
              </w:rPr>
            </w:pPr>
            <w:r w:rsidRPr="00C36EA1">
              <w:rPr>
                <w:rFonts w:ascii="Times New Roman" w:hAnsi="Times New Roman" w:cs="Times New Roman"/>
                <w:sz w:val="28"/>
                <w:szCs w:val="28"/>
              </w:rPr>
              <w:t xml:space="preserve">Декабрь – зачет </w:t>
            </w:r>
          </w:p>
          <w:p w:rsidR="00C36EA1" w:rsidRPr="00C36EA1" w:rsidRDefault="00C36EA1">
            <w:pPr>
              <w:spacing w:before="28" w:line="276" w:lineRule="auto"/>
              <w:jc w:val="both"/>
              <w:rPr>
                <w:rFonts w:ascii="Times New Roman" w:hAnsi="Times New Roman" w:cs="Times New Roman"/>
                <w:kern w:val="2"/>
                <w:sz w:val="28"/>
                <w:szCs w:val="28"/>
              </w:rPr>
            </w:pPr>
            <w:r w:rsidRPr="00C36EA1">
              <w:rPr>
                <w:rFonts w:ascii="Times New Roman" w:hAnsi="Times New Roman" w:cs="Times New Roman"/>
                <w:sz w:val="28"/>
                <w:szCs w:val="28"/>
              </w:rPr>
              <w:t>(2 разнохарактерных пьесы или крупная форма).</w:t>
            </w:r>
          </w:p>
        </w:tc>
        <w:tc>
          <w:tcPr>
            <w:tcW w:w="4920" w:type="dxa"/>
            <w:tcBorders>
              <w:top w:val="single" w:sz="4" w:space="0" w:color="000000"/>
              <w:left w:val="single" w:sz="4" w:space="0" w:color="000000"/>
              <w:bottom w:val="single" w:sz="4" w:space="0" w:color="000000"/>
              <w:right w:val="single" w:sz="4" w:space="0" w:color="000000"/>
            </w:tcBorders>
            <w:hideMark/>
          </w:tcPr>
          <w:p w:rsidR="00C36EA1" w:rsidRPr="00C36EA1" w:rsidRDefault="00C36EA1">
            <w:pPr>
              <w:spacing w:before="28"/>
              <w:jc w:val="both"/>
              <w:rPr>
                <w:rFonts w:ascii="Times New Roman" w:hAnsi="Times New Roman" w:cs="Times New Roman"/>
                <w:kern w:val="2"/>
                <w:sz w:val="28"/>
                <w:szCs w:val="28"/>
              </w:rPr>
            </w:pPr>
            <w:r w:rsidRPr="00C36EA1">
              <w:rPr>
                <w:rFonts w:ascii="Times New Roman" w:hAnsi="Times New Roman" w:cs="Times New Roman"/>
                <w:sz w:val="28"/>
                <w:szCs w:val="28"/>
              </w:rPr>
              <w:t xml:space="preserve">февраль– технический зачет </w:t>
            </w:r>
          </w:p>
          <w:p w:rsidR="00C36EA1" w:rsidRPr="00C36EA1" w:rsidRDefault="00C36EA1">
            <w:pPr>
              <w:spacing w:before="28"/>
              <w:jc w:val="both"/>
              <w:rPr>
                <w:rFonts w:ascii="Times New Roman" w:hAnsi="Times New Roman" w:cs="Times New Roman"/>
                <w:kern w:val="0"/>
                <w:sz w:val="28"/>
                <w:szCs w:val="28"/>
                <w:lang w:eastAsia="ru-RU" w:bidi="ar-SA"/>
              </w:rPr>
            </w:pPr>
            <w:r w:rsidRPr="00C36EA1">
              <w:rPr>
                <w:rFonts w:ascii="Times New Roman" w:hAnsi="Times New Roman" w:cs="Times New Roman"/>
                <w:sz w:val="28"/>
                <w:szCs w:val="28"/>
              </w:rPr>
              <w:t>(одна гамма, один этюд ,читка с листа муз. термины).</w:t>
            </w:r>
          </w:p>
          <w:p w:rsidR="00C36EA1" w:rsidRPr="00C36EA1" w:rsidRDefault="00C36EA1">
            <w:pPr>
              <w:spacing w:before="28"/>
              <w:jc w:val="both"/>
              <w:rPr>
                <w:rFonts w:ascii="Times New Roman" w:hAnsi="Times New Roman" w:cs="Times New Roman"/>
                <w:sz w:val="28"/>
                <w:szCs w:val="28"/>
              </w:rPr>
            </w:pPr>
            <w:r w:rsidRPr="00C36EA1">
              <w:rPr>
                <w:rFonts w:ascii="Times New Roman" w:hAnsi="Times New Roman" w:cs="Times New Roman"/>
                <w:sz w:val="28"/>
                <w:szCs w:val="28"/>
              </w:rPr>
              <w:t xml:space="preserve">Май – экзамен (зачет) </w:t>
            </w:r>
          </w:p>
          <w:p w:rsidR="00C36EA1" w:rsidRPr="00C36EA1" w:rsidRDefault="00C36EA1">
            <w:pPr>
              <w:spacing w:before="28" w:line="276" w:lineRule="auto"/>
              <w:jc w:val="both"/>
              <w:rPr>
                <w:rFonts w:ascii="Times New Roman" w:hAnsi="Times New Roman" w:cs="Times New Roman"/>
                <w:kern w:val="2"/>
                <w:sz w:val="28"/>
                <w:szCs w:val="28"/>
              </w:rPr>
            </w:pPr>
            <w:r w:rsidRPr="00C36EA1">
              <w:rPr>
                <w:rFonts w:ascii="Times New Roman" w:hAnsi="Times New Roman" w:cs="Times New Roman"/>
                <w:sz w:val="28"/>
                <w:szCs w:val="28"/>
              </w:rPr>
              <w:t>(2 разнохарактерные пьесы или крупная форма).</w:t>
            </w:r>
          </w:p>
        </w:tc>
      </w:tr>
    </w:tbl>
    <w:p w:rsidR="006C00BD" w:rsidRDefault="006C00BD" w:rsidP="001F29A0">
      <w:pPr>
        <w:spacing w:line="360" w:lineRule="auto"/>
        <w:ind w:firstLine="709"/>
        <w:jc w:val="both"/>
        <w:rPr>
          <w:rFonts w:ascii="Times New Roman" w:hAnsi="Times New Roman"/>
          <w:sz w:val="28"/>
          <w:szCs w:val="28"/>
        </w:rPr>
      </w:pPr>
    </w:p>
    <w:p w:rsidR="006C00BD" w:rsidRPr="008D70AD" w:rsidRDefault="006C00BD" w:rsidP="008D70AD">
      <w:pPr>
        <w:rPr>
          <w:rFonts w:ascii="Times New Roman" w:hAnsi="Times New Roman"/>
          <w:b/>
          <w:bCs/>
          <w:sz w:val="16"/>
          <w:szCs w:val="16"/>
        </w:rPr>
      </w:pPr>
    </w:p>
    <w:p w:rsidR="006C00BD" w:rsidRDefault="006C00BD">
      <w:pPr>
        <w:spacing w:line="360" w:lineRule="auto"/>
        <w:rPr>
          <w:rFonts w:ascii="Times New Roman" w:hAnsi="Times New Roman"/>
          <w:b/>
          <w:bCs/>
          <w:sz w:val="28"/>
          <w:szCs w:val="28"/>
        </w:rPr>
      </w:pPr>
      <w:r>
        <w:rPr>
          <w:rFonts w:ascii="Times New Roman" w:hAnsi="Times New Roman"/>
          <w:b/>
          <w:bCs/>
          <w:sz w:val="28"/>
          <w:szCs w:val="28"/>
        </w:rPr>
        <w:t>Примерный репертуарный список для третьего класса</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С.Кальянов. Виолончельная техника</w:t>
      </w:r>
      <w:r w:rsidR="00FF79F2">
        <w:rPr>
          <w:rFonts w:ascii="Times New Roman" w:hAnsi="Times New Roman"/>
          <w:sz w:val="28"/>
          <w:szCs w:val="28"/>
        </w:rPr>
        <w:t>.</w:t>
      </w:r>
      <w:r>
        <w:rPr>
          <w:rFonts w:ascii="Times New Roman" w:hAnsi="Times New Roman"/>
          <w:sz w:val="28"/>
          <w:szCs w:val="28"/>
        </w:rPr>
        <w:t xml:space="preserve"> М., 1968</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Р.Сапожников. Гаммы, Арпеджио, интервалы для виолончели (система упражнений)</w:t>
      </w:r>
      <w:r w:rsidR="00FF79F2">
        <w:rPr>
          <w:rFonts w:ascii="Times New Roman" w:hAnsi="Times New Roman"/>
          <w:sz w:val="28"/>
          <w:szCs w:val="28"/>
        </w:rPr>
        <w:t>.</w:t>
      </w:r>
      <w:r>
        <w:rPr>
          <w:rFonts w:ascii="Times New Roman" w:hAnsi="Times New Roman"/>
          <w:sz w:val="28"/>
          <w:szCs w:val="28"/>
        </w:rPr>
        <w:t xml:space="preserve"> М., 1963</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Ю.Доцауэр. Избранные этюды. Тетр.1 М.1947</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 xml:space="preserve">Р.Сапожников. Избранные этюды для виолончели </w:t>
      </w:r>
      <w:r>
        <w:rPr>
          <w:rFonts w:ascii="Times New Roman" w:hAnsi="Times New Roman"/>
          <w:sz w:val="28"/>
          <w:szCs w:val="28"/>
          <w:lang w:val="en-US"/>
        </w:rPr>
        <w:t>I</w:t>
      </w:r>
      <w:r>
        <w:rPr>
          <w:rFonts w:ascii="Times New Roman" w:hAnsi="Times New Roman"/>
          <w:sz w:val="28"/>
          <w:szCs w:val="28"/>
        </w:rPr>
        <w:t>-</w:t>
      </w:r>
      <w:r>
        <w:rPr>
          <w:rFonts w:ascii="Times New Roman" w:hAnsi="Times New Roman"/>
          <w:sz w:val="28"/>
          <w:szCs w:val="28"/>
          <w:lang w:val="en-US"/>
        </w:rPr>
        <w:t>IV</w:t>
      </w:r>
      <w:r>
        <w:rPr>
          <w:rFonts w:ascii="Times New Roman" w:hAnsi="Times New Roman"/>
          <w:sz w:val="28"/>
          <w:szCs w:val="28"/>
        </w:rPr>
        <w:t xml:space="preserve"> классы ДМШ. М.,1957</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 xml:space="preserve">Хрестоматия для виолончели. Вып. 2.Часть 1. Пьесы для </w:t>
      </w:r>
      <w:r>
        <w:rPr>
          <w:rFonts w:ascii="Times New Roman" w:hAnsi="Times New Roman"/>
          <w:sz w:val="28"/>
          <w:szCs w:val="28"/>
          <w:lang w:val="en-US"/>
        </w:rPr>
        <w:t>III</w:t>
      </w:r>
      <w:r>
        <w:rPr>
          <w:rFonts w:ascii="Times New Roman" w:hAnsi="Times New Roman"/>
          <w:sz w:val="28"/>
          <w:szCs w:val="28"/>
        </w:rPr>
        <w:t>-</w:t>
      </w:r>
      <w:r>
        <w:rPr>
          <w:rFonts w:ascii="Times New Roman" w:hAnsi="Times New Roman"/>
          <w:sz w:val="28"/>
          <w:szCs w:val="28"/>
          <w:lang w:val="en-US"/>
        </w:rPr>
        <w:t>IV</w:t>
      </w:r>
      <w:r>
        <w:rPr>
          <w:rFonts w:ascii="Times New Roman" w:hAnsi="Times New Roman"/>
          <w:sz w:val="28"/>
          <w:szCs w:val="28"/>
        </w:rPr>
        <w:t xml:space="preserve"> классов ДМШ. Р.Сапожников</w:t>
      </w:r>
      <w:r w:rsidR="00FF79F2">
        <w:rPr>
          <w:rFonts w:ascii="Times New Roman" w:hAnsi="Times New Roman"/>
          <w:sz w:val="28"/>
          <w:szCs w:val="28"/>
        </w:rPr>
        <w:t>.</w:t>
      </w:r>
      <w:r>
        <w:rPr>
          <w:rFonts w:ascii="Times New Roman" w:hAnsi="Times New Roman"/>
          <w:sz w:val="28"/>
          <w:szCs w:val="28"/>
        </w:rPr>
        <w:t xml:space="preserve">  М.,1967,1974</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Н.Раков. 9 пьес. М.,1961</w:t>
      </w:r>
    </w:p>
    <w:p w:rsidR="006C00BD" w:rsidRDefault="006C00BD" w:rsidP="004E2F1D">
      <w:pPr>
        <w:spacing w:line="276" w:lineRule="auto"/>
        <w:jc w:val="both"/>
        <w:rPr>
          <w:rFonts w:ascii="Times New Roman" w:hAnsi="Times New Roman"/>
          <w:sz w:val="28"/>
          <w:szCs w:val="28"/>
        </w:rPr>
      </w:pPr>
      <w:r>
        <w:rPr>
          <w:rFonts w:ascii="Times New Roman" w:hAnsi="Times New Roman"/>
          <w:sz w:val="28"/>
          <w:szCs w:val="28"/>
        </w:rPr>
        <w:t xml:space="preserve">Хрестоматия для виолончели. </w:t>
      </w:r>
      <w:r>
        <w:rPr>
          <w:rFonts w:ascii="Times New Roman" w:hAnsi="Times New Roman"/>
          <w:sz w:val="28"/>
          <w:szCs w:val="28"/>
          <w:lang w:val="en-US"/>
        </w:rPr>
        <w:t>III</w:t>
      </w:r>
      <w:r>
        <w:rPr>
          <w:rFonts w:ascii="Times New Roman" w:hAnsi="Times New Roman"/>
          <w:sz w:val="28"/>
          <w:szCs w:val="28"/>
        </w:rPr>
        <w:t>-</w:t>
      </w:r>
      <w:r>
        <w:rPr>
          <w:rFonts w:ascii="Times New Roman" w:hAnsi="Times New Roman"/>
          <w:sz w:val="28"/>
          <w:szCs w:val="28"/>
          <w:lang w:val="en-US"/>
        </w:rPr>
        <w:t>V</w:t>
      </w:r>
      <w:r>
        <w:rPr>
          <w:rFonts w:ascii="Times New Roman" w:hAnsi="Times New Roman"/>
          <w:sz w:val="28"/>
          <w:szCs w:val="28"/>
        </w:rPr>
        <w:t>класс. Концерты. Сост. И.Волчков. М.,1988</w:t>
      </w:r>
    </w:p>
    <w:p w:rsidR="006C00BD" w:rsidRPr="008D70AD" w:rsidRDefault="006C00BD">
      <w:pPr>
        <w:spacing w:line="360" w:lineRule="auto"/>
        <w:ind w:left="-360"/>
        <w:jc w:val="both"/>
        <w:rPr>
          <w:rFonts w:ascii="Times New Roman" w:hAnsi="Times New Roman"/>
          <w:sz w:val="16"/>
          <w:szCs w:val="16"/>
        </w:rPr>
      </w:pPr>
    </w:p>
    <w:p w:rsidR="006C00BD" w:rsidRDefault="006C00BD">
      <w:pPr>
        <w:spacing w:line="360" w:lineRule="auto"/>
        <w:rPr>
          <w:rFonts w:ascii="Times New Roman" w:hAnsi="Times New Roman"/>
          <w:b/>
          <w:bCs/>
          <w:sz w:val="28"/>
          <w:szCs w:val="28"/>
        </w:rPr>
      </w:pPr>
      <w:r>
        <w:rPr>
          <w:rFonts w:ascii="Times New Roman" w:hAnsi="Times New Roman"/>
          <w:b/>
          <w:bCs/>
          <w:sz w:val="28"/>
          <w:szCs w:val="28"/>
        </w:rPr>
        <w:t>Примеры программы переводного экзамена</w:t>
      </w:r>
      <w:r w:rsidR="00FF79F2">
        <w:rPr>
          <w:rFonts w:ascii="Times New Roman" w:hAnsi="Times New Roman"/>
          <w:b/>
          <w:bCs/>
          <w:sz w:val="28"/>
          <w:szCs w:val="28"/>
        </w:rPr>
        <w:t xml:space="preserve"> (зачета)</w:t>
      </w:r>
    </w:p>
    <w:p w:rsidR="006C00BD" w:rsidRDefault="006C00BD">
      <w:pPr>
        <w:spacing w:line="360" w:lineRule="auto"/>
        <w:rPr>
          <w:rFonts w:ascii="Times New Roman" w:hAnsi="Times New Roman"/>
          <w:b/>
          <w:bCs/>
          <w:sz w:val="28"/>
          <w:szCs w:val="28"/>
        </w:rPr>
      </w:pPr>
      <w:r>
        <w:rPr>
          <w:rFonts w:ascii="Times New Roman" w:hAnsi="Times New Roman"/>
          <w:b/>
          <w:bCs/>
          <w:sz w:val="28"/>
          <w:szCs w:val="28"/>
        </w:rPr>
        <w:t>Первый вариант</w:t>
      </w:r>
    </w:p>
    <w:p w:rsidR="006C00BD" w:rsidRDefault="00FF79F2">
      <w:pPr>
        <w:spacing w:line="360" w:lineRule="auto"/>
        <w:jc w:val="both"/>
        <w:rPr>
          <w:rFonts w:ascii="Times New Roman" w:hAnsi="Times New Roman"/>
          <w:sz w:val="28"/>
          <w:szCs w:val="28"/>
        </w:rPr>
      </w:pPr>
      <w:r>
        <w:rPr>
          <w:rFonts w:ascii="Times New Roman" w:hAnsi="Times New Roman"/>
          <w:sz w:val="28"/>
          <w:szCs w:val="28"/>
        </w:rPr>
        <w:t xml:space="preserve">Гамма Фа мажор или ля </w:t>
      </w:r>
      <w:r w:rsidR="006C00BD">
        <w:rPr>
          <w:rFonts w:ascii="Times New Roman" w:hAnsi="Times New Roman"/>
          <w:sz w:val="28"/>
          <w:szCs w:val="28"/>
        </w:rPr>
        <w:t>минор (двухоктавные)</w:t>
      </w:r>
      <w:r>
        <w:rPr>
          <w:rFonts w:ascii="Times New Roman" w:hAnsi="Times New Roman"/>
          <w:sz w:val="28"/>
          <w:szCs w:val="28"/>
        </w:rPr>
        <w:t>,</w:t>
      </w:r>
      <w:r w:rsidR="006C00BD">
        <w:rPr>
          <w:rFonts w:ascii="Times New Roman" w:hAnsi="Times New Roman"/>
          <w:sz w:val="28"/>
          <w:szCs w:val="28"/>
          <w:lang w:val="en-US"/>
        </w:rPr>
        <w:t>T</w:t>
      </w:r>
      <w:r w:rsidR="006C00BD">
        <w:rPr>
          <w:rFonts w:ascii="Times New Roman" w:hAnsi="Times New Roman"/>
          <w:sz w:val="28"/>
          <w:szCs w:val="28"/>
          <w:vertAlign w:val="subscript"/>
        </w:rPr>
        <w:t>35</w:t>
      </w:r>
      <w:r w:rsidR="006C00BD">
        <w:rPr>
          <w:rFonts w:ascii="Times New Roman" w:hAnsi="Times New Roman"/>
          <w:sz w:val="28"/>
          <w:szCs w:val="28"/>
        </w:rPr>
        <w:t xml:space="preserve">, </w:t>
      </w:r>
      <w:r w:rsidR="006C00BD">
        <w:rPr>
          <w:rFonts w:ascii="Times New Roman" w:hAnsi="Times New Roman"/>
          <w:sz w:val="28"/>
          <w:szCs w:val="28"/>
          <w:lang w:val="en-US"/>
        </w:rPr>
        <w:t>VI</w:t>
      </w:r>
      <w:r w:rsidR="006C00BD">
        <w:rPr>
          <w:rFonts w:ascii="Times New Roman" w:hAnsi="Times New Roman"/>
          <w:sz w:val="28"/>
          <w:szCs w:val="28"/>
          <w:vertAlign w:val="subscript"/>
        </w:rPr>
        <w:t>6</w:t>
      </w:r>
      <w:r w:rsidR="006C00BD">
        <w:rPr>
          <w:rFonts w:ascii="Times New Roman" w:hAnsi="Times New Roman"/>
          <w:sz w:val="28"/>
          <w:szCs w:val="28"/>
        </w:rPr>
        <w:t xml:space="preserve">, </w:t>
      </w:r>
      <w:r w:rsidR="006C00BD">
        <w:rPr>
          <w:rFonts w:ascii="Times New Roman" w:hAnsi="Times New Roman"/>
          <w:sz w:val="28"/>
          <w:szCs w:val="28"/>
          <w:lang w:val="en-US"/>
        </w:rPr>
        <w:t>S</w:t>
      </w:r>
      <w:r w:rsidR="006C00BD">
        <w:rPr>
          <w:rFonts w:ascii="Times New Roman" w:hAnsi="Times New Roman"/>
          <w:sz w:val="28"/>
          <w:szCs w:val="28"/>
          <w:vertAlign w:val="subscript"/>
        </w:rPr>
        <w:t>46</w:t>
      </w:r>
      <w:r w:rsidR="006C00BD">
        <w:rPr>
          <w:rFonts w:ascii="Times New Roman" w:hAnsi="Times New Roman"/>
          <w:sz w:val="28"/>
          <w:szCs w:val="28"/>
        </w:rPr>
        <w:t xml:space="preserve"> в мажорном и минорном ладу, м.маж.7 (по три, четыре </w:t>
      </w:r>
      <w:r w:rsidR="006C00BD">
        <w:rPr>
          <w:rFonts w:ascii="Times New Roman" w:hAnsi="Times New Roman"/>
          <w:sz w:val="28"/>
          <w:szCs w:val="28"/>
          <w:lang w:val="en-US"/>
        </w:rPr>
        <w:t>legato</w:t>
      </w:r>
      <w:r w:rsidR="006C00BD">
        <w:rPr>
          <w:rFonts w:ascii="Times New Roman" w:hAnsi="Times New Roman"/>
          <w:sz w:val="28"/>
          <w:szCs w:val="28"/>
        </w:rPr>
        <w:t>)</w:t>
      </w:r>
    </w:p>
    <w:p w:rsidR="006C00BD" w:rsidRDefault="00FF79F2">
      <w:pPr>
        <w:spacing w:line="360" w:lineRule="auto"/>
        <w:jc w:val="both"/>
        <w:rPr>
          <w:rFonts w:ascii="Times New Roman" w:hAnsi="Times New Roman"/>
          <w:sz w:val="28"/>
          <w:szCs w:val="28"/>
        </w:rPr>
      </w:pPr>
      <w:r>
        <w:rPr>
          <w:rFonts w:ascii="Times New Roman" w:hAnsi="Times New Roman"/>
          <w:sz w:val="28"/>
          <w:szCs w:val="28"/>
        </w:rPr>
        <w:t xml:space="preserve">А.Нельк Этюд №5 ми </w:t>
      </w:r>
      <w:r w:rsidR="006C00BD">
        <w:rPr>
          <w:rFonts w:ascii="Times New Roman" w:hAnsi="Times New Roman"/>
          <w:sz w:val="28"/>
          <w:szCs w:val="28"/>
        </w:rPr>
        <w:t>минор</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Н.Бакланова «Тарантелла», Д.Шостакович «Заводная кукла», Ж.Металлиди  «Веселый дятел», И.Иордан «Вариации»</w:t>
      </w:r>
    </w:p>
    <w:p w:rsidR="006C00BD" w:rsidRDefault="006C00BD">
      <w:pPr>
        <w:spacing w:line="360" w:lineRule="auto"/>
        <w:rPr>
          <w:rFonts w:ascii="Times New Roman" w:hAnsi="Times New Roman"/>
          <w:b/>
          <w:bCs/>
          <w:sz w:val="28"/>
          <w:szCs w:val="28"/>
        </w:rPr>
      </w:pPr>
      <w:r>
        <w:rPr>
          <w:rFonts w:ascii="Times New Roman" w:hAnsi="Times New Roman"/>
          <w:b/>
          <w:bCs/>
          <w:sz w:val="28"/>
          <w:szCs w:val="28"/>
        </w:rPr>
        <w:t>Второй вариант</w:t>
      </w:r>
    </w:p>
    <w:p w:rsidR="006C00BD" w:rsidRDefault="00FF79F2">
      <w:pPr>
        <w:spacing w:line="360" w:lineRule="auto"/>
        <w:jc w:val="both"/>
        <w:rPr>
          <w:rFonts w:ascii="Times New Roman" w:hAnsi="Times New Roman"/>
          <w:sz w:val="28"/>
          <w:szCs w:val="28"/>
        </w:rPr>
      </w:pPr>
      <w:r>
        <w:rPr>
          <w:rFonts w:ascii="Times New Roman" w:hAnsi="Times New Roman"/>
          <w:sz w:val="28"/>
          <w:szCs w:val="28"/>
        </w:rPr>
        <w:t xml:space="preserve">Гамма Си-бемоль мажор или соль </w:t>
      </w:r>
      <w:r w:rsidR="006C00BD">
        <w:rPr>
          <w:rFonts w:ascii="Times New Roman" w:hAnsi="Times New Roman"/>
          <w:sz w:val="28"/>
          <w:szCs w:val="28"/>
        </w:rPr>
        <w:t>минор с закрытыми струнами (двухоктавные)</w:t>
      </w:r>
      <w:r>
        <w:rPr>
          <w:rFonts w:ascii="Times New Roman" w:hAnsi="Times New Roman"/>
          <w:sz w:val="28"/>
          <w:szCs w:val="28"/>
        </w:rPr>
        <w:t>,</w:t>
      </w:r>
      <w:r w:rsidR="006C00BD">
        <w:rPr>
          <w:rFonts w:ascii="Times New Roman" w:hAnsi="Times New Roman"/>
          <w:sz w:val="28"/>
          <w:szCs w:val="28"/>
          <w:lang w:val="en-US"/>
        </w:rPr>
        <w:t>T</w:t>
      </w:r>
      <w:r w:rsidR="006C00BD">
        <w:rPr>
          <w:rFonts w:ascii="Times New Roman" w:hAnsi="Times New Roman"/>
          <w:sz w:val="28"/>
          <w:szCs w:val="28"/>
          <w:vertAlign w:val="subscript"/>
        </w:rPr>
        <w:t>35</w:t>
      </w:r>
      <w:r w:rsidR="006C00BD">
        <w:rPr>
          <w:rFonts w:ascii="Times New Roman" w:hAnsi="Times New Roman"/>
          <w:sz w:val="28"/>
          <w:szCs w:val="28"/>
        </w:rPr>
        <w:t xml:space="preserve">, </w:t>
      </w:r>
      <w:r w:rsidR="006C00BD">
        <w:rPr>
          <w:rFonts w:ascii="Times New Roman" w:hAnsi="Times New Roman"/>
          <w:sz w:val="28"/>
          <w:szCs w:val="28"/>
          <w:lang w:val="en-US"/>
        </w:rPr>
        <w:t>VI</w:t>
      </w:r>
      <w:r w:rsidR="006C00BD">
        <w:rPr>
          <w:rFonts w:ascii="Times New Roman" w:hAnsi="Times New Roman"/>
          <w:sz w:val="28"/>
          <w:szCs w:val="28"/>
          <w:vertAlign w:val="subscript"/>
        </w:rPr>
        <w:t>6</w:t>
      </w:r>
      <w:r w:rsidR="006C00BD">
        <w:rPr>
          <w:rFonts w:ascii="Times New Roman" w:hAnsi="Times New Roman"/>
          <w:sz w:val="28"/>
          <w:szCs w:val="28"/>
        </w:rPr>
        <w:t xml:space="preserve">, </w:t>
      </w:r>
      <w:r w:rsidR="006C00BD">
        <w:rPr>
          <w:rFonts w:ascii="Times New Roman" w:hAnsi="Times New Roman"/>
          <w:sz w:val="28"/>
          <w:szCs w:val="28"/>
          <w:lang w:val="en-US"/>
        </w:rPr>
        <w:t>S</w:t>
      </w:r>
      <w:r w:rsidR="006C00BD">
        <w:rPr>
          <w:rFonts w:ascii="Times New Roman" w:hAnsi="Times New Roman"/>
          <w:sz w:val="28"/>
          <w:szCs w:val="28"/>
          <w:vertAlign w:val="subscript"/>
        </w:rPr>
        <w:t>46</w:t>
      </w:r>
      <w:r w:rsidR="006C00BD">
        <w:rPr>
          <w:rFonts w:ascii="Times New Roman" w:hAnsi="Times New Roman"/>
          <w:sz w:val="28"/>
          <w:szCs w:val="28"/>
        </w:rPr>
        <w:t xml:space="preserve"> в мажорном и минорном ладу, м.маж.7 (по три, четыре </w:t>
      </w:r>
      <w:r w:rsidR="006C00BD">
        <w:rPr>
          <w:rFonts w:ascii="Times New Roman" w:hAnsi="Times New Roman"/>
          <w:sz w:val="28"/>
          <w:szCs w:val="28"/>
          <w:lang w:val="en-US"/>
        </w:rPr>
        <w:t>legato</w:t>
      </w:r>
      <w:r w:rsidR="006C00BD">
        <w:rPr>
          <w:rFonts w:ascii="Times New Roman" w:hAnsi="Times New Roman"/>
          <w:sz w:val="28"/>
          <w:szCs w:val="28"/>
        </w:rPr>
        <w:t>)</w:t>
      </w:r>
    </w:p>
    <w:p w:rsidR="006C00BD" w:rsidRDefault="00FF79F2">
      <w:pPr>
        <w:spacing w:line="360" w:lineRule="auto"/>
        <w:jc w:val="both"/>
        <w:rPr>
          <w:rFonts w:ascii="Times New Roman" w:hAnsi="Times New Roman"/>
          <w:sz w:val="28"/>
          <w:szCs w:val="28"/>
        </w:rPr>
      </w:pPr>
      <w:r>
        <w:rPr>
          <w:rFonts w:ascii="Times New Roman" w:hAnsi="Times New Roman"/>
          <w:sz w:val="28"/>
          <w:szCs w:val="28"/>
        </w:rPr>
        <w:t xml:space="preserve">С.Ли Этюд ми </w:t>
      </w:r>
      <w:r w:rsidR="006C00BD">
        <w:rPr>
          <w:rFonts w:ascii="Times New Roman" w:hAnsi="Times New Roman"/>
          <w:sz w:val="28"/>
          <w:szCs w:val="28"/>
        </w:rPr>
        <w:t>минор</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lastRenderedPageBreak/>
        <w:t>М.Глинка «Жаворонок», Р.Шуман «</w:t>
      </w:r>
      <w:r w:rsidR="00FF79F2">
        <w:rPr>
          <w:rFonts w:ascii="Times New Roman" w:hAnsi="Times New Roman"/>
          <w:sz w:val="28"/>
          <w:szCs w:val="28"/>
        </w:rPr>
        <w:t>Дед Мороз», Ж.Бреваль Соната До</w:t>
      </w:r>
      <w:r>
        <w:rPr>
          <w:rFonts w:ascii="Times New Roman" w:hAnsi="Times New Roman"/>
          <w:sz w:val="28"/>
          <w:szCs w:val="28"/>
        </w:rPr>
        <w:t>мажор (</w:t>
      </w:r>
      <w:r>
        <w:rPr>
          <w:rFonts w:ascii="Times New Roman" w:hAnsi="Times New Roman"/>
          <w:sz w:val="28"/>
          <w:szCs w:val="28"/>
          <w:lang w:val="en-US"/>
        </w:rPr>
        <w:t>I</w:t>
      </w:r>
      <w:r>
        <w:rPr>
          <w:rFonts w:ascii="Times New Roman" w:hAnsi="Times New Roman"/>
          <w:sz w:val="28"/>
          <w:szCs w:val="28"/>
        </w:rPr>
        <w:t xml:space="preserve"> часть) </w:t>
      </w:r>
    </w:p>
    <w:p w:rsidR="006C00BD" w:rsidRDefault="00FF79F2">
      <w:pPr>
        <w:spacing w:line="360" w:lineRule="auto"/>
        <w:jc w:val="both"/>
        <w:rPr>
          <w:rFonts w:ascii="Times New Roman" w:hAnsi="Times New Roman"/>
          <w:sz w:val="28"/>
          <w:szCs w:val="28"/>
        </w:rPr>
      </w:pPr>
      <w:r>
        <w:rPr>
          <w:rFonts w:ascii="Times New Roman" w:hAnsi="Times New Roman"/>
          <w:sz w:val="28"/>
          <w:szCs w:val="28"/>
        </w:rPr>
        <w:t xml:space="preserve">А.Вивальди Концерт ля </w:t>
      </w:r>
      <w:r w:rsidR="006C00BD">
        <w:rPr>
          <w:rFonts w:ascii="Times New Roman" w:hAnsi="Times New Roman"/>
          <w:sz w:val="28"/>
          <w:szCs w:val="28"/>
        </w:rPr>
        <w:t>минор (</w:t>
      </w:r>
      <w:r w:rsidR="006C00BD">
        <w:rPr>
          <w:rFonts w:ascii="Times New Roman" w:hAnsi="Times New Roman"/>
          <w:sz w:val="28"/>
          <w:szCs w:val="28"/>
          <w:lang w:val="en-US"/>
        </w:rPr>
        <w:t>II</w:t>
      </w:r>
      <w:r w:rsidR="006C00BD">
        <w:rPr>
          <w:rFonts w:ascii="Times New Roman" w:hAnsi="Times New Roman"/>
          <w:sz w:val="28"/>
          <w:szCs w:val="28"/>
        </w:rPr>
        <w:t xml:space="preserve"> и </w:t>
      </w:r>
      <w:r w:rsidR="006C00BD">
        <w:rPr>
          <w:rFonts w:ascii="Times New Roman" w:hAnsi="Times New Roman"/>
          <w:sz w:val="28"/>
          <w:szCs w:val="28"/>
          <w:lang w:val="en-US"/>
        </w:rPr>
        <w:t>III</w:t>
      </w:r>
      <w:r w:rsidR="006C00BD">
        <w:rPr>
          <w:rFonts w:ascii="Times New Roman" w:hAnsi="Times New Roman"/>
          <w:sz w:val="28"/>
          <w:szCs w:val="28"/>
        </w:rPr>
        <w:t xml:space="preserve"> части)</w:t>
      </w:r>
    </w:p>
    <w:p w:rsidR="006C00BD" w:rsidRDefault="006C00BD">
      <w:pPr>
        <w:spacing w:line="360" w:lineRule="auto"/>
        <w:rPr>
          <w:rFonts w:ascii="Times New Roman" w:hAnsi="Times New Roman"/>
          <w:b/>
          <w:bCs/>
          <w:sz w:val="28"/>
          <w:szCs w:val="28"/>
        </w:rPr>
      </w:pPr>
      <w:r>
        <w:rPr>
          <w:rFonts w:ascii="Times New Roman" w:hAnsi="Times New Roman"/>
          <w:b/>
          <w:bCs/>
          <w:sz w:val="28"/>
          <w:szCs w:val="28"/>
        </w:rPr>
        <w:t>Третий вариант</w:t>
      </w:r>
    </w:p>
    <w:p w:rsidR="006C00BD" w:rsidRDefault="00FF79F2">
      <w:pPr>
        <w:spacing w:line="360" w:lineRule="auto"/>
        <w:jc w:val="both"/>
        <w:rPr>
          <w:rFonts w:ascii="Times New Roman" w:hAnsi="Times New Roman"/>
          <w:sz w:val="28"/>
          <w:szCs w:val="28"/>
        </w:rPr>
      </w:pPr>
      <w:r>
        <w:rPr>
          <w:rFonts w:ascii="Times New Roman" w:hAnsi="Times New Roman"/>
          <w:sz w:val="28"/>
          <w:szCs w:val="28"/>
        </w:rPr>
        <w:t xml:space="preserve">Гамма До мажор (трехоктавная) или си </w:t>
      </w:r>
      <w:r w:rsidR="006C00BD">
        <w:rPr>
          <w:rFonts w:ascii="Times New Roman" w:hAnsi="Times New Roman"/>
          <w:sz w:val="28"/>
          <w:szCs w:val="28"/>
        </w:rPr>
        <w:t>минор (двухоктавная)</w:t>
      </w:r>
      <w:r>
        <w:rPr>
          <w:rFonts w:ascii="Times New Roman" w:hAnsi="Times New Roman"/>
          <w:sz w:val="28"/>
          <w:szCs w:val="28"/>
        </w:rPr>
        <w:t>,</w:t>
      </w:r>
      <w:r w:rsidR="006C00BD">
        <w:rPr>
          <w:rFonts w:ascii="Times New Roman" w:hAnsi="Times New Roman"/>
          <w:sz w:val="28"/>
          <w:szCs w:val="28"/>
          <w:lang w:val="en-US"/>
        </w:rPr>
        <w:t>T</w:t>
      </w:r>
      <w:r w:rsidR="006C00BD">
        <w:rPr>
          <w:rFonts w:ascii="Times New Roman" w:hAnsi="Times New Roman"/>
          <w:sz w:val="28"/>
          <w:szCs w:val="28"/>
          <w:vertAlign w:val="subscript"/>
        </w:rPr>
        <w:t>35</w:t>
      </w:r>
      <w:r w:rsidR="006C00BD">
        <w:rPr>
          <w:rFonts w:ascii="Times New Roman" w:hAnsi="Times New Roman"/>
          <w:sz w:val="28"/>
          <w:szCs w:val="28"/>
        </w:rPr>
        <w:t xml:space="preserve">, </w:t>
      </w:r>
      <w:r w:rsidR="006C00BD">
        <w:rPr>
          <w:rFonts w:ascii="Times New Roman" w:hAnsi="Times New Roman"/>
          <w:sz w:val="28"/>
          <w:szCs w:val="28"/>
          <w:lang w:val="en-US"/>
        </w:rPr>
        <w:t>VI</w:t>
      </w:r>
      <w:r w:rsidR="006C00BD">
        <w:rPr>
          <w:rFonts w:ascii="Times New Roman" w:hAnsi="Times New Roman"/>
          <w:sz w:val="28"/>
          <w:szCs w:val="28"/>
          <w:vertAlign w:val="subscript"/>
        </w:rPr>
        <w:t>6</w:t>
      </w:r>
      <w:r w:rsidR="006C00BD">
        <w:rPr>
          <w:rFonts w:ascii="Times New Roman" w:hAnsi="Times New Roman"/>
          <w:sz w:val="28"/>
          <w:szCs w:val="28"/>
        </w:rPr>
        <w:t xml:space="preserve">, </w:t>
      </w:r>
      <w:r w:rsidR="006C00BD">
        <w:rPr>
          <w:rFonts w:ascii="Times New Roman" w:hAnsi="Times New Roman"/>
          <w:sz w:val="28"/>
          <w:szCs w:val="28"/>
          <w:lang w:val="en-US"/>
        </w:rPr>
        <w:t>S</w:t>
      </w:r>
      <w:r w:rsidR="006C00BD">
        <w:rPr>
          <w:rFonts w:ascii="Times New Roman" w:hAnsi="Times New Roman"/>
          <w:sz w:val="28"/>
          <w:szCs w:val="28"/>
          <w:vertAlign w:val="subscript"/>
        </w:rPr>
        <w:t>46</w:t>
      </w:r>
      <w:r w:rsidR="006C00BD">
        <w:rPr>
          <w:rFonts w:ascii="Times New Roman" w:hAnsi="Times New Roman"/>
          <w:sz w:val="28"/>
          <w:szCs w:val="28"/>
        </w:rPr>
        <w:t xml:space="preserve"> в мажорном и минорном ладу, м.маж.7 (по три, четыре </w:t>
      </w:r>
      <w:r w:rsidR="006C00BD">
        <w:rPr>
          <w:rFonts w:ascii="Times New Roman" w:hAnsi="Times New Roman"/>
          <w:sz w:val="28"/>
          <w:szCs w:val="28"/>
          <w:lang w:val="en-US"/>
        </w:rPr>
        <w:t>legato</w:t>
      </w:r>
      <w:r w:rsidR="006C00BD">
        <w:rPr>
          <w:rFonts w:ascii="Times New Roman" w:hAnsi="Times New Roman"/>
          <w:sz w:val="28"/>
          <w:szCs w:val="28"/>
        </w:rPr>
        <w:t>)</w:t>
      </w:r>
    </w:p>
    <w:p w:rsidR="006C00BD" w:rsidRDefault="00FF79F2">
      <w:pPr>
        <w:spacing w:line="360" w:lineRule="auto"/>
        <w:jc w:val="both"/>
        <w:rPr>
          <w:rFonts w:ascii="Times New Roman" w:hAnsi="Times New Roman"/>
          <w:sz w:val="28"/>
          <w:szCs w:val="28"/>
        </w:rPr>
      </w:pPr>
      <w:r>
        <w:rPr>
          <w:rFonts w:ascii="Times New Roman" w:hAnsi="Times New Roman"/>
          <w:sz w:val="28"/>
          <w:szCs w:val="28"/>
        </w:rPr>
        <w:t xml:space="preserve">А.Нельк Этюд ре </w:t>
      </w:r>
      <w:r w:rsidR="006C00BD">
        <w:rPr>
          <w:rFonts w:ascii="Times New Roman" w:hAnsi="Times New Roman"/>
          <w:sz w:val="28"/>
          <w:szCs w:val="28"/>
        </w:rPr>
        <w:t xml:space="preserve">минор (триольный) </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И.Маттезон «Ария», А.Камаровский  «Вперегонки»</w:t>
      </w:r>
    </w:p>
    <w:p w:rsidR="006C00BD" w:rsidRDefault="00FF79F2">
      <w:pPr>
        <w:spacing w:line="360" w:lineRule="auto"/>
        <w:jc w:val="both"/>
        <w:rPr>
          <w:rFonts w:ascii="Times New Roman" w:hAnsi="Times New Roman"/>
          <w:sz w:val="28"/>
          <w:szCs w:val="28"/>
        </w:rPr>
      </w:pPr>
      <w:r>
        <w:rPr>
          <w:rFonts w:ascii="Times New Roman" w:hAnsi="Times New Roman"/>
          <w:sz w:val="28"/>
          <w:szCs w:val="28"/>
        </w:rPr>
        <w:t xml:space="preserve">Б.Ромберг Соната ми </w:t>
      </w:r>
      <w:r w:rsidR="006C00BD">
        <w:rPr>
          <w:rFonts w:ascii="Times New Roman" w:hAnsi="Times New Roman"/>
          <w:sz w:val="28"/>
          <w:szCs w:val="28"/>
        </w:rPr>
        <w:t>минор (</w:t>
      </w:r>
      <w:r w:rsidR="006C00BD">
        <w:rPr>
          <w:rFonts w:ascii="Times New Roman" w:hAnsi="Times New Roman"/>
          <w:sz w:val="28"/>
          <w:szCs w:val="28"/>
          <w:lang w:val="en-US"/>
        </w:rPr>
        <w:t>II</w:t>
      </w:r>
      <w:r w:rsidR="006C00BD">
        <w:rPr>
          <w:rFonts w:ascii="Times New Roman" w:hAnsi="Times New Roman"/>
          <w:sz w:val="28"/>
          <w:szCs w:val="28"/>
        </w:rPr>
        <w:t xml:space="preserve"> и </w:t>
      </w:r>
      <w:r w:rsidR="006C00BD">
        <w:rPr>
          <w:rFonts w:ascii="Times New Roman" w:hAnsi="Times New Roman"/>
          <w:sz w:val="28"/>
          <w:szCs w:val="28"/>
          <w:lang w:val="en-US"/>
        </w:rPr>
        <w:t>III</w:t>
      </w:r>
      <w:r w:rsidR="006C00BD">
        <w:rPr>
          <w:rFonts w:ascii="Times New Roman" w:hAnsi="Times New Roman"/>
          <w:sz w:val="28"/>
          <w:szCs w:val="28"/>
        </w:rPr>
        <w:t xml:space="preserve"> части), Г.Гольтерман Концерт №4 (</w:t>
      </w:r>
      <w:r w:rsidR="006C00BD">
        <w:rPr>
          <w:rFonts w:ascii="Times New Roman" w:hAnsi="Times New Roman"/>
          <w:sz w:val="28"/>
          <w:szCs w:val="28"/>
          <w:lang w:val="en-US"/>
        </w:rPr>
        <w:t>I</w:t>
      </w:r>
      <w:r w:rsidR="006C00BD">
        <w:rPr>
          <w:rFonts w:ascii="Times New Roman" w:hAnsi="Times New Roman"/>
          <w:sz w:val="28"/>
          <w:szCs w:val="28"/>
        </w:rPr>
        <w:t xml:space="preserve"> часть)</w:t>
      </w:r>
    </w:p>
    <w:p w:rsidR="006C00BD" w:rsidRPr="008D70AD" w:rsidRDefault="006C00BD">
      <w:pPr>
        <w:spacing w:line="360" w:lineRule="auto"/>
        <w:rPr>
          <w:rFonts w:ascii="Times New Roman" w:hAnsi="Times New Roman"/>
          <w:b/>
          <w:bCs/>
          <w:sz w:val="16"/>
          <w:szCs w:val="16"/>
        </w:rPr>
      </w:pPr>
    </w:p>
    <w:p w:rsidR="006C00BD" w:rsidRDefault="006C00BD">
      <w:pPr>
        <w:spacing w:line="360" w:lineRule="auto"/>
        <w:rPr>
          <w:rFonts w:ascii="Times New Roman" w:hAnsi="Times New Roman"/>
          <w:b/>
          <w:bCs/>
          <w:sz w:val="28"/>
          <w:szCs w:val="28"/>
        </w:rPr>
      </w:pPr>
      <w:r>
        <w:rPr>
          <w:rFonts w:ascii="Times New Roman" w:hAnsi="Times New Roman"/>
          <w:b/>
          <w:bCs/>
          <w:sz w:val="28"/>
          <w:szCs w:val="28"/>
        </w:rPr>
        <w:t>Четвертый класс</w:t>
      </w:r>
    </w:p>
    <w:p w:rsidR="006C00BD" w:rsidRDefault="006C00BD">
      <w:pPr>
        <w:spacing w:line="360" w:lineRule="auto"/>
        <w:rPr>
          <w:rFonts w:ascii="Times New Roman" w:hAnsi="Times New Roman"/>
          <w:i/>
          <w:iCs/>
          <w:sz w:val="28"/>
          <w:szCs w:val="28"/>
        </w:rPr>
      </w:pPr>
      <w:r>
        <w:rPr>
          <w:rFonts w:ascii="Times New Roman" w:hAnsi="Times New Roman"/>
          <w:i/>
          <w:iCs/>
          <w:sz w:val="28"/>
          <w:szCs w:val="28"/>
        </w:rPr>
        <w:t>Аудиторные занятия</w:t>
      </w:r>
      <w:r>
        <w:rPr>
          <w:rFonts w:ascii="Times New Roman" w:hAnsi="Times New Roman"/>
          <w:i/>
          <w:iCs/>
          <w:sz w:val="28"/>
          <w:szCs w:val="28"/>
        </w:rPr>
        <w:tab/>
      </w:r>
      <w:r>
        <w:rPr>
          <w:rFonts w:ascii="Times New Roman" w:hAnsi="Times New Roman"/>
          <w:i/>
          <w:iCs/>
          <w:sz w:val="28"/>
          <w:szCs w:val="28"/>
        </w:rPr>
        <w:tab/>
      </w:r>
      <w:r>
        <w:rPr>
          <w:rFonts w:ascii="Times New Roman" w:hAnsi="Times New Roman"/>
          <w:i/>
          <w:iCs/>
          <w:sz w:val="28"/>
          <w:szCs w:val="28"/>
        </w:rPr>
        <w:tab/>
      </w:r>
      <w:r>
        <w:rPr>
          <w:rFonts w:ascii="Times New Roman" w:hAnsi="Times New Roman"/>
          <w:i/>
          <w:iCs/>
          <w:sz w:val="28"/>
          <w:szCs w:val="28"/>
        </w:rPr>
        <w:tab/>
        <w:t>2 часа в неделю</w:t>
      </w:r>
    </w:p>
    <w:p w:rsidR="006C00BD" w:rsidRDefault="006C00BD">
      <w:pPr>
        <w:spacing w:line="360" w:lineRule="auto"/>
        <w:rPr>
          <w:rFonts w:ascii="Times New Roman" w:hAnsi="Times New Roman"/>
          <w:i/>
          <w:iCs/>
          <w:sz w:val="28"/>
          <w:szCs w:val="28"/>
        </w:rPr>
      </w:pPr>
      <w:r>
        <w:rPr>
          <w:rFonts w:ascii="Times New Roman" w:hAnsi="Times New Roman"/>
          <w:i/>
          <w:iCs/>
          <w:sz w:val="28"/>
          <w:szCs w:val="28"/>
        </w:rPr>
        <w:t xml:space="preserve">Самостоятельная работа </w:t>
      </w:r>
      <w:r>
        <w:rPr>
          <w:rFonts w:ascii="Times New Roman" w:hAnsi="Times New Roman"/>
          <w:i/>
          <w:iCs/>
          <w:sz w:val="28"/>
          <w:szCs w:val="28"/>
        </w:rPr>
        <w:tab/>
      </w:r>
      <w:r>
        <w:rPr>
          <w:rFonts w:ascii="Times New Roman" w:hAnsi="Times New Roman"/>
          <w:i/>
          <w:iCs/>
          <w:sz w:val="28"/>
          <w:szCs w:val="28"/>
        </w:rPr>
        <w:tab/>
      </w:r>
      <w:r>
        <w:rPr>
          <w:rFonts w:ascii="Times New Roman" w:hAnsi="Times New Roman"/>
          <w:i/>
          <w:iCs/>
          <w:sz w:val="28"/>
          <w:szCs w:val="28"/>
        </w:rPr>
        <w:tab/>
        <w:t xml:space="preserve">не менее 4-х часов в неделю </w:t>
      </w:r>
    </w:p>
    <w:p w:rsidR="006C00BD" w:rsidRDefault="006C00BD">
      <w:pPr>
        <w:spacing w:line="360" w:lineRule="auto"/>
        <w:rPr>
          <w:rFonts w:ascii="Times New Roman" w:hAnsi="Times New Roman"/>
          <w:sz w:val="28"/>
          <w:szCs w:val="28"/>
        </w:rPr>
      </w:pPr>
      <w:r>
        <w:rPr>
          <w:rFonts w:ascii="Times New Roman" w:hAnsi="Times New Roman"/>
          <w:i/>
          <w:iCs/>
          <w:sz w:val="28"/>
          <w:szCs w:val="28"/>
        </w:rPr>
        <w:t>Консультации</w:t>
      </w:r>
      <w:r>
        <w:rPr>
          <w:rFonts w:ascii="Times New Roman" w:hAnsi="Times New Roman"/>
          <w:i/>
          <w:iCs/>
          <w:sz w:val="28"/>
          <w:szCs w:val="28"/>
        </w:rPr>
        <w:tab/>
      </w:r>
      <w:r>
        <w:rPr>
          <w:rFonts w:ascii="Times New Roman" w:hAnsi="Times New Roman"/>
          <w:i/>
          <w:iCs/>
          <w:sz w:val="28"/>
          <w:szCs w:val="28"/>
        </w:rPr>
        <w:tab/>
      </w:r>
      <w:r>
        <w:rPr>
          <w:rFonts w:ascii="Times New Roman" w:hAnsi="Times New Roman"/>
          <w:i/>
          <w:iCs/>
          <w:sz w:val="28"/>
          <w:szCs w:val="28"/>
        </w:rPr>
        <w:tab/>
      </w:r>
      <w:r>
        <w:rPr>
          <w:rFonts w:ascii="Times New Roman" w:hAnsi="Times New Roman"/>
          <w:i/>
          <w:iCs/>
          <w:sz w:val="28"/>
          <w:szCs w:val="28"/>
        </w:rPr>
        <w:tab/>
      </w:r>
      <w:r>
        <w:rPr>
          <w:rFonts w:ascii="Times New Roman" w:hAnsi="Times New Roman"/>
          <w:i/>
          <w:iCs/>
          <w:sz w:val="28"/>
          <w:szCs w:val="28"/>
        </w:rPr>
        <w:tab/>
        <w:t>8 часов в год</w:t>
      </w:r>
    </w:p>
    <w:p w:rsidR="006C00BD" w:rsidRDefault="006C00BD">
      <w:pPr>
        <w:spacing w:line="360" w:lineRule="auto"/>
        <w:ind w:firstLine="708"/>
        <w:jc w:val="both"/>
        <w:rPr>
          <w:rFonts w:ascii="Times New Roman" w:hAnsi="Times New Roman"/>
          <w:sz w:val="28"/>
          <w:szCs w:val="28"/>
        </w:rPr>
      </w:pPr>
      <w:r>
        <w:rPr>
          <w:rFonts w:ascii="Times New Roman" w:hAnsi="Times New Roman"/>
          <w:sz w:val="28"/>
          <w:szCs w:val="28"/>
        </w:rPr>
        <w:t xml:space="preserve">Более высокие требования к качеству звука и выразительности исполнения. </w:t>
      </w:r>
    </w:p>
    <w:p w:rsidR="006C00BD" w:rsidRDefault="006C00BD">
      <w:pPr>
        <w:spacing w:line="360" w:lineRule="auto"/>
        <w:ind w:firstLine="708"/>
        <w:jc w:val="both"/>
        <w:rPr>
          <w:rFonts w:ascii="Times New Roman" w:hAnsi="Times New Roman"/>
          <w:sz w:val="28"/>
          <w:szCs w:val="28"/>
        </w:rPr>
      </w:pPr>
      <w:r>
        <w:rPr>
          <w:rFonts w:ascii="Times New Roman" w:hAnsi="Times New Roman"/>
          <w:sz w:val="28"/>
          <w:szCs w:val="28"/>
        </w:rPr>
        <w:t xml:space="preserve">Работа над интонацией, вибрацией.  Развитие пластики в смене позиций и смычка. </w:t>
      </w:r>
    </w:p>
    <w:p w:rsidR="006C00BD" w:rsidRDefault="006C00BD">
      <w:pPr>
        <w:spacing w:line="360" w:lineRule="auto"/>
        <w:ind w:firstLine="708"/>
        <w:jc w:val="both"/>
        <w:rPr>
          <w:rFonts w:ascii="Times New Roman" w:hAnsi="Times New Roman"/>
          <w:sz w:val="28"/>
          <w:szCs w:val="28"/>
        </w:rPr>
      </w:pPr>
      <w:r>
        <w:rPr>
          <w:rFonts w:ascii="Times New Roman" w:hAnsi="Times New Roman"/>
          <w:sz w:val="28"/>
          <w:szCs w:val="28"/>
        </w:rPr>
        <w:t>Изучение высоких позиций (</w:t>
      </w:r>
      <w:r>
        <w:rPr>
          <w:rFonts w:ascii="Times New Roman" w:hAnsi="Times New Roman"/>
          <w:sz w:val="28"/>
          <w:szCs w:val="28"/>
          <w:lang w:val="en-US"/>
        </w:rPr>
        <w:t>V</w:t>
      </w:r>
      <w:r>
        <w:rPr>
          <w:rFonts w:ascii="Times New Roman" w:hAnsi="Times New Roman"/>
          <w:sz w:val="28"/>
          <w:szCs w:val="28"/>
        </w:rPr>
        <w:t xml:space="preserve">, </w:t>
      </w:r>
      <w:r>
        <w:rPr>
          <w:rFonts w:ascii="Times New Roman" w:hAnsi="Times New Roman"/>
          <w:sz w:val="28"/>
          <w:szCs w:val="28"/>
          <w:lang w:val="en-US"/>
        </w:rPr>
        <w:t>VI</w:t>
      </w:r>
      <w:r>
        <w:rPr>
          <w:rFonts w:ascii="Times New Roman" w:hAnsi="Times New Roman"/>
          <w:sz w:val="28"/>
          <w:szCs w:val="28"/>
        </w:rPr>
        <w:t xml:space="preserve">, </w:t>
      </w:r>
      <w:r>
        <w:rPr>
          <w:rFonts w:ascii="Times New Roman" w:hAnsi="Times New Roman"/>
          <w:sz w:val="28"/>
          <w:szCs w:val="28"/>
          <w:lang w:val="en-US"/>
        </w:rPr>
        <w:t>VII</w:t>
      </w:r>
      <w:r>
        <w:rPr>
          <w:rFonts w:ascii="Times New Roman" w:hAnsi="Times New Roman"/>
          <w:sz w:val="28"/>
          <w:szCs w:val="28"/>
        </w:rPr>
        <w:t xml:space="preserve">), знакомство с позицией ставки. </w:t>
      </w:r>
    </w:p>
    <w:p w:rsidR="006C00BD" w:rsidRDefault="006C00BD">
      <w:pPr>
        <w:spacing w:line="360" w:lineRule="auto"/>
        <w:ind w:firstLine="708"/>
        <w:jc w:val="both"/>
        <w:rPr>
          <w:rFonts w:ascii="Times New Roman" w:hAnsi="Times New Roman"/>
          <w:sz w:val="28"/>
          <w:szCs w:val="28"/>
        </w:rPr>
      </w:pPr>
      <w:r>
        <w:rPr>
          <w:rFonts w:ascii="Times New Roman" w:hAnsi="Times New Roman"/>
          <w:sz w:val="28"/>
          <w:szCs w:val="28"/>
        </w:rPr>
        <w:t xml:space="preserve">Развитие беглости и артикуляции левой руки.  Знакомство с трёхоктавными гаммами и трезвучиями. </w:t>
      </w:r>
    </w:p>
    <w:p w:rsidR="005723D8" w:rsidRDefault="006C00BD" w:rsidP="005723D8">
      <w:pPr>
        <w:spacing w:before="28" w:line="360" w:lineRule="auto"/>
        <w:jc w:val="both"/>
        <w:rPr>
          <w:rFonts w:ascii="Times New Roman" w:hAnsi="Times New Roman"/>
          <w:sz w:val="28"/>
          <w:szCs w:val="28"/>
        </w:rPr>
      </w:pPr>
      <w:r>
        <w:rPr>
          <w:rFonts w:ascii="Times New Roman" w:hAnsi="Times New Roman"/>
          <w:sz w:val="28"/>
          <w:szCs w:val="28"/>
        </w:rPr>
        <w:t xml:space="preserve">Освоение двойных нот, натуральных флажолетов.  Игра </w:t>
      </w:r>
      <w:r>
        <w:rPr>
          <w:rFonts w:ascii="Times New Roman" w:hAnsi="Times New Roman"/>
          <w:sz w:val="28"/>
          <w:szCs w:val="28"/>
          <w:lang w:val="en-US"/>
        </w:rPr>
        <w:t>legato</w:t>
      </w:r>
      <w:r>
        <w:rPr>
          <w:rFonts w:ascii="Times New Roman" w:hAnsi="Times New Roman"/>
          <w:sz w:val="28"/>
          <w:szCs w:val="28"/>
        </w:rPr>
        <w:t xml:space="preserve"> до двенадцати нот на смычок.</w:t>
      </w:r>
    </w:p>
    <w:p w:rsidR="005723D8" w:rsidRPr="005723D8" w:rsidRDefault="005723D8" w:rsidP="005723D8">
      <w:pPr>
        <w:spacing w:before="28" w:line="360" w:lineRule="auto"/>
        <w:jc w:val="both"/>
        <w:rPr>
          <w:rFonts w:ascii="Times New Roman" w:hAnsi="Times New Roman" w:cs="Times New Roman"/>
          <w:sz w:val="28"/>
          <w:szCs w:val="28"/>
        </w:rPr>
      </w:pPr>
      <w:r w:rsidRPr="005723D8">
        <w:rPr>
          <w:rFonts w:ascii="Times New Roman" w:hAnsi="Times New Roman" w:cs="Times New Roman"/>
          <w:b/>
          <w:sz w:val="28"/>
          <w:szCs w:val="28"/>
        </w:rPr>
        <w:t>За учебный год учащийся должен исполнить</w:t>
      </w:r>
      <w:r w:rsidRPr="005723D8">
        <w:rPr>
          <w:rFonts w:ascii="Times New Roman" w:hAnsi="Times New Roman" w:cs="Times New Roman"/>
          <w:sz w:val="28"/>
          <w:szCs w:val="28"/>
        </w:rPr>
        <w:t>:</w:t>
      </w:r>
    </w:p>
    <w:p w:rsidR="005723D8" w:rsidRPr="005723D8" w:rsidRDefault="005723D8" w:rsidP="005723D8">
      <w:pPr>
        <w:keepNext/>
        <w:spacing w:line="360" w:lineRule="auto"/>
        <w:ind w:firstLine="502"/>
        <w:jc w:val="both"/>
        <w:outlineLvl w:val="1"/>
        <w:rPr>
          <w:rFonts w:ascii="Times New Roman" w:hAnsi="Times New Roman" w:cs="Times New Roman"/>
          <w:sz w:val="28"/>
          <w:szCs w:val="28"/>
        </w:rPr>
      </w:pPr>
    </w:p>
    <w:tbl>
      <w:tblPr>
        <w:tblW w:w="0" w:type="auto"/>
        <w:tblInd w:w="-34" w:type="dxa"/>
        <w:tblLayout w:type="fixed"/>
        <w:tblLook w:val="04A0"/>
      </w:tblPr>
      <w:tblGrid>
        <w:gridCol w:w="4954"/>
        <w:gridCol w:w="4920"/>
      </w:tblGrid>
      <w:tr w:rsidR="005723D8" w:rsidRPr="005723D8" w:rsidTr="005723D8">
        <w:trPr>
          <w:trHeight w:val="389"/>
        </w:trPr>
        <w:tc>
          <w:tcPr>
            <w:tcW w:w="4954" w:type="dxa"/>
            <w:tcBorders>
              <w:top w:val="single" w:sz="4" w:space="0" w:color="000000"/>
              <w:left w:val="single" w:sz="4" w:space="0" w:color="000000"/>
              <w:bottom w:val="single" w:sz="4" w:space="0" w:color="000000"/>
              <w:right w:val="single" w:sz="4" w:space="0" w:color="000000"/>
            </w:tcBorders>
            <w:hideMark/>
          </w:tcPr>
          <w:p w:rsidR="005723D8" w:rsidRPr="005723D8" w:rsidRDefault="005723D8">
            <w:pPr>
              <w:spacing w:before="28" w:line="360" w:lineRule="auto"/>
              <w:rPr>
                <w:rFonts w:ascii="Times New Roman" w:hAnsi="Times New Roman" w:cs="Times New Roman"/>
                <w:kern w:val="2"/>
                <w:sz w:val="28"/>
                <w:szCs w:val="28"/>
              </w:rPr>
            </w:pPr>
            <w:r w:rsidRPr="005723D8">
              <w:rPr>
                <w:rFonts w:ascii="Times New Roman" w:hAnsi="Times New Roman" w:cs="Times New Roman"/>
                <w:sz w:val="28"/>
                <w:szCs w:val="28"/>
              </w:rPr>
              <w:t>1 полугодие</w:t>
            </w:r>
          </w:p>
        </w:tc>
        <w:tc>
          <w:tcPr>
            <w:tcW w:w="4920" w:type="dxa"/>
            <w:tcBorders>
              <w:top w:val="single" w:sz="4" w:space="0" w:color="000000"/>
              <w:left w:val="single" w:sz="4" w:space="0" w:color="000000"/>
              <w:bottom w:val="single" w:sz="4" w:space="0" w:color="000000"/>
              <w:right w:val="single" w:sz="4" w:space="0" w:color="000000"/>
            </w:tcBorders>
            <w:hideMark/>
          </w:tcPr>
          <w:p w:rsidR="005723D8" w:rsidRPr="005723D8" w:rsidRDefault="005723D8">
            <w:pPr>
              <w:spacing w:before="28" w:line="360" w:lineRule="auto"/>
              <w:rPr>
                <w:rFonts w:ascii="Times New Roman" w:hAnsi="Times New Roman" w:cs="Times New Roman"/>
                <w:kern w:val="2"/>
                <w:sz w:val="28"/>
                <w:szCs w:val="28"/>
              </w:rPr>
            </w:pPr>
            <w:r w:rsidRPr="005723D8">
              <w:rPr>
                <w:rFonts w:ascii="Times New Roman" w:hAnsi="Times New Roman" w:cs="Times New Roman"/>
                <w:sz w:val="28"/>
                <w:szCs w:val="28"/>
              </w:rPr>
              <w:t>2 полугодие</w:t>
            </w:r>
          </w:p>
        </w:tc>
      </w:tr>
      <w:tr w:rsidR="005723D8" w:rsidRPr="005723D8" w:rsidTr="005723D8">
        <w:trPr>
          <w:trHeight w:val="389"/>
        </w:trPr>
        <w:tc>
          <w:tcPr>
            <w:tcW w:w="4954" w:type="dxa"/>
            <w:tcBorders>
              <w:top w:val="single" w:sz="4" w:space="0" w:color="000000"/>
              <w:left w:val="single" w:sz="4" w:space="0" w:color="000000"/>
              <w:bottom w:val="single" w:sz="4" w:space="0" w:color="000000"/>
              <w:right w:val="single" w:sz="4" w:space="0" w:color="000000"/>
            </w:tcBorders>
            <w:hideMark/>
          </w:tcPr>
          <w:p w:rsidR="005723D8" w:rsidRPr="005723D8" w:rsidRDefault="005723D8">
            <w:pPr>
              <w:spacing w:before="28"/>
              <w:jc w:val="both"/>
              <w:rPr>
                <w:rFonts w:ascii="Times New Roman" w:hAnsi="Times New Roman" w:cs="Times New Roman"/>
                <w:kern w:val="2"/>
                <w:sz w:val="28"/>
                <w:szCs w:val="28"/>
              </w:rPr>
            </w:pPr>
            <w:r w:rsidRPr="005723D8">
              <w:rPr>
                <w:rFonts w:ascii="Times New Roman" w:hAnsi="Times New Roman" w:cs="Times New Roman"/>
                <w:sz w:val="28"/>
                <w:szCs w:val="28"/>
              </w:rPr>
              <w:t xml:space="preserve">Декабрь – зачет </w:t>
            </w:r>
          </w:p>
          <w:p w:rsidR="005723D8" w:rsidRPr="005723D8" w:rsidRDefault="005723D8">
            <w:pPr>
              <w:spacing w:before="28" w:line="276" w:lineRule="auto"/>
              <w:jc w:val="both"/>
              <w:rPr>
                <w:rFonts w:ascii="Times New Roman" w:hAnsi="Times New Roman" w:cs="Times New Roman"/>
                <w:kern w:val="2"/>
                <w:sz w:val="28"/>
                <w:szCs w:val="28"/>
              </w:rPr>
            </w:pPr>
            <w:r w:rsidRPr="005723D8">
              <w:rPr>
                <w:rFonts w:ascii="Times New Roman" w:hAnsi="Times New Roman" w:cs="Times New Roman"/>
                <w:sz w:val="28"/>
                <w:szCs w:val="28"/>
              </w:rPr>
              <w:t>(2 разнохарактерных пьесы или крупная форма).</w:t>
            </w:r>
          </w:p>
        </w:tc>
        <w:tc>
          <w:tcPr>
            <w:tcW w:w="4920" w:type="dxa"/>
            <w:tcBorders>
              <w:top w:val="single" w:sz="4" w:space="0" w:color="000000"/>
              <w:left w:val="single" w:sz="4" w:space="0" w:color="000000"/>
              <w:bottom w:val="single" w:sz="4" w:space="0" w:color="000000"/>
              <w:right w:val="single" w:sz="4" w:space="0" w:color="000000"/>
            </w:tcBorders>
            <w:hideMark/>
          </w:tcPr>
          <w:p w:rsidR="005723D8" w:rsidRPr="005723D8" w:rsidRDefault="005723D8">
            <w:pPr>
              <w:spacing w:before="28"/>
              <w:jc w:val="both"/>
              <w:rPr>
                <w:rFonts w:ascii="Times New Roman" w:hAnsi="Times New Roman" w:cs="Times New Roman"/>
                <w:kern w:val="2"/>
                <w:sz w:val="28"/>
                <w:szCs w:val="28"/>
              </w:rPr>
            </w:pPr>
            <w:r w:rsidRPr="005723D8">
              <w:rPr>
                <w:rFonts w:ascii="Times New Roman" w:hAnsi="Times New Roman" w:cs="Times New Roman"/>
                <w:sz w:val="28"/>
                <w:szCs w:val="28"/>
              </w:rPr>
              <w:t xml:space="preserve">февраль– технический зачет </w:t>
            </w:r>
          </w:p>
          <w:p w:rsidR="005723D8" w:rsidRPr="005723D8" w:rsidRDefault="005723D8">
            <w:pPr>
              <w:spacing w:before="28"/>
              <w:jc w:val="both"/>
              <w:rPr>
                <w:rFonts w:ascii="Times New Roman" w:hAnsi="Times New Roman" w:cs="Times New Roman"/>
                <w:kern w:val="0"/>
                <w:sz w:val="28"/>
                <w:szCs w:val="28"/>
                <w:lang w:eastAsia="ru-RU" w:bidi="ar-SA"/>
              </w:rPr>
            </w:pPr>
            <w:r w:rsidRPr="005723D8">
              <w:rPr>
                <w:rFonts w:ascii="Times New Roman" w:hAnsi="Times New Roman" w:cs="Times New Roman"/>
                <w:sz w:val="28"/>
                <w:szCs w:val="28"/>
              </w:rPr>
              <w:t>(одна гамма, один этюд ,читка с листа муз. термины).</w:t>
            </w:r>
          </w:p>
          <w:p w:rsidR="005723D8" w:rsidRPr="005723D8" w:rsidRDefault="005723D8">
            <w:pPr>
              <w:spacing w:before="28"/>
              <w:jc w:val="both"/>
              <w:rPr>
                <w:rFonts w:ascii="Times New Roman" w:hAnsi="Times New Roman" w:cs="Times New Roman"/>
                <w:sz w:val="28"/>
                <w:szCs w:val="28"/>
              </w:rPr>
            </w:pPr>
            <w:r w:rsidRPr="005723D8">
              <w:rPr>
                <w:rFonts w:ascii="Times New Roman" w:hAnsi="Times New Roman" w:cs="Times New Roman"/>
                <w:sz w:val="28"/>
                <w:szCs w:val="28"/>
              </w:rPr>
              <w:t xml:space="preserve">Май – экзамен (зачет) </w:t>
            </w:r>
          </w:p>
          <w:p w:rsidR="005723D8" w:rsidRPr="005723D8" w:rsidRDefault="005723D8">
            <w:pPr>
              <w:spacing w:before="28" w:line="276" w:lineRule="auto"/>
              <w:jc w:val="both"/>
              <w:rPr>
                <w:rFonts w:ascii="Times New Roman" w:hAnsi="Times New Roman" w:cs="Times New Roman"/>
                <w:kern w:val="2"/>
                <w:sz w:val="28"/>
                <w:szCs w:val="28"/>
              </w:rPr>
            </w:pPr>
            <w:r w:rsidRPr="005723D8">
              <w:rPr>
                <w:rFonts w:ascii="Times New Roman" w:hAnsi="Times New Roman" w:cs="Times New Roman"/>
                <w:sz w:val="28"/>
                <w:szCs w:val="28"/>
              </w:rPr>
              <w:t xml:space="preserve">(2 разнохарактерные пьесы или </w:t>
            </w:r>
            <w:r w:rsidRPr="005723D8">
              <w:rPr>
                <w:rFonts w:ascii="Times New Roman" w:hAnsi="Times New Roman" w:cs="Times New Roman"/>
                <w:sz w:val="28"/>
                <w:szCs w:val="28"/>
              </w:rPr>
              <w:lastRenderedPageBreak/>
              <w:t>крупная форма).</w:t>
            </w:r>
          </w:p>
        </w:tc>
      </w:tr>
    </w:tbl>
    <w:p w:rsidR="006C00BD" w:rsidRDefault="006C00BD">
      <w:pPr>
        <w:spacing w:line="360" w:lineRule="auto"/>
        <w:ind w:firstLine="708"/>
        <w:jc w:val="both"/>
        <w:rPr>
          <w:rFonts w:ascii="Times New Roman" w:hAnsi="Times New Roman"/>
          <w:sz w:val="28"/>
          <w:szCs w:val="28"/>
        </w:rPr>
      </w:pPr>
    </w:p>
    <w:p w:rsidR="006C00BD" w:rsidRPr="008D70AD" w:rsidRDefault="006C00BD">
      <w:pPr>
        <w:spacing w:line="360" w:lineRule="auto"/>
        <w:ind w:firstLine="708"/>
        <w:jc w:val="both"/>
        <w:rPr>
          <w:rFonts w:ascii="Times New Roman" w:hAnsi="Times New Roman"/>
          <w:sz w:val="16"/>
          <w:szCs w:val="16"/>
        </w:rPr>
      </w:pPr>
    </w:p>
    <w:p w:rsidR="006C00BD" w:rsidRDefault="006C00BD">
      <w:pPr>
        <w:spacing w:line="360" w:lineRule="auto"/>
        <w:rPr>
          <w:rFonts w:ascii="Times New Roman" w:hAnsi="Times New Roman"/>
          <w:b/>
          <w:bCs/>
          <w:sz w:val="28"/>
          <w:szCs w:val="28"/>
        </w:rPr>
      </w:pPr>
      <w:r>
        <w:rPr>
          <w:rFonts w:ascii="Times New Roman" w:hAnsi="Times New Roman"/>
          <w:b/>
          <w:bCs/>
          <w:sz w:val="28"/>
          <w:szCs w:val="28"/>
        </w:rPr>
        <w:t xml:space="preserve">Примерный репертуарный список </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 xml:space="preserve">Этюды на разные виды техники. </w:t>
      </w:r>
      <w:r>
        <w:rPr>
          <w:rFonts w:ascii="Times New Roman" w:hAnsi="Times New Roman"/>
          <w:sz w:val="28"/>
          <w:szCs w:val="28"/>
          <w:lang w:val="en-US"/>
        </w:rPr>
        <w:t>V</w:t>
      </w:r>
      <w:r>
        <w:rPr>
          <w:rFonts w:ascii="Times New Roman" w:hAnsi="Times New Roman"/>
          <w:sz w:val="28"/>
          <w:szCs w:val="28"/>
        </w:rPr>
        <w:t xml:space="preserve"> класс. Киев, 1982</w:t>
      </w:r>
    </w:p>
    <w:p w:rsidR="006C00BD" w:rsidRDefault="006C00BD">
      <w:pPr>
        <w:spacing w:line="360" w:lineRule="auto"/>
        <w:ind w:left="-360" w:firstLine="360"/>
        <w:jc w:val="both"/>
        <w:rPr>
          <w:rFonts w:ascii="Times New Roman" w:hAnsi="Times New Roman"/>
          <w:sz w:val="28"/>
          <w:szCs w:val="28"/>
        </w:rPr>
      </w:pPr>
      <w:r>
        <w:rPr>
          <w:rFonts w:ascii="Times New Roman" w:hAnsi="Times New Roman"/>
          <w:sz w:val="28"/>
          <w:szCs w:val="28"/>
        </w:rPr>
        <w:t>С.Ли. 12 мелодических этюдов соч. 113. М.,1940</w:t>
      </w:r>
    </w:p>
    <w:p w:rsidR="006C00BD" w:rsidRDefault="006C00BD">
      <w:pPr>
        <w:spacing w:line="360" w:lineRule="auto"/>
        <w:ind w:left="-360" w:firstLine="360"/>
        <w:jc w:val="both"/>
        <w:rPr>
          <w:rFonts w:ascii="Times New Roman" w:hAnsi="Times New Roman"/>
          <w:sz w:val="28"/>
          <w:szCs w:val="28"/>
        </w:rPr>
      </w:pPr>
      <w:r>
        <w:rPr>
          <w:rFonts w:ascii="Times New Roman" w:hAnsi="Times New Roman"/>
          <w:sz w:val="28"/>
          <w:szCs w:val="28"/>
        </w:rPr>
        <w:t>Л.Мардеровский. 32 избранных этюда для виолончели. М.,1954</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Хрестоматия для виолончели. Старинные и классические сонаты. Вып. 1. Сост. И.Волчков М., 1991</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Б.Марчелло. Сонаты для виолончели и фортепиано. Сост. и ред. Р.Сапожников. М., 1983</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 xml:space="preserve">Хрестоматия педагогического репертуара для виолончели. Пьесы для </w:t>
      </w:r>
      <w:r>
        <w:rPr>
          <w:rFonts w:ascii="Times New Roman" w:hAnsi="Times New Roman"/>
          <w:sz w:val="28"/>
          <w:szCs w:val="28"/>
          <w:lang w:val="en-US"/>
        </w:rPr>
        <w:t>V</w:t>
      </w:r>
      <w:r>
        <w:rPr>
          <w:rFonts w:ascii="Times New Roman" w:hAnsi="Times New Roman"/>
          <w:sz w:val="28"/>
          <w:szCs w:val="28"/>
        </w:rPr>
        <w:t>класса ДМШ. Вып. 3. Часть 1. Сост. Р. Сапожников. М., 1967</w:t>
      </w:r>
    </w:p>
    <w:p w:rsidR="006C00BD" w:rsidRPr="008D70AD" w:rsidRDefault="006C00BD">
      <w:pPr>
        <w:spacing w:line="360" w:lineRule="auto"/>
        <w:rPr>
          <w:rFonts w:ascii="Times New Roman" w:hAnsi="Times New Roman"/>
          <w:b/>
          <w:bCs/>
          <w:sz w:val="16"/>
          <w:szCs w:val="16"/>
        </w:rPr>
      </w:pPr>
    </w:p>
    <w:p w:rsidR="006C00BD" w:rsidRDefault="006C00BD">
      <w:pPr>
        <w:spacing w:line="360" w:lineRule="auto"/>
        <w:rPr>
          <w:rFonts w:ascii="Times New Roman" w:hAnsi="Times New Roman"/>
          <w:b/>
          <w:bCs/>
          <w:sz w:val="28"/>
          <w:szCs w:val="28"/>
        </w:rPr>
      </w:pPr>
      <w:r>
        <w:rPr>
          <w:rFonts w:ascii="Times New Roman" w:hAnsi="Times New Roman"/>
          <w:b/>
          <w:bCs/>
          <w:sz w:val="28"/>
          <w:szCs w:val="28"/>
        </w:rPr>
        <w:t>Примеры программы переводного экзамена</w:t>
      </w:r>
      <w:r w:rsidR="00FF79F2">
        <w:rPr>
          <w:rFonts w:ascii="Times New Roman" w:hAnsi="Times New Roman"/>
          <w:b/>
          <w:bCs/>
          <w:sz w:val="28"/>
          <w:szCs w:val="28"/>
        </w:rPr>
        <w:t xml:space="preserve"> (зачета)</w:t>
      </w:r>
    </w:p>
    <w:p w:rsidR="006C00BD" w:rsidRDefault="006C00BD">
      <w:pPr>
        <w:spacing w:line="360" w:lineRule="auto"/>
        <w:rPr>
          <w:rFonts w:ascii="Times New Roman" w:hAnsi="Times New Roman"/>
          <w:b/>
          <w:bCs/>
          <w:sz w:val="28"/>
          <w:szCs w:val="28"/>
        </w:rPr>
      </w:pPr>
      <w:r>
        <w:rPr>
          <w:rFonts w:ascii="Times New Roman" w:hAnsi="Times New Roman"/>
          <w:b/>
          <w:bCs/>
          <w:sz w:val="28"/>
          <w:szCs w:val="28"/>
        </w:rPr>
        <w:t>Первый вариант</w:t>
      </w:r>
    </w:p>
    <w:p w:rsidR="006C00BD" w:rsidRDefault="00FF79F2">
      <w:pPr>
        <w:spacing w:line="360" w:lineRule="auto"/>
        <w:jc w:val="both"/>
        <w:rPr>
          <w:rFonts w:ascii="Times New Roman" w:hAnsi="Times New Roman"/>
          <w:sz w:val="28"/>
          <w:szCs w:val="28"/>
        </w:rPr>
      </w:pPr>
      <w:r>
        <w:rPr>
          <w:rFonts w:ascii="Times New Roman" w:hAnsi="Times New Roman"/>
          <w:sz w:val="28"/>
          <w:szCs w:val="28"/>
        </w:rPr>
        <w:t xml:space="preserve">Гаммы До мажор или ре </w:t>
      </w:r>
      <w:r w:rsidR="006C00BD">
        <w:rPr>
          <w:rFonts w:ascii="Times New Roman" w:hAnsi="Times New Roman"/>
          <w:sz w:val="28"/>
          <w:szCs w:val="28"/>
        </w:rPr>
        <w:t>минор (трехоктавные)</w:t>
      </w:r>
      <w:r>
        <w:rPr>
          <w:rFonts w:ascii="Times New Roman" w:hAnsi="Times New Roman"/>
          <w:sz w:val="28"/>
          <w:szCs w:val="28"/>
        </w:rPr>
        <w:t>,</w:t>
      </w:r>
      <w:r w:rsidR="006C00BD">
        <w:rPr>
          <w:rFonts w:ascii="Times New Roman" w:hAnsi="Times New Roman"/>
          <w:sz w:val="28"/>
          <w:szCs w:val="28"/>
          <w:lang w:val="en-US"/>
        </w:rPr>
        <w:t>T</w:t>
      </w:r>
      <w:r w:rsidR="006C00BD">
        <w:rPr>
          <w:rFonts w:ascii="Times New Roman" w:hAnsi="Times New Roman"/>
          <w:sz w:val="28"/>
          <w:szCs w:val="28"/>
          <w:vertAlign w:val="subscript"/>
        </w:rPr>
        <w:t>35</w:t>
      </w:r>
      <w:r w:rsidR="006C00BD">
        <w:rPr>
          <w:rFonts w:ascii="Times New Roman" w:hAnsi="Times New Roman"/>
          <w:sz w:val="28"/>
          <w:szCs w:val="28"/>
        </w:rPr>
        <w:t xml:space="preserve">, </w:t>
      </w:r>
      <w:r w:rsidR="006C00BD">
        <w:rPr>
          <w:rFonts w:ascii="Times New Roman" w:hAnsi="Times New Roman"/>
          <w:sz w:val="28"/>
          <w:szCs w:val="28"/>
          <w:lang w:val="en-US"/>
        </w:rPr>
        <w:t>VI</w:t>
      </w:r>
      <w:r w:rsidR="006C00BD">
        <w:rPr>
          <w:rFonts w:ascii="Times New Roman" w:hAnsi="Times New Roman"/>
          <w:sz w:val="28"/>
          <w:szCs w:val="28"/>
          <w:vertAlign w:val="subscript"/>
        </w:rPr>
        <w:t>6</w:t>
      </w:r>
      <w:r w:rsidR="006C00BD">
        <w:rPr>
          <w:rFonts w:ascii="Times New Roman" w:hAnsi="Times New Roman"/>
          <w:sz w:val="28"/>
          <w:szCs w:val="28"/>
        </w:rPr>
        <w:t xml:space="preserve">, </w:t>
      </w:r>
      <w:r w:rsidR="006C00BD">
        <w:rPr>
          <w:rFonts w:ascii="Times New Roman" w:hAnsi="Times New Roman"/>
          <w:sz w:val="28"/>
          <w:szCs w:val="28"/>
          <w:lang w:val="en-US"/>
        </w:rPr>
        <w:t>S</w:t>
      </w:r>
      <w:r w:rsidR="006C00BD">
        <w:rPr>
          <w:rFonts w:ascii="Times New Roman" w:hAnsi="Times New Roman"/>
          <w:sz w:val="28"/>
          <w:szCs w:val="28"/>
          <w:vertAlign w:val="subscript"/>
        </w:rPr>
        <w:t>46</w:t>
      </w:r>
      <w:r w:rsidR="006C00BD">
        <w:rPr>
          <w:rFonts w:ascii="Times New Roman" w:hAnsi="Times New Roman"/>
          <w:sz w:val="28"/>
          <w:szCs w:val="28"/>
        </w:rPr>
        <w:t xml:space="preserve"> в мажорном и минорном ладу, м.маж.7 (по три, четыре </w:t>
      </w:r>
      <w:r w:rsidR="006C00BD">
        <w:rPr>
          <w:rFonts w:ascii="Times New Roman" w:hAnsi="Times New Roman"/>
          <w:sz w:val="28"/>
          <w:szCs w:val="28"/>
          <w:lang w:val="en-US"/>
        </w:rPr>
        <w:t>legato</w:t>
      </w:r>
      <w:r w:rsidR="006C00BD">
        <w:rPr>
          <w:rFonts w:ascii="Times New Roman" w:hAnsi="Times New Roman"/>
          <w:sz w:val="28"/>
          <w:szCs w:val="28"/>
        </w:rPr>
        <w:t>)</w:t>
      </w:r>
    </w:p>
    <w:p w:rsidR="006C00BD" w:rsidRDefault="00FF79F2">
      <w:pPr>
        <w:spacing w:line="360" w:lineRule="auto"/>
        <w:jc w:val="both"/>
        <w:rPr>
          <w:rFonts w:ascii="Times New Roman" w:hAnsi="Times New Roman"/>
          <w:sz w:val="28"/>
          <w:szCs w:val="28"/>
        </w:rPr>
      </w:pPr>
      <w:r>
        <w:rPr>
          <w:rFonts w:ascii="Times New Roman" w:hAnsi="Times New Roman"/>
          <w:sz w:val="28"/>
          <w:szCs w:val="28"/>
        </w:rPr>
        <w:t xml:space="preserve">С.Ли Этюд №4 ля минор, С.Ли Этюд №2 Соль </w:t>
      </w:r>
      <w:r w:rsidR="006C00BD">
        <w:rPr>
          <w:rFonts w:ascii="Times New Roman" w:hAnsi="Times New Roman"/>
          <w:sz w:val="28"/>
          <w:szCs w:val="28"/>
        </w:rPr>
        <w:t xml:space="preserve">мажор </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 xml:space="preserve">Дж.Перголези «Ария», Й.Гайдн «Серенада», Г.Шлемюллер «Непрерывное движение» </w:t>
      </w:r>
    </w:p>
    <w:p w:rsidR="006C00BD" w:rsidRDefault="00FF79F2">
      <w:pPr>
        <w:spacing w:line="360" w:lineRule="auto"/>
        <w:jc w:val="both"/>
        <w:rPr>
          <w:rFonts w:ascii="Times New Roman" w:hAnsi="Times New Roman"/>
          <w:sz w:val="28"/>
          <w:szCs w:val="28"/>
        </w:rPr>
      </w:pPr>
      <w:r>
        <w:rPr>
          <w:rFonts w:ascii="Times New Roman" w:hAnsi="Times New Roman"/>
          <w:sz w:val="28"/>
          <w:szCs w:val="28"/>
        </w:rPr>
        <w:t xml:space="preserve">Б.Марчелло Соната Соль </w:t>
      </w:r>
      <w:r w:rsidR="006C00BD">
        <w:rPr>
          <w:rFonts w:ascii="Times New Roman" w:hAnsi="Times New Roman"/>
          <w:sz w:val="28"/>
          <w:szCs w:val="28"/>
        </w:rPr>
        <w:t>мажор (</w:t>
      </w:r>
      <w:r w:rsidR="006C00BD">
        <w:rPr>
          <w:rFonts w:ascii="Times New Roman" w:hAnsi="Times New Roman"/>
          <w:sz w:val="28"/>
          <w:szCs w:val="28"/>
          <w:lang w:val="en-US"/>
        </w:rPr>
        <w:t>I</w:t>
      </w:r>
      <w:r w:rsidR="006C00BD">
        <w:rPr>
          <w:rFonts w:ascii="Times New Roman" w:hAnsi="Times New Roman"/>
          <w:sz w:val="28"/>
          <w:szCs w:val="28"/>
        </w:rPr>
        <w:t xml:space="preserve">, </w:t>
      </w:r>
      <w:r w:rsidR="006C00BD">
        <w:rPr>
          <w:rFonts w:ascii="Times New Roman" w:hAnsi="Times New Roman"/>
          <w:sz w:val="28"/>
          <w:szCs w:val="28"/>
          <w:lang w:val="en-US"/>
        </w:rPr>
        <w:t>II</w:t>
      </w:r>
      <w:r w:rsidR="006C00BD">
        <w:rPr>
          <w:rFonts w:ascii="Times New Roman" w:hAnsi="Times New Roman"/>
          <w:sz w:val="28"/>
          <w:szCs w:val="28"/>
        </w:rPr>
        <w:t xml:space="preserve"> ч</w:t>
      </w:r>
      <w:r>
        <w:rPr>
          <w:rFonts w:ascii="Times New Roman" w:hAnsi="Times New Roman"/>
          <w:sz w:val="28"/>
          <w:szCs w:val="28"/>
        </w:rPr>
        <w:t>асти), Ю.Кленгель Концертино До</w:t>
      </w:r>
      <w:r w:rsidR="006C00BD">
        <w:rPr>
          <w:rFonts w:ascii="Times New Roman" w:hAnsi="Times New Roman"/>
          <w:sz w:val="28"/>
          <w:szCs w:val="28"/>
        </w:rPr>
        <w:t>мажор (</w:t>
      </w:r>
      <w:r w:rsidR="006C00BD">
        <w:rPr>
          <w:rFonts w:ascii="Times New Roman" w:hAnsi="Times New Roman"/>
          <w:sz w:val="28"/>
          <w:szCs w:val="28"/>
          <w:lang w:val="en-US"/>
        </w:rPr>
        <w:t>I</w:t>
      </w:r>
      <w:r w:rsidR="006C00BD">
        <w:rPr>
          <w:rFonts w:ascii="Times New Roman" w:hAnsi="Times New Roman"/>
          <w:sz w:val="28"/>
          <w:szCs w:val="28"/>
        </w:rPr>
        <w:t xml:space="preserve"> часть) </w:t>
      </w:r>
    </w:p>
    <w:p w:rsidR="006C00BD" w:rsidRDefault="006C00BD">
      <w:pPr>
        <w:spacing w:line="360" w:lineRule="auto"/>
        <w:rPr>
          <w:rFonts w:ascii="Times New Roman" w:hAnsi="Times New Roman"/>
          <w:b/>
          <w:bCs/>
          <w:sz w:val="28"/>
          <w:szCs w:val="28"/>
        </w:rPr>
      </w:pPr>
      <w:r>
        <w:rPr>
          <w:rFonts w:ascii="Times New Roman" w:hAnsi="Times New Roman"/>
          <w:b/>
          <w:bCs/>
          <w:sz w:val="28"/>
          <w:szCs w:val="28"/>
        </w:rPr>
        <w:t>Второй вариант</w:t>
      </w:r>
    </w:p>
    <w:p w:rsidR="006C00BD" w:rsidRDefault="002C62C7">
      <w:pPr>
        <w:spacing w:line="360" w:lineRule="auto"/>
        <w:jc w:val="both"/>
        <w:rPr>
          <w:rFonts w:ascii="Times New Roman" w:hAnsi="Times New Roman"/>
          <w:sz w:val="28"/>
          <w:szCs w:val="28"/>
        </w:rPr>
      </w:pPr>
      <w:r>
        <w:rPr>
          <w:rFonts w:ascii="Times New Roman" w:hAnsi="Times New Roman"/>
          <w:sz w:val="28"/>
          <w:szCs w:val="28"/>
        </w:rPr>
        <w:t xml:space="preserve">Гаммы Ре </w:t>
      </w:r>
      <w:r w:rsidR="006C00BD">
        <w:rPr>
          <w:rFonts w:ascii="Times New Roman" w:hAnsi="Times New Roman"/>
          <w:sz w:val="28"/>
          <w:szCs w:val="28"/>
        </w:rPr>
        <w:t xml:space="preserve">мажор (трехоктавная с закрытыми струнами) или фа-диез минор (двухоктавная), </w:t>
      </w:r>
      <w:r w:rsidR="006C00BD">
        <w:rPr>
          <w:rFonts w:ascii="Times New Roman" w:hAnsi="Times New Roman"/>
          <w:sz w:val="28"/>
          <w:szCs w:val="28"/>
          <w:lang w:val="en-US"/>
        </w:rPr>
        <w:t>T</w:t>
      </w:r>
      <w:r w:rsidR="006C00BD">
        <w:rPr>
          <w:rFonts w:ascii="Times New Roman" w:hAnsi="Times New Roman"/>
          <w:sz w:val="28"/>
          <w:szCs w:val="28"/>
          <w:vertAlign w:val="subscript"/>
        </w:rPr>
        <w:t>35</w:t>
      </w:r>
      <w:r w:rsidR="006C00BD">
        <w:rPr>
          <w:rFonts w:ascii="Times New Roman" w:hAnsi="Times New Roman"/>
          <w:sz w:val="28"/>
          <w:szCs w:val="28"/>
        </w:rPr>
        <w:t xml:space="preserve">, </w:t>
      </w:r>
      <w:r w:rsidR="006C00BD">
        <w:rPr>
          <w:rFonts w:ascii="Times New Roman" w:hAnsi="Times New Roman"/>
          <w:sz w:val="28"/>
          <w:szCs w:val="28"/>
          <w:lang w:val="en-US"/>
        </w:rPr>
        <w:t>VI</w:t>
      </w:r>
      <w:r w:rsidR="006C00BD">
        <w:rPr>
          <w:rFonts w:ascii="Times New Roman" w:hAnsi="Times New Roman"/>
          <w:sz w:val="28"/>
          <w:szCs w:val="28"/>
          <w:vertAlign w:val="subscript"/>
        </w:rPr>
        <w:t>6</w:t>
      </w:r>
      <w:r w:rsidR="006C00BD">
        <w:rPr>
          <w:rFonts w:ascii="Times New Roman" w:hAnsi="Times New Roman"/>
          <w:sz w:val="28"/>
          <w:szCs w:val="28"/>
        </w:rPr>
        <w:t xml:space="preserve">, </w:t>
      </w:r>
      <w:r w:rsidR="006C00BD">
        <w:rPr>
          <w:rFonts w:ascii="Times New Roman" w:hAnsi="Times New Roman"/>
          <w:sz w:val="28"/>
          <w:szCs w:val="28"/>
          <w:lang w:val="en-US"/>
        </w:rPr>
        <w:t>S</w:t>
      </w:r>
      <w:r w:rsidR="006C00BD">
        <w:rPr>
          <w:rFonts w:ascii="Times New Roman" w:hAnsi="Times New Roman"/>
          <w:sz w:val="28"/>
          <w:szCs w:val="28"/>
          <w:vertAlign w:val="subscript"/>
        </w:rPr>
        <w:t>46</w:t>
      </w:r>
      <w:r w:rsidR="006C00BD">
        <w:rPr>
          <w:rFonts w:ascii="Times New Roman" w:hAnsi="Times New Roman"/>
          <w:sz w:val="28"/>
          <w:szCs w:val="28"/>
        </w:rPr>
        <w:t xml:space="preserve"> в мажорном и минорном ладу, м.маж.7, ум.7акк. (по три, четыре </w:t>
      </w:r>
      <w:r w:rsidR="006C00BD">
        <w:rPr>
          <w:rFonts w:ascii="Times New Roman" w:hAnsi="Times New Roman"/>
          <w:sz w:val="28"/>
          <w:szCs w:val="28"/>
          <w:lang w:val="en-US"/>
        </w:rPr>
        <w:t>legato</w:t>
      </w:r>
      <w:r w:rsidR="006C00BD">
        <w:rPr>
          <w:rFonts w:ascii="Times New Roman" w:hAnsi="Times New Roman"/>
          <w:sz w:val="28"/>
          <w:szCs w:val="28"/>
        </w:rPr>
        <w:t>)</w:t>
      </w:r>
    </w:p>
    <w:p w:rsidR="006C00BD" w:rsidRDefault="002C62C7">
      <w:pPr>
        <w:spacing w:line="360" w:lineRule="auto"/>
        <w:jc w:val="both"/>
        <w:rPr>
          <w:rFonts w:ascii="Times New Roman" w:hAnsi="Times New Roman"/>
          <w:sz w:val="28"/>
          <w:szCs w:val="28"/>
        </w:rPr>
      </w:pPr>
      <w:r>
        <w:rPr>
          <w:rFonts w:ascii="Times New Roman" w:hAnsi="Times New Roman"/>
          <w:sz w:val="28"/>
          <w:szCs w:val="28"/>
        </w:rPr>
        <w:t xml:space="preserve">Ф.Куммер Этюд Ре мажор, Ю.Дотцауэр Ре </w:t>
      </w:r>
      <w:r w:rsidR="006C00BD">
        <w:rPr>
          <w:rFonts w:ascii="Times New Roman" w:hAnsi="Times New Roman"/>
          <w:sz w:val="28"/>
          <w:szCs w:val="28"/>
        </w:rPr>
        <w:t>мажор (на ставке)</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А.Хачатурян «Андантино», Г.Гольтерман «На охоте», Э.Дженкинсон «Танец»</w:t>
      </w:r>
    </w:p>
    <w:p w:rsidR="006C00BD" w:rsidRDefault="002C62C7">
      <w:pPr>
        <w:spacing w:line="360" w:lineRule="auto"/>
        <w:jc w:val="both"/>
        <w:rPr>
          <w:rFonts w:ascii="Times New Roman" w:hAnsi="Times New Roman"/>
          <w:sz w:val="28"/>
          <w:szCs w:val="28"/>
        </w:rPr>
      </w:pPr>
      <w:r>
        <w:rPr>
          <w:rFonts w:ascii="Times New Roman" w:hAnsi="Times New Roman"/>
          <w:sz w:val="28"/>
          <w:szCs w:val="28"/>
        </w:rPr>
        <w:t xml:space="preserve">Б.Марчелло Соната Фа </w:t>
      </w:r>
      <w:r w:rsidR="006C00BD">
        <w:rPr>
          <w:rFonts w:ascii="Times New Roman" w:hAnsi="Times New Roman"/>
          <w:sz w:val="28"/>
          <w:szCs w:val="28"/>
        </w:rPr>
        <w:t>мажор (</w:t>
      </w:r>
      <w:r w:rsidR="006C00BD">
        <w:rPr>
          <w:rFonts w:ascii="Times New Roman" w:hAnsi="Times New Roman"/>
          <w:sz w:val="28"/>
          <w:szCs w:val="28"/>
          <w:lang w:val="en-US"/>
        </w:rPr>
        <w:t>I</w:t>
      </w:r>
      <w:r w:rsidR="006C00BD">
        <w:rPr>
          <w:rFonts w:ascii="Times New Roman" w:hAnsi="Times New Roman"/>
          <w:sz w:val="28"/>
          <w:szCs w:val="28"/>
        </w:rPr>
        <w:t xml:space="preserve">, </w:t>
      </w:r>
      <w:r w:rsidR="006C00BD">
        <w:rPr>
          <w:rFonts w:ascii="Times New Roman" w:hAnsi="Times New Roman"/>
          <w:sz w:val="28"/>
          <w:szCs w:val="28"/>
          <w:lang w:val="en-US"/>
        </w:rPr>
        <w:t>II</w:t>
      </w:r>
      <w:r w:rsidR="006C00BD">
        <w:rPr>
          <w:rFonts w:ascii="Times New Roman" w:hAnsi="Times New Roman"/>
          <w:sz w:val="28"/>
          <w:szCs w:val="28"/>
        </w:rPr>
        <w:t xml:space="preserve">  части), Г.Гольтерман Концерт №4 (</w:t>
      </w:r>
      <w:r w:rsidR="006C00BD">
        <w:rPr>
          <w:rFonts w:ascii="Times New Roman" w:hAnsi="Times New Roman"/>
          <w:sz w:val="28"/>
          <w:szCs w:val="28"/>
          <w:lang w:val="en-US"/>
        </w:rPr>
        <w:t>II</w:t>
      </w:r>
      <w:r w:rsidR="006C00BD" w:rsidRPr="0014688E">
        <w:rPr>
          <w:rFonts w:ascii="Times New Roman" w:hAnsi="Times New Roman"/>
          <w:sz w:val="28"/>
          <w:szCs w:val="28"/>
        </w:rPr>
        <w:t>,</w:t>
      </w:r>
      <w:r w:rsidR="006C00BD">
        <w:rPr>
          <w:rFonts w:ascii="Times New Roman" w:hAnsi="Times New Roman"/>
          <w:sz w:val="28"/>
          <w:szCs w:val="28"/>
          <w:lang w:val="en-US"/>
        </w:rPr>
        <w:t>III</w:t>
      </w:r>
      <w:r w:rsidR="006C00BD">
        <w:rPr>
          <w:rFonts w:ascii="Times New Roman" w:hAnsi="Times New Roman"/>
          <w:sz w:val="28"/>
          <w:szCs w:val="28"/>
        </w:rPr>
        <w:t xml:space="preserve"> части)</w:t>
      </w:r>
    </w:p>
    <w:p w:rsidR="006C00BD" w:rsidRDefault="006C00BD">
      <w:pPr>
        <w:spacing w:line="360" w:lineRule="auto"/>
        <w:rPr>
          <w:rFonts w:ascii="Times New Roman" w:hAnsi="Times New Roman"/>
          <w:b/>
          <w:bCs/>
          <w:sz w:val="28"/>
          <w:szCs w:val="28"/>
        </w:rPr>
      </w:pPr>
      <w:r>
        <w:rPr>
          <w:rFonts w:ascii="Times New Roman" w:hAnsi="Times New Roman"/>
          <w:b/>
          <w:bCs/>
          <w:sz w:val="28"/>
          <w:szCs w:val="28"/>
        </w:rPr>
        <w:t>Третий вариант</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lastRenderedPageBreak/>
        <w:t>Гаммы Ми-бемоль мажор или фа-диез минор (трехоктавные)</w:t>
      </w:r>
      <w:r w:rsidR="002C62C7">
        <w:rPr>
          <w:rFonts w:ascii="Times New Roman" w:hAnsi="Times New Roman"/>
          <w:sz w:val="28"/>
          <w:szCs w:val="28"/>
        </w:rPr>
        <w:t>,</w:t>
      </w:r>
      <w:r>
        <w:rPr>
          <w:rFonts w:ascii="Times New Roman" w:hAnsi="Times New Roman"/>
          <w:sz w:val="28"/>
          <w:szCs w:val="28"/>
          <w:lang w:val="en-US"/>
        </w:rPr>
        <w:t>T</w:t>
      </w:r>
      <w:r>
        <w:rPr>
          <w:rFonts w:ascii="Times New Roman" w:hAnsi="Times New Roman"/>
          <w:sz w:val="28"/>
          <w:szCs w:val="28"/>
          <w:vertAlign w:val="subscript"/>
        </w:rPr>
        <w:t>35</w:t>
      </w:r>
      <w:r>
        <w:rPr>
          <w:rFonts w:ascii="Times New Roman" w:hAnsi="Times New Roman"/>
          <w:sz w:val="28"/>
          <w:szCs w:val="28"/>
        </w:rPr>
        <w:t xml:space="preserve">, </w:t>
      </w:r>
      <w:r>
        <w:rPr>
          <w:rFonts w:ascii="Times New Roman" w:hAnsi="Times New Roman"/>
          <w:sz w:val="28"/>
          <w:szCs w:val="28"/>
          <w:lang w:val="en-US"/>
        </w:rPr>
        <w:t>VI</w:t>
      </w:r>
      <w:r>
        <w:rPr>
          <w:rFonts w:ascii="Times New Roman" w:hAnsi="Times New Roman"/>
          <w:sz w:val="28"/>
          <w:szCs w:val="28"/>
          <w:vertAlign w:val="subscript"/>
        </w:rPr>
        <w:t>6</w:t>
      </w:r>
      <w:r>
        <w:rPr>
          <w:rFonts w:ascii="Times New Roman" w:hAnsi="Times New Roman"/>
          <w:sz w:val="28"/>
          <w:szCs w:val="28"/>
        </w:rPr>
        <w:t xml:space="preserve">, </w:t>
      </w:r>
      <w:r>
        <w:rPr>
          <w:rFonts w:ascii="Times New Roman" w:hAnsi="Times New Roman"/>
          <w:sz w:val="28"/>
          <w:szCs w:val="28"/>
          <w:lang w:val="en-US"/>
        </w:rPr>
        <w:t>S</w:t>
      </w:r>
      <w:r>
        <w:rPr>
          <w:rFonts w:ascii="Times New Roman" w:hAnsi="Times New Roman"/>
          <w:sz w:val="28"/>
          <w:szCs w:val="28"/>
          <w:vertAlign w:val="subscript"/>
        </w:rPr>
        <w:t>46</w:t>
      </w:r>
      <w:r>
        <w:rPr>
          <w:rFonts w:ascii="Times New Roman" w:hAnsi="Times New Roman"/>
          <w:sz w:val="28"/>
          <w:szCs w:val="28"/>
        </w:rPr>
        <w:t xml:space="preserve"> в мажорном и минорном ладу, м.маж.7, ум.7акк. (по шесть и восемь </w:t>
      </w:r>
      <w:r>
        <w:rPr>
          <w:rFonts w:ascii="Times New Roman" w:hAnsi="Times New Roman"/>
          <w:sz w:val="28"/>
          <w:szCs w:val="28"/>
          <w:lang w:val="en-US"/>
        </w:rPr>
        <w:t>legato</w:t>
      </w:r>
      <w:r>
        <w:rPr>
          <w:rFonts w:ascii="Times New Roman" w:hAnsi="Times New Roman"/>
          <w:sz w:val="28"/>
          <w:szCs w:val="28"/>
        </w:rPr>
        <w:t>)</w:t>
      </w:r>
    </w:p>
    <w:p w:rsidR="006C00BD" w:rsidRDefault="002C62C7">
      <w:pPr>
        <w:spacing w:line="360" w:lineRule="auto"/>
        <w:jc w:val="both"/>
        <w:rPr>
          <w:rFonts w:ascii="Times New Roman" w:hAnsi="Times New Roman"/>
          <w:sz w:val="28"/>
          <w:szCs w:val="28"/>
        </w:rPr>
      </w:pPr>
      <w:r>
        <w:rPr>
          <w:rFonts w:ascii="Times New Roman" w:hAnsi="Times New Roman"/>
          <w:sz w:val="28"/>
          <w:szCs w:val="28"/>
        </w:rPr>
        <w:t xml:space="preserve">Ф.Куммер Этюд Домажор, ре </w:t>
      </w:r>
      <w:r w:rsidR="006C00BD">
        <w:rPr>
          <w:rFonts w:ascii="Times New Roman" w:hAnsi="Times New Roman"/>
          <w:sz w:val="28"/>
          <w:szCs w:val="28"/>
        </w:rPr>
        <w:t>минор</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К.Сен-Санс «Лебедь», А.Рубинштейн «Прялка»</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А.Вив</w:t>
      </w:r>
      <w:r w:rsidR="002C62C7">
        <w:rPr>
          <w:rFonts w:ascii="Times New Roman" w:hAnsi="Times New Roman"/>
          <w:sz w:val="28"/>
          <w:szCs w:val="28"/>
        </w:rPr>
        <w:t xml:space="preserve">альди Соната ля </w:t>
      </w:r>
      <w:r>
        <w:rPr>
          <w:rFonts w:ascii="Times New Roman" w:hAnsi="Times New Roman"/>
          <w:sz w:val="28"/>
          <w:szCs w:val="28"/>
        </w:rPr>
        <w:t>минор (</w:t>
      </w:r>
      <w:r>
        <w:rPr>
          <w:rFonts w:ascii="Times New Roman" w:hAnsi="Times New Roman"/>
          <w:sz w:val="28"/>
          <w:szCs w:val="28"/>
          <w:lang w:val="en-US"/>
        </w:rPr>
        <w:t>I</w:t>
      </w:r>
      <w:r>
        <w:rPr>
          <w:rFonts w:ascii="Times New Roman" w:hAnsi="Times New Roman"/>
          <w:sz w:val="28"/>
          <w:szCs w:val="28"/>
        </w:rPr>
        <w:t xml:space="preserve">, </w:t>
      </w:r>
      <w:r>
        <w:rPr>
          <w:rFonts w:ascii="Times New Roman" w:hAnsi="Times New Roman"/>
          <w:sz w:val="28"/>
          <w:szCs w:val="28"/>
          <w:lang w:val="en-US"/>
        </w:rPr>
        <w:t>II</w:t>
      </w:r>
      <w:r w:rsidR="002C62C7">
        <w:rPr>
          <w:rFonts w:ascii="Times New Roman" w:hAnsi="Times New Roman"/>
          <w:sz w:val="28"/>
          <w:szCs w:val="28"/>
        </w:rPr>
        <w:t xml:space="preserve"> части), Ж.Бреваль Концерт Ре </w:t>
      </w:r>
      <w:r>
        <w:rPr>
          <w:rFonts w:ascii="Times New Roman" w:hAnsi="Times New Roman"/>
          <w:sz w:val="28"/>
          <w:szCs w:val="28"/>
        </w:rPr>
        <w:t>мажор</w:t>
      </w:r>
    </w:p>
    <w:p w:rsidR="006C00BD" w:rsidRPr="008D70AD" w:rsidRDefault="006C00BD">
      <w:pPr>
        <w:spacing w:line="360" w:lineRule="auto"/>
        <w:jc w:val="center"/>
        <w:rPr>
          <w:rFonts w:ascii="Times New Roman" w:hAnsi="Times New Roman"/>
          <w:sz w:val="16"/>
          <w:szCs w:val="16"/>
        </w:rPr>
      </w:pPr>
    </w:p>
    <w:p w:rsidR="006C00BD" w:rsidRDefault="006C00BD">
      <w:pPr>
        <w:spacing w:line="360" w:lineRule="auto"/>
        <w:rPr>
          <w:rFonts w:ascii="Times New Roman" w:hAnsi="Times New Roman"/>
          <w:b/>
          <w:bCs/>
          <w:sz w:val="28"/>
          <w:szCs w:val="28"/>
        </w:rPr>
      </w:pPr>
      <w:r>
        <w:rPr>
          <w:rFonts w:ascii="Times New Roman" w:hAnsi="Times New Roman"/>
          <w:b/>
          <w:bCs/>
          <w:sz w:val="28"/>
          <w:szCs w:val="28"/>
        </w:rPr>
        <w:t xml:space="preserve">Пятый класс </w:t>
      </w:r>
    </w:p>
    <w:p w:rsidR="006C00BD" w:rsidRDefault="006C00BD">
      <w:pPr>
        <w:spacing w:line="360" w:lineRule="auto"/>
        <w:rPr>
          <w:rFonts w:ascii="Times New Roman" w:hAnsi="Times New Roman"/>
          <w:i/>
          <w:iCs/>
          <w:sz w:val="28"/>
          <w:szCs w:val="28"/>
        </w:rPr>
      </w:pPr>
      <w:r>
        <w:rPr>
          <w:rFonts w:ascii="Times New Roman" w:hAnsi="Times New Roman"/>
          <w:i/>
          <w:iCs/>
          <w:sz w:val="28"/>
          <w:szCs w:val="28"/>
        </w:rPr>
        <w:t>Аудиторные занятия</w:t>
      </w:r>
      <w:r>
        <w:rPr>
          <w:rFonts w:ascii="Times New Roman" w:hAnsi="Times New Roman"/>
          <w:i/>
          <w:iCs/>
          <w:sz w:val="28"/>
          <w:szCs w:val="28"/>
        </w:rPr>
        <w:tab/>
      </w:r>
      <w:r>
        <w:rPr>
          <w:rFonts w:ascii="Times New Roman" w:hAnsi="Times New Roman"/>
          <w:i/>
          <w:iCs/>
          <w:sz w:val="28"/>
          <w:szCs w:val="28"/>
        </w:rPr>
        <w:tab/>
      </w:r>
      <w:r>
        <w:rPr>
          <w:rFonts w:ascii="Times New Roman" w:hAnsi="Times New Roman"/>
          <w:i/>
          <w:iCs/>
          <w:sz w:val="28"/>
          <w:szCs w:val="28"/>
        </w:rPr>
        <w:tab/>
      </w:r>
      <w:r>
        <w:rPr>
          <w:rFonts w:ascii="Times New Roman" w:hAnsi="Times New Roman"/>
          <w:i/>
          <w:iCs/>
          <w:sz w:val="28"/>
          <w:szCs w:val="28"/>
        </w:rPr>
        <w:tab/>
        <w:t xml:space="preserve"> 2,5 часа в неделю</w:t>
      </w:r>
    </w:p>
    <w:p w:rsidR="006C00BD" w:rsidRDefault="006C00BD">
      <w:pPr>
        <w:spacing w:line="360" w:lineRule="auto"/>
        <w:rPr>
          <w:rFonts w:ascii="Times New Roman" w:hAnsi="Times New Roman"/>
          <w:i/>
          <w:iCs/>
          <w:sz w:val="28"/>
          <w:szCs w:val="28"/>
        </w:rPr>
      </w:pPr>
      <w:r>
        <w:rPr>
          <w:rFonts w:ascii="Times New Roman" w:hAnsi="Times New Roman"/>
          <w:i/>
          <w:iCs/>
          <w:sz w:val="28"/>
          <w:szCs w:val="28"/>
        </w:rPr>
        <w:t>Самостоятельная работа</w:t>
      </w:r>
      <w:r>
        <w:rPr>
          <w:rFonts w:ascii="Times New Roman" w:hAnsi="Times New Roman"/>
          <w:i/>
          <w:iCs/>
          <w:sz w:val="28"/>
          <w:szCs w:val="28"/>
        </w:rPr>
        <w:tab/>
      </w:r>
      <w:r>
        <w:rPr>
          <w:rFonts w:ascii="Times New Roman" w:hAnsi="Times New Roman"/>
          <w:i/>
          <w:iCs/>
          <w:sz w:val="28"/>
          <w:szCs w:val="28"/>
        </w:rPr>
        <w:tab/>
      </w:r>
      <w:r>
        <w:rPr>
          <w:rFonts w:ascii="Times New Roman" w:hAnsi="Times New Roman"/>
          <w:i/>
          <w:iCs/>
          <w:sz w:val="28"/>
          <w:szCs w:val="28"/>
        </w:rPr>
        <w:tab/>
        <w:t xml:space="preserve"> не менее 5 часов в неделю</w:t>
      </w:r>
    </w:p>
    <w:p w:rsidR="006C00BD" w:rsidRDefault="006C00BD">
      <w:pPr>
        <w:spacing w:line="360" w:lineRule="auto"/>
        <w:rPr>
          <w:rFonts w:ascii="Times New Roman" w:hAnsi="Times New Roman"/>
          <w:i/>
          <w:iCs/>
          <w:sz w:val="28"/>
          <w:szCs w:val="28"/>
        </w:rPr>
      </w:pPr>
      <w:r>
        <w:rPr>
          <w:rFonts w:ascii="Times New Roman" w:hAnsi="Times New Roman"/>
          <w:i/>
          <w:iCs/>
          <w:sz w:val="28"/>
          <w:szCs w:val="28"/>
        </w:rPr>
        <w:t>Консультации</w:t>
      </w:r>
      <w:r>
        <w:rPr>
          <w:rFonts w:ascii="Times New Roman" w:hAnsi="Times New Roman"/>
          <w:i/>
          <w:iCs/>
          <w:sz w:val="28"/>
          <w:szCs w:val="28"/>
        </w:rPr>
        <w:tab/>
      </w:r>
      <w:r>
        <w:rPr>
          <w:rFonts w:ascii="Times New Roman" w:hAnsi="Times New Roman"/>
          <w:i/>
          <w:iCs/>
          <w:sz w:val="28"/>
          <w:szCs w:val="28"/>
        </w:rPr>
        <w:tab/>
      </w:r>
      <w:r>
        <w:rPr>
          <w:rFonts w:ascii="Times New Roman" w:hAnsi="Times New Roman"/>
          <w:i/>
          <w:iCs/>
          <w:sz w:val="28"/>
          <w:szCs w:val="28"/>
        </w:rPr>
        <w:tab/>
      </w:r>
      <w:r>
        <w:rPr>
          <w:rFonts w:ascii="Times New Roman" w:hAnsi="Times New Roman"/>
          <w:i/>
          <w:iCs/>
          <w:sz w:val="28"/>
          <w:szCs w:val="28"/>
        </w:rPr>
        <w:tab/>
      </w:r>
      <w:r>
        <w:rPr>
          <w:rFonts w:ascii="Times New Roman" w:hAnsi="Times New Roman"/>
          <w:i/>
          <w:iCs/>
          <w:sz w:val="28"/>
          <w:szCs w:val="28"/>
        </w:rPr>
        <w:tab/>
        <w:t>8 часов в год</w:t>
      </w:r>
    </w:p>
    <w:p w:rsidR="006C00BD" w:rsidRDefault="006C00BD">
      <w:pPr>
        <w:spacing w:line="360" w:lineRule="auto"/>
        <w:ind w:firstLine="708"/>
        <w:jc w:val="both"/>
        <w:rPr>
          <w:rFonts w:ascii="Times New Roman" w:hAnsi="Times New Roman"/>
          <w:sz w:val="28"/>
          <w:szCs w:val="28"/>
        </w:rPr>
      </w:pPr>
      <w:r>
        <w:rPr>
          <w:rFonts w:ascii="Times New Roman" w:hAnsi="Times New Roman"/>
          <w:sz w:val="28"/>
          <w:szCs w:val="28"/>
        </w:rPr>
        <w:t xml:space="preserve">Развитие самостоятельности учащегося, повышение требовательности к выразительности исполнения, усложнение ритмических задач, работа над беглостью и артикуляцией пальцев. </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 xml:space="preserve">Изучение хроматической гаммы, двойные ноты в пределах четырех позиций. </w:t>
      </w:r>
    </w:p>
    <w:p w:rsidR="006C00BD" w:rsidRDefault="002C62C7">
      <w:pPr>
        <w:spacing w:line="360" w:lineRule="auto"/>
        <w:jc w:val="both"/>
        <w:rPr>
          <w:rFonts w:ascii="Times New Roman" w:hAnsi="Times New Roman"/>
          <w:sz w:val="28"/>
          <w:szCs w:val="28"/>
        </w:rPr>
      </w:pPr>
      <w:r>
        <w:rPr>
          <w:rFonts w:ascii="Times New Roman" w:hAnsi="Times New Roman"/>
          <w:sz w:val="28"/>
          <w:szCs w:val="28"/>
        </w:rPr>
        <w:t>Представление о музыке</w:t>
      </w:r>
      <w:r w:rsidR="006C00BD">
        <w:rPr>
          <w:rFonts w:ascii="Times New Roman" w:hAnsi="Times New Roman"/>
          <w:sz w:val="28"/>
          <w:szCs w:val="28"/>
        </w:rPr>
        <w:t xml:space="preserve"> разных стилей и эпох. </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Ансамблевое музицирование.</w:t>
      </w:r>
    </w:p>
    <w:p w:rsidR="00525BC2" w:rsidRDefault="006C00BD">
      <w:pPr>
        <w:spacing w:line="360" w:lineRule="auto"/>
        <w:jc w:val="both"/>
        <w:rPr>
          <w:rFonts w:ascii="Times New Roman" w:hAnsi="Times New Roman"/>
          <w:sz w:val="28"/>
          <w:szCs w:val="28"/>
        </w:rPr>
      </w:pPr>
      <w:r>
        <w:rPr>
          <w:rFonts w:ascii="Times New Roman" w:hAnsi="Times New Roman"/>
          <w:sz w:val="28"/>
          <w:szCs w:val="28"/>
        </w:rPr>
        <w:t>Чтение с листа более сложных произведений.</w:t>
      </w:r>
    </w:p>
    <w:p w:rsidR="00525BC2" w:rsidRDefault="00525BC2">
      <w:pPr>
        <w:spacing w:line="360" w:lineRule="auto"/>
        <w:jc w:val="both"/>
        <w:rPr>
          <w:rFonts w:ascii="Times New Roman" w:hAnsi="Times New Roman"/>
          <w:sz w:val="28"/>
          <w:szCs w:val="28"/>
        </w:rPr>
      </w:pPr>
      <w:r w:rsidRPr="005723D8">
        <w:rPr>
          <w:rFonts w:ascii="Times New Roman" w:hAnsi="Times New Roman" w:cs="Times New Roman"/>
          <w:b/>
          <w:sz w:val="28"/>
          <w:szCs w:val="28"/>
        </w:rPr>
        <w:t>За учебный год учащийся должен исполнить</w:t>
      </w:r>
      <w:r w:rsidRPr="005723D8">
        <w:rPr>
          <w:rFonts w:ascii="Times New Roman" w:hAnsi="Times New Roman" w:cs="Times New Roman"/>
          <w:sz w:val="28"/>
          <w:szCs w:val="28"/>
        </w:rPr>
        <w:t>:</w:t>
      </w:r>
    </w:p>
    <w:tbl>
      <w:tblPr>
        <w:tblW w:w="0" w:type="auto"/>
        <w:tblInd w:w="-34" w:type="dxa"/>
        <w:tblLayout w:type="fixed"/>
        <w:tblLook w:val="04A0"/>
      </w:tblPr>
      <w:tblGrid>
        <w:gridCol w:w="4954"/>
        <w:gridCol w:w="4920"/>
      </w:tblGrid>
      <w:tr w:rsidR="00525BC2" w:rsidRPr="005723D8" w:rsidTr="00B56C11">
        <w:trPr>
          <w:trHeight w:val="389"/>
        </w:trPr>
        <w:tc>
          <w:tcPr>
            <w:tcW w:w="4954" w:type="dxa"/>
            <w:tcBorders>
              <w:top w:val="single" w:sz="4" w:space="0" w:color="000000"/>
              <w:left w:val="single" w:sz="4" w:space="0" w:color="000000"/>
              <w:bottom w:val="single" w:sz="4" w:space="0" w:color="000000"/>
              <w:right w:val="single" w:sz="4" w:space="0" w:color="000000"/>
            </w:tcBorders>
            <w:hideMark/>
          </w:tcPr>
          <w:p w:rsidR="00525BC2" w:rsidRPr="005723D8" w:rsidRDefault="00525BC2" w:rsidP="00B56C11">
            <w:pPr>
              <w:spacing w:before="28" w:line="360" w:lineRule="auto"/>
              <w:rPr>
                <w:rFonts w:ascii="Times New Roman" w:hAnsi="Times New Roman" w:cs="Times New Roman"/>
                <w:kern w:val="2"/>
                <w:sz w:val="28"/>
                <w:szCs w:val="28"/>
              </w:rPr>
            </w:pPr>
            <w:r w:rsidRPr="005723D8">
              <w:rPr>
                <w:rFonts w:ascii="Times New Roman" w:hAnsi="Times New Roman" w:cs="Times New Roman"/>
                <w:sz w:val="28"/>
                <w:szCs w:val="28"/>
              </w:rPr>
              <w:t>1 полугодие</w:t>
            </w:r>
          </w:p>
        </w:tc>
        <w:tc>
          <w:tcPr>
            <w:tcW w:w="4920" w:type="dxa"/>
            <w:tcBorders>
              <w:top w:val="single" w:sz="4" w:space="0" w:color="000000"/>
              <w:left w:val="single" w:sz="4" w:space="0" w:color="000000"/>
              <w:bottom w:val="single" w:sz="4" w:space="0" w:color="000000"/>
              <w:right w:val="single" w:sz="4" w:space="0" w:color="000000"/>
            </w:tcBorders>
            <w:hideMark/>
          </w:tcPr>
          <w:p w:rsidR="00525BC2" w:rsidRPr="005723D8" w:rsidRDefault="00525BC2" w:rsidP="00B56C11">
            <w:pPr>
              <w:spacing w:before="28" w:line="360" w:lineRule="auto"/>
              <w:rPr>
                <w:rFonts w:ascii="Times New Roman" w:hAnsi="Times New Roman" w:cs="Times New Roman"/>
                <w:kern w:val="2"/>
                <w:sz w:val="28"/>
                <w:szCs w:val="28"/>
              </w:rPr>
            </w:pPr>
            <w:r w:rsidRPr="005723D8">
              <w:rPr>
                <w:rFonts w:ascii="Times New Roman" w:hAnsi="Times New Roman" w:cs="Times New Roman"/>
                <w:sz w:val="28"/>
                <w:szCs w:val="28"/>
              </w:rPr>
              <w:t>2 полугодие</w:t>
            </w:r>
          </w:p>
        </w:tc>
      </w:tr>
      <w:tr w:rsidR="00525BC2" w:rsidRPr="005723D8" w:rsidTr="00B56C11">
        <w:trPr>
          <w:trHeight w:val="389"/>
        </w:trPr>
        <w:tc>
          <w:tcPr>
            <w:tcW w:w="4954" w:type="dxa"/>
            <w:tcBorders>
              <w:top w:val="single" w:sz="4" w:space="0" w:color="000000"/>
              <w:left w:val="single" w:sz="4" w:space="0" w:color="000000"/>
              <w:bottom w:val="single" w:sz="4" w:space="0" w:color="000000"/>
              <w:right w:val="single" w:sz="4" w:space="0" w:color="000000"/>
            </w:tcBorders>
            <w:hideMark/>
          </w:tcPr>
          <w:p w:rsidR="00525BC2" w:rsidRPr="005723D8" w:rsidRDefault="00525BC2" w:rsidP="00B56C11">
            <w:pPr>
              <w:spacing w:before="28"/>
              <w:jc w:val="both"/>
              <w:rPr>
                <w:rFonts w:ascii="Times New Roman" w:hAnsi="Times New Roman" w:cs="Times New Roman"/>
                <w:kern w:val="2"/>
                <w:sz w:val="28"/>
                <w:szCs w:val="28"/>
              </w:rPr>
            </w:pPr>
            <w:r w:rsidRPr="005723D8">
              <w:rPr>
                <w:rFonts w:ascii="Times New Roman" w:hAnsi="Times New Roman" w:cs="Times New Roman"/>
                <w:sz w:val="28"/>
                <w:szCs w:val="28"/>
              </w:rPr>
              <w:t xml:space="preserve">Декабрь – зачет </w:t>
            </w:r>
          </w:p>
          <w:p w:rsidR="00525BC2" w:rsidRPr="005723D8" w:rsidRDefault="00525BC2" w:rsidP="00B56C11">
            <w:pPr>
              <w:spacing w:before="28" w:line="276" w:lineRule="auto"/>
              <w:jc w:val="both"/>
              <w:rPr>
                <w:rFonts w:ascii="Times New Roman" w:hAnsi="Times New Roman" w:cs="Times New Roman"/>
                <w:kern w:val="2"/>
                <w:sz w:val="28"/>
                <w:szCs w:val="28"/>
              </w:rPr>
            </w:pPr>
            <w:r w:rsidRPr="005723D8">
              <w:rPr>
                <w:rFonts w:ascii="Times New Roman" w:hAnsi="Times New Roman" w:cs="Times New Roman"/>
                <w:sz w:val="28"/>
                <w:szCs w:val="28"/>
              </w:rPr>
              <w:t>(2 разнохарактерных пьесы или крупная форма).</w:t>
            </w:r>
          </w:p>
        </w:tc>
        <w:tc>
          <w:tcPr>
            <w:tcW w:w="4920" w:type="dxa"/>
            <w:tcBorders>
              <w:top w:val="single" w:sz="4" w:space="0" w:color="000000"/>
              <w:left w:val="single" w:sz="4" w:space="0" w:color="000000"/>
              <w:bottom w:val="single" w:sz="4" w:space="0" w:color="000000"/>
              <w:right w:val="single" w:sz="4" w:space="0" w:color="000000"/>
            </w:tcBorders>
            <w:hideMark/>
          </w:tcPr>
          <w:p w:rsidR="00525BC2" w:rsidRPr="005723D8" w:rsidRDefault="00525BC2" w:rsidP="00B56C11">
            <w:pPr>
              <w:spacing w:before="28"/>
              <w:jc w:val="both"/>
              <w:rPr>
                <w:rFonts w:ascii="Times New Roman" w:hAnsi="Times New Roman" w:cs="Times New Roman"/>
                <w:kern w:val="2"/>
                <w:sz w:val="28"/>
                <w:szCs w:val="28"/>
              </w:rPr>
            </w:pPr>
            <w:r w:rsidRPr="005723D8">
              <w:rPr>
                <w:rFonts w:ascii="Times New Roman" w:hAnsi="Times New Roman" w:cs="Times New Roman"/>
                <w:sz w:val="28"/>
                <w:szCs w:val="28"/>
              </w:rPr>
              <w:t xml:space="preserve">февраль– технический зачет </w:t>
            </w:r>
          </w:p>
          <w:p w:rsidR="00525BC2" w:rsidRPr="005723D8" w:rsidRDefault="00525BC2" w:rsidP="00B56C11">
            <w:pPr>
              <w:spacing w:before="28"/>
              <w:jc w:val="both"/>
              <w:rPr>
                <w:rFonts w:ascii="Times New Roman" w:hAnsi="Times New Roman" w:cs="Times New Roman"/>
                <w:kern w:val="0"/>
                <w:sz w:val="28"/>
                <w:szCs w:val="28"/>
                <w:lang w:eastAsia="ru-RU" w:bidi="ar-SA"/>
              </w:rPr>
            </w:pPr>
            <w:r w:rsidRPr="005723D8">
              <w:rPr>
                <w:rFonts w:ascii="Times New Roman" w:hAnsi="Times New Roman" w:cs="Times New Roman"/>
                <w:sz w:val="28"/>
                <w:szCs w:val="28"/>
              </w:rPr>
              <w:t>(одна гамма, один этюд ,читка с листа муз. термины).</w:t>
            </w:r>
          </w:p>
          <w:p w:rsidR="00525BC2" w:rsidRPr="005723D8" w:rsidRDefault="00525BC2" w:rsidP="00B56C11">
            <w:pPr>
              <w:spacing w:before="28"/>
              <w:jc w:val="both"/>
              <w:rPr>
                <w:rFonts w:ascii="Times New Roman" w:hAnsi="Times New Roman" w:cs="Times New Roman"/>
                <w:sz w:val="28"/>
                <w:szCs w:val="28"/>
              </w:rPr>
            </w:pPr>
            <w:r w:rsidRPr="005723D8">
              <w:rPr>
                <w:rFonts w:ascii="Times New Roman" w:hAnsi="Times New Roman" w:cs="Times New Roman"/>
                <w:sz w:val="28"/>
                <w:szCs w:val="28"/>
              </w:rPr>
              <w:t xml:space="preserve">Май – экзамен (зачет) </w:t>
            </w:r>
          </w:p>
          <w:p w:rsidR="00525BC2" w:rsidRPr="005723D8" w:rsidRDefault="00525BC2" w:rsidP="00B56C11">
            <w:pPr>
              <w:spacing w:before="28" w:line="276" w:lineRule="auto"/>
              <w:jc w:val="both"/>
              <w:rPr>
                <w:rFonts w:ascii="Times New Roman" w:hAnsi="Times New Roman" w:cs="Times New Roman"/>
                <w:kern w:val="2"/>
                <w:sz w:val="28"/>
                <w:szCs w:val="28"/>
              </w:rPr>
            </w:pPr>
            <w:r w:rsidRPr="005723D8">
              <w:rPr>
                <w:rFonts w:ascii="Times New Roman" w:hAnsi="Times New Roman" w:cs="Times New Roman"/>
                <w:sz w:val="28"/>
                <w:szCs w:val="28"/>
              </w:rPr>
              <w:t>(2 разнохарактерные пьесы или крупная форма).</w:t>
            </w:r>
          </w:p>
        </w:tc>
      </w:tr>
    </w:tbl>
    <w:p w:rsidR="006C00BD" w:rsidRDefault="006C00BD">
      <w:pPr>
        <w:spacing w:line="360" w:lineRule="auto"/>
        <w:jc w:val="both"/>
        <w:rPr>
          <w:rFonts w:ascii="Times New Roman" w:hAnsi="Times New Roman"/>
          <w:sz w:val="28"/>
          <w:szCs w:val="28"/>
        </w:rPr>
      </w:pPr>
    </w:p>
    <w:p w:rsidR="006C00BD" w:rsidRDefault="006C00BD">
      <w:pPr>
        <w:spacing w:line="360" w:lineRule="auto"/>
        <w:rPr>
          <w:rFonts w:ascii="Times New Roman" w:hAnsi="Times New Roman"/>
          <w:b/>
          <w:bCs/>
          <w:sz w:val="28"/>
          <w:szCs w:val="28"/>
        </w:rPr>
      </w:pPr>
      <w:r>
        <w:rPr>
          <w:rFonts w:ascii="Times New Roman" w:hAnsi="Times New Roman"/>
          <w:b/>
          <w:bCs/>
          <w:sz w:val="28"/>
          <w:szCs w:val="28"/>
        </w:rPr>
        <w:t xml:space="preserve">Примерный репертуарный список </w:t>
      </w:r>
    </w:p>
    <w:p w:rsidR="006C00BD" w:rsidRDefault="006C00BD">
      <w:pPr>
        <w:spacing w:line="360" w:lineRule="auto"/>
        <w:ind w:left="-360" w:firstLine="360"/>
        <w:jc w:val="both"/>
        <w:rPr>
          <w:rFonts w:ascii="Times New Roman" w:hAnsi="Times New Roman"/>
          <w:sz w:val="28"/>
          <w:szCs w:val="28"/>
        </w:rPr>
      </w:pPr>
      <w:r>
        <w:rPr>
          <w:rFonts w:ascii="Times New Roman" w:hAnsi="Times New Roman"/>
          <w:sz w:val="28"/>
          <w:szCs w:val="28"/>
        </w:rPr>
        <w:t>Ю.Доцауэр. Избранные этюды. Тетр. 2. Краков,1962</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 xml:space="preserve">Хрестоматия педагогического репертуара для виолончели. Этюды для </w:t>
      </w:r>
      <w:r>
        <w:rPr>
          <w:rFonts w:ascii="Times New Roman" w:hAnsi="Times New Roman"/>
          <w:sz w:val="28"/>
          <w:szCs w:val="28"/>
          <w:lang w:val="en-US"/>
        </w:rPr>
        <w:t>V</w:t>
      </w:r>
      <w:r>
        <w:rPr>
          <w:rFonts w:ascii="Times New Roman" w:hAnsi="Times New Roman"/>
          <w:sz w:val="28"/>
          <w:szCs w:val="28"/>
        </w:rPr>
        <w:t>класса ДМШ. Вып. 3. Часть 2. Сост. Р. Сапожников. М., 1961</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Педагогический репертуар. Избранные этюды для виолончели. Тетр. 1. Сост. А.Никитин, С.Ролдугин. Л., 1984</w:t>
      </w:r>
    </w:p>
    <w:p w:rsidR="006C00BD" w:rsidRDefault="006C00BD">
      <w:pPr>
        <w:spacing w:line="360" w:lineRule="auto"/>
        <w:ind w:left="-360" w:firstLine="360"/>
        <w:jc w:val="both"/>
        <w:rPr>
          <w:rFonts w:ascii="Times New Roman" w:hAnsi="Times New Roman"/>
          <w:sz w:val="28"/>
          <w:szCs w:val="28"/>
        </w:rPr>
      </w:pPr>
      <w:r>
        <w:rPr>
          <w:rFonts w:ascii="Times New Roman" w:hAnsi="Times New Roman"/>
          <w:sz w:val="28"/>
          <w:szCs w:val="28"/>
        </w:rPr>
        <w:t>Пьесы для виолончели. Спб, 2003</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lastRenderedPageBreak/>
        <w:t>Маленькому виртуозу. Пьесы. Вып. 2. Старшие классы. Спб, 2007</w:t>
      </w:r>
    </w:p>
    <w:p w:rsidR="006C00BD" w:rsidRPr="008D70AD" w:rsidRDefault="006C00BD">
      <w:pPr>
        <w:spacing w:line="360" w:lineRule="auto"/>
        <w:rPr>
          <w:rFonts w:ascii="Times New Roman" w:hAnsi="Times New Roman"/>
          <w:b/>
          <w:bCs/>
          <w:sz w:val="16"/>
          <w:szCs w:val="16"/>
        </w:rPr>
      </w:pPr>
    </w:p>
    <w:p w:rsidR="006C00BD" w:rsidRDefault="006C00BD">
      <w:pPr>
        <w:spacing w:line="360" w:lineRule="auto"/>
        <w:rPr>
          <w:rFonts w:ascii="Times New Roman" w:hAnsi="Times New Roman"/>
          <w:b/>
          <w:bCs/>
          <w:sz w:val="28"/>
          <w:szCs w:val="28"/>
        </w:rPr>
      </w:pPr>
      <w:r>
        <w:rPr>
          <w:rFonts w:ascii="Times New Roman" w:hAnsi="Times New Roman"/>
          <w:b/>
          <w:bCs/>
          <w:sz w:val="28"/>
          <w:szCs w:val="28"/>
        </w:rPr>
        <w:t>Примеры программы переводного экзамена</w:t>
      </w:r>
      <w:r w:rsidR="002C62C7">
        <w:rPr>
          <w:rFonts w:ascii="Times New Roman" w:hAnsi="Times New Roman"/>
          <w:b/>
          <w:bCs/>
          <w:sz w:val="28"/>
          <w:szCs w:val="28"/>
        </w:rPr>
        <w:t xml:space="preserve"> (зачета)</w:t>
      </w:r>
    </w:p>
    <w:p w:rsidR="006C00BD" w:rsidRDefault="006C00BD">
      <w:pPr>
        <w:spacing w:line="360" w:lineRule="auto"/>
        <w:rPr>
          <w:rFonts w:ascii="Times New Roman" w:hAnsi="Times New Roman"/>
          <w:b/>
          <w:bCs/>
          <w:sz w:val="28"/>
          <w:szCs w:val="28"/>
        </w:rPr>
      </w:pPr>
      <w:r>
        <w:rPr>
          <w:rFonts w:ascii="Times New Roman" w:hAnsi="Times New Roman"/>
          <w:b/>
          <w:bCs/>
          <w:sz w:val="28"/>
          <w:szCs w:val="28"/>
        </w:rPr>
        <w:t>Первый вариант</w:t>
      </w:r>
    </w:p>
    <w:p w:rsidR="006C00BD" w:rsidRDefault="002C62C7">
      <w:pPr>
        <w:spacing w:line="360" w:lineRule="auto"/>
        <w:jc w:val="both"/>
        <w:rPr>
          <w:rFonts w:ascii="Times New Roman" w:hAnsi="Times New Roman"/>
          <w:sz w:val="28"/>
          <w:szCs w:val="28"/>
        </w:rPr>
      </w:pPr>
      <w:r>
        <w:rPr>
          <w:rFonts w:ascii="Times New Roman" w:hAnsi="Times New Roman"/>
          <w:sz w:val="28"/>
          <w:szCs w:val="28"/>
        </w:rPr>
        <w:t xml:space="preserve">Гаммы Ре </w:t>
      </w:r>
      <w:r w:rsidR="006C00BD">
        <w:rPr>
          <w:rFonts w:ascii="Times New Roman" w:hAnsi="Times New Roman"/>
          <w:sz w:val="28"/>
          <w:szCs w:val="28"/>
        </w:rPr>
        <w:t>ма</w:t>
      </w:r>
      <w:r>
        <w:rPr>
          <w:rFonts w:ascii="Times New Roman" w:hAnsi="Times New Roman"/>
          <w:sz w:val="28"/>
          <w:szCs w:val="28"/>
        </w:rPr>
        <w:t xml:space="preserve">жор с закрытыми струнами или до </w:t>
      </w:r>
      <w:r w:rsidR="006C00BD">
        <w:rPr>
          <w:rFonts w:ascii="Times New Roman" w:hAnsi="Times New Roman"/>
          <w:sz w:val="28"/>
          <w:szCs w:val="28"/>
        </w:rPr>
        <w:t>минор (трехоктавные)</w:t>
      </w:r>
      <w:r>
        <w:rPr>
          <w:rFonts w:ascii="Times New Roman" w:hAnsi="Times New Roman"/>
          <w:sz w:val="28"/>
          <w:szCs w:val="28"/>
        </w:rPr>
        <w:t>,</w:t>
      </w:r>
      <w:r w:rsidR="006C00BD">
        <w:rPr>
          <w:rFonts w:ascii="Times New Roman" w:hAnsi="Times New Roman"/>
          <w:sz w:val="28"/>
          <w:szCs w:val="28"/>
          <w:lang w:val="en-US"/>
        </w:rPr>
        <w:t>T</w:t>
      </w:r>
      <w:r w:rsidR="006C00BD">
        <w:rPr>
          <w:rFonts w:ascii="Times New Roman" w:hAnsi="Times New Roman"/>
          <w:sz w:val="28"/>
          <w:szCs w:val="28"/>
          <w:vertAlign w:val="subscript"/>
        </w:rPr>
        <w:t>35</w:t>
      </w:r>
      <w:r w:rsidR="006C00BD">
        <w:rPr>
          <w:rFonts w:ascii="Times New Roman" w:hAnsi="Times New Roman"/>
          <w:sz w:val="28"/>
          <w:szCs w:val="28"/>
        </w:rPr>
        <w:t xml:space="preserve">, </w:t>
      </w:r>
      <w:r w:rsidR="006C00BD">
        <w:rPr>
          <w:rFonts w:ascii="Times New Roman" w:hAnsi="Times New Roman"/>
          <w:sz w:val="28"/>
          <w:szCs w:val="28"/>
          <w:lang w:val="en-US"/>
        </w:rPr>
        <w:t>VI</w:t>
      </w:r>
      <w:r w:rsidR="006C00BD">
        <w:rPr>
          <w:rFonts w:ascii="Times New Roman" w:hAnsi="Times New Roman"/>
          <w:sz w:val="28"/>
          <w:szCs w:val="28"/>
          <w:vertAlign w:val="subscript"/>
        </w:rPr>
        <w:t>6</w:t>
      </w:r>
      <w:r w:rsidR="006C00BD">
        <w:rPr>
          <w:rFonts w:ascii="Times New Roman" w:hAnsi="Times New Roman"/>
          <w:sz w:val="28"/>
          <w:szCs w:val="28"/>
        </w:rPr>
        <w:t xml:space="preserve">, </w:t>
      </w:r>
      <w:r w:rsidR="006C00BD">
        <w:rPr>
          <w:rFonts w:ascii="Times New Roman" w:hAnsi="Times New Roman"/>
          <w:sz w:val="28"/>
          <w:szCs w:val="28"/>
          <w:lang w:val="en-US"/>
        </w:rPr>
        <w:t>S</w:t>
      </w:r>
      <w:r w:rsidR="006C00BD">
        <w:rPr>
          <w:rFonts w:ascii="Times New Roman" w:hAnsi="Times New Roman"/>
          <w:sz w:val="28"/>
          <w:szCs w:val="28"/>
          <w:vertAlign w:val="subscript"/>
        </w:rPr>
        <w:t>46</w:t>
      </w:r>
      <w:r w:rsidR="006C00BD">
        <w:rPr>
          <w:rFonts w:ascii="Times New Roman" w:hAnsi="Times New Roman"/>
          <w:sz w:val="28"/>
          <w:szCs w:val="28"/>
        </w:rPr>
        <w:t xml:space="preserve"> в мажорном и минорном ладу, м.маж.7, ум.7 акк. (по шесть и восемь </w:t>
      </w:r>
      <w:r w:rsidR="006C00BD">
        <w:rPr>
          <w:rFonts w:ascii="Times New Roman" w:hAnsi="Times New Roman"/>
          <w:sz w:val="28"/>
          <w:szCs w:val="28"/>
          <w:lang w:val="en-US"/>
        </w:rPr>
        <w:t>legato</w:t>
      </w:r>
      <w:r w:rsidR="006C00BD">
        <w:rPr>
          <w:rFonts w:ascii="Times New Roman" w:hAnsi="Times New Roman"/>
          <w:sz w:val="28"/>
          <w:szCs w:val="28"/>
        </w:rPr>
        <w:t>)</w:t>
      </w:r>
    </w:p>
    <w:p w:rsidR="006C00BD" w:rsidRDefault="002C62C7">
      <w:pPr>
        <w:spacing w:line="360" w:lineRule="auto"/>
        <w:jc w:val="both"/>
        <w:rPr>
          <w:rFonts w:ascii="Times New Roman" w:hAnsi="Times New Roman"/>
          <w:sz w:val="28"/>
          <w:szCs w:val="28"/>
        </w:rPr>
      </w:pPr>
      <w:r>
        <w:rPr>
          <w:rFonts w:ascii="Times New Roman" w:hAnsi="Times New Roman"/>
          <w:sz w:val="28"/>
          <w:szCs w:val="28"/>
        </w:rPr>
        <w:t>Ф.Грюцмахер Этюд До</w:t>
      </w:r>
      <w:r w:rsidR="006C00BD">
        <w:rPr>
          <w:rFonts w:ascii="Times New Roman" w:hAnsi="Times New Roman"/>
          <w:sz w:val="28"/>
          <w:szCs w:val="28"/>
        </w:rPr>
        <w:t xml:space="preserve">мажор (с </w:t>
      </w:r>
      <w:r>
        <w:rPr>
          <w:rFonts w:ascii="Times New Roman" w:hAnsi="Times New Roman"/>
          <w:sz w:val="28"/>
          <w:szCs w:val="28"/>
        </w:rPr>
        <w:t xml:space="preserve">купюрами), Ю.Дотцауэр Этюд Соль </w:t>
      </w:r>
      <w:r w:rsidR="006C00BD">
        <w:rPr>
          <w:rFonts w:ascii="Times New Roman" w:hAnsi="Times New Roman"/>
          <w:sz w:val="28"/>
          <w:szCs w:val="28"/>
        </w:rPr>
        <w:t>мажор</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К.Давыдов «Романс без слов», Г.Гольтерман «В непогоду»</w:t>
      </w:r>
    </w:p>
    <w:p w:rsidR="006C00BD" w:rsidRDefault="002C62C7">
      <w:pPr>
        <w:spacing w:line="360" w:lineRule="auto"/>
        <w:jc w:val="both"/>
        <w:rPr>
          <w:rFonts w:ascii="Times New Roman" w:hAnsi="Times New Roman"/>
          <w:sz w:val="28"/>
          <w:szCs w:val="28"/>
        </w:rPr>
      </w:pPr>
      <w:r>
        <w:rPr>
          <w:rFonts w:ascii="Times New Roman" w:hAnsi="Times New Roman"/>
          <w:sz w:val="28"/>
          <w:szCs w:val="28"/>
        </w:rPr>
        <w:t xml:space="preserve">Б.Ромберг Соната Домажор №5, А.Нельк Концертино Ре </w:t>
      </w:r>
      <w:r w:rsidR="006C00BD">
        <w:rPr>
          <w:rFonts w:ascii="Times New Roman" w:hAnsi="Times New Roman"/>
          <w:sz w:val="28"/>
          <w:szCs w:val="28"/>
        </w:rPr>
        <w:t>мажор</w:t>
      </w:r>
    </w:p>
    <w:p w:rsidR="006C00BD" w:rsidRDefault="006C00BD">
      <w:pPr>
        <w:spacing w:line="360" w:lineRule="auto"/>
        <w:jc w:val="both"/>
        <w:rPr>
          <w:rFonts w:ascii="Times New Roman" w:hAnsi="Times New Roman"/>
          <w:b/>
          <w:bCs/>
          <w:sz w:val="28"/>
          <w:szCs w:val="28"/>
        </w:rPr>
      </w:pPr>
      <w:r>
        <w:rPr>
          <w:rFonts w:ascii="Times New Roman" w:hAnsi="Times New Roman"/>
          <w:b/>
          <w:bCs/>
          <w:sz w:val="28"/>
          <w:szCs w:val="28"/>
        </w:rPr>
        <w:t>Второй вариант</w:t>
      </w:r>
    </w:p>
    <w:p w:rsidR="006C00BD" w:rsidRDefault="002C62C7">
      <w:pPr>
        <w:spacing w:line="360" w:lineRule="auto"/>
        <w:jc w:val="both"/>
        <w:rPr>
          <w:rFonts w:ascii="Times New Roman" w:hAnsi="Times New Roman"/>
          <w:sz w:val="28"/>
          <w:szCs w:val="28"/>
        </w:rPr>
      </w:pPr>
      <w:r>
        <w:rPr>
          <w:rFonts w:ascii="Times New Roman" w:hAnsi="Times New Roman"/>
          <w:sz w:val="28"/>
          <w:szCs w:val="28"/>
        </w:rPr>
        <w:t xml:space="preserve">Гаммы Ми мажор или фа </w:t>
      </w:r>
      <w:r w:rsidR="006C00BD">
        <w:rPr>
          <w:rFonts w:ascii="Times New Roman" w:hAnsi="Times New Roman"/>
          <w:sz w:val="28"/>
          <w:szCs w:val="28"/>
        </w:rPr>
        <w:t>минор (трехоктавные)</w:t>
      </w:r>
      <w:r>
        <w:rPr>
          <w:rFonts w:ascii="Times New Roman" w:hAnsi="Times New Roman"/>
          <w:sz w:val="28"/>
          <w:szCs w:val="28"/>
        </w:rPr>
        <w:t>,</w:t>
      </w:r>
      <w:r w:rsidR="006C00BD">
        <w:rPr>
          <w:rFonts w:ascii="Times New Roman" w:hAnsi="Times New Roman"/>
          <w:sz w:val="28"/>
          <w:szCs w:val="28"/>
          <w:lang w:val="en-US"/>
        </w:rPr>
        <w:t>T</w:t>
      </w:r>
      <w:r w:rsidR="006C00BD">
        <w:rPr>
          <w:rFonts w:ascii="Times New Roman" w:hAnsi="Times New Roman"/>
          <w:sz w:val="28"/>
          <w:szCs w:val="28"/>
          <w:vertAlign w:val="subscript"/>
        </w:rPr>
        <w:t>35</w:t>
      </w:r>
      <w:r w:rsidR="006C00BD">
        <w:rPr>
          <w:rFonts w:ascii="Times New Roman" w:hAnsi="Times New Roman"/>
          <w:sz w:val="28"/>
          <w:szCs w:val="28"/>
        </w:rPr>
        <w:t xml:space="preserve">, </w:t>
      </w:r>
      <w:r w:rsidR="006C00BD">
        <w:rPr>
          <w:rFonts w:ascii="Times New Roman" w:hAnsi="Times New Roman"/>
          <w:sz w:val="28"/>
          <w:szCs w:val="28"/>
          <w:lang w:val="en-US"/>
        </w:rPr>
        <w:t>VI</w:t>
      </w:r>
      <w:r w:rsidR="006C00BD">
        <w:rPr>
          <w:rFonts w:ascii="Times New Roman" w:hAnsi="Times New Roman"/>
          <w:sz w:val="28"/>
          <w:szCs w:val="28"/>
          <w:vertAlign w:val="subscript"/>
        </w:rPr>
        <w:t>6</w:t>
      </w:r>
      <w:r w:rsidR="006C00BD">
        <w:rPr>
          <w:rFonts w:ascii="Times New Roman" w:hAnsi="Times New Roman"/>
          <w:sz w:val="28"/>
          <w:szCs w:val="28"/>
        </w:rPr>
        <w:t xml:space="preserve">, </w:t>
      </w:r>
      <w:r w:rsidR="006C00BD">
        <w:rPr>
          <w:rFonts w:ascii="Times New Roman" w:hAnsi="Times New Roman"/>
          <w:sz w:val="28"/>
          <w:szCs w:val="28"/>
          <w:lang w:val="en-US"/>
        </w:rPr>
        <w:t>S</w:t>
      </w:r>
      <w:r w:rsidR="006C00BD">
        <w:rPr>
          <w:rFonts w:ascii="Times New Roman" w:hAnsi="Times New Roman"/>
          <w:sz w:val="28"/>
          <w:szCs w:val="28"/>
          <w:vertAlign w:val="subscript"/>
        </w:rPr>
        <w:t>46</w:t>
      </w:r>
      <w:r w:rsidR="006C00BD">
        <w:rPr>
          <w:rFonts w:ascii="Times New Roman" w:hAnsi="Times New Roman"/>
          <w:sz w:val="28"/>
          <w:szCs w:val="28"/>
        </w:rPr>
        <w:t xml:space="preserve"> в мажорном и минорном ладу, м.маж.7 с обращениями (от основной ноты), ум.7акк. (по шесть и восемь </w:t>
      </w:r>
      <w:r w:rsidR="006C00BD">
        <w:rPr>
          <w:rFonts w:ascii="Times New Roman" w:hAnsi="Times New Roman"/>
          <w:sz w:val="28"/>
          <w:szCs w:val="28"/>
          <w:lang w:val="en-US"/>
        </w:rPr>
        <w:t>legato</w:t>
      </w:r>
      <w:r w:rsidR="006C00BD">
        <w:rPr>
          <w:rFonts w:ascii="Times New Roman" w:hAnsi="Times New Roman"/>
          <w:sz w:val="28"/>
          <w:szCs w:val="28"/>
        </w:rPr>
        <w:t>)</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Л.</w:t>
      </w:r>
      <w:r w:rsidR="002C62C7">
        <w:rPr>
          <w:rFonts w:ascii="Times New Roman" w:hAnsi="Times New Roman"/>
          <w:sz w:val="28"/>
          <w:szCs w:val="28"/>
        </w:rPr>
        <w:t xml:space="preserve">Мардеровский Этюд ре минор, И.Малкин Этюд соль </w:t>
      </w:r>
      <w:r>
        <w:rPr>
          <w:rFonts w:ascii="Times New Roman" w:hAnsi="Times New Roman"/>
          <w:sz w:val="28"/>
          <w:szCs w:val="28"/>
        </w:rPr>
        <w:t>минор</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К.Клочков «Вечерняя песня», У.Сквайер «Тарантелла»</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П.Бони «</w:t>
      </w:r>
      <w:r>
        <w:rPr>
          <w:rFonts w:ascii="Times New Roman" w:hAnsi="Times New Roman"/>
          <w:sz w:val="28"/>
          <w:szCs w:val="28"/>
          <w:lang w:val="en-US"/>
        </w:rPr>
        <w:t>Largo</w:t>
      </w:r>
      <w:r>
        <w:rPr>
          <w:rFonts w:ascii="Times New Roman" w:hAnsi="Times New Roman"/>
          <w:sz w:val="28"/>
          <w:szCs w:val="28"/>
        </w:rPr>
        <w:t>» и «</w:t>
      </w:r>
      <w:r>
        <w:rPr>
          <w:rFonts w:ascii="Times New Roman" w:hAnsi="Times New Roman"/>
          <w:sz w:val="28"/>
          <w:szCs w:val="28"/>
          <w:lang w:val="en-US"/>
        </w:rPr>
        <w:t>Allegro</w:t>
      </w:r>
      <w:r w:rsidR="002C62C7">
        <w:rPr>
          <w:rFonts w:ascii="Times New Roman" w:hAnsi="Times New Roman"/>
          <w:sz w:val="28"/>
          <w:szCs w:val="28"/>
        </w:rPr>
        <w:t xml:space="preserve">», Г.Гендель Концерт си </w:t>
      </w:r>
      <w:r>
        <w:rPr>
          <w:rFonts w:ascii="Times New Roman" w:hAnsi="Times New Roman"/>
          <w:sz w:val="28"/>
          <w:szCs w:val="28"/>
        </w:rPr>
        <w:t>минор (</w:t>
      </w:r>
      <w:r>
        <w:rPr>
          <w:rFonts w:ascii="Times New Roman" w:hAnsi="Times New Roman"/>
          <w:sz w:val="28"/>
          <w:szCs w:val="28"/>
          <w:lang w:val="en-US"/>
        </w:rPr>
        <w:t>I</w:t>
      </w:r>
      <w:r>
        <w:rPr>
          <w:rFonts w:ascii="Times New Roman" w:hAnsi="Times New Roman"/>
          <w:sz w:val="28"/>
          <w:szCs w:val="28"/>
        </w:rPr>
        <w:t xml:space="preserve"> часть)</w:t>
      </w:r>
    </w:p>
    <w:p w:rsidR="006C00BD" w:rsidRDefault="006C00BD">
      <w:pPr>
        <w:spacing w:line="360" w:lineRule="auto"/>
        <w:jc w:val="both"/>
        <w:rPr>
          <w:rFonts w:ascii="Times New Roman" w:hAnsi="Times New Roman"/>
          <w:b/>
          <w:bCs/>
          <w:sz w:val="28"/>
          <w:szCs w:val="28"/>
        </w:rPr>
      </w:pPr>
      <w:r>
        <w:rPr>
          <w:rFonts w:ascii="Times New Roman" w:hAnsi="Times New Roman"/>
          <w:b/>
          <w:bCs/>
          <w:sz w:val="28"/>
          <w:szCs w:val="28"/>
        </w:rPr>
        <w:t>Третий вариант</w:t>
      </w:r>
    </w:p>
    <w:p w:rsidR="006C00BD" w:rsidRDefault="002C62C7">
      <w:pPr>
        <w:spacing w:line="360" w:lineRule="auto"/>
        <w:jc w:val="both"/>
        <w:rPr>
          <w:rFonts w:ascii="Times New Roman" w:hAnsi="Times New Roman"/>
          <w:sz w:val="28"/>
          <w:szCs w:val="28"/>
        </w:rPr>
      </w:pPr>
      <w:r>
        <w:rPr>
          <w:rFonts w:ascii="Times New Roman" w:hAnsi="Times New Roman"/>
          <w:sz w:val="28"/>
          <w:szCs w:val="28"/>
        </w:rPr>
        <w:t xml:space="preserve">Гаммы </w:t>
      </w:r>
      <w:r w:rsidR="006C00BD">
        <w:rPr>
          <w:rFonts w:ascii="Times New Roman" w:hAnsi="Times New Roman"/>
          <w:sz w:val="28"/>
          <w:szCs w:val="28"/>
        </w:rPr>
        <w:t>Ля-бемоль мажор или до-диез минор (трехоктавные)</w:t>
      </w:r>
      <w:r>
        <w:rPr>
          <w:rFonts w:ascii="Times New Roman" w:hAnsi="Times New Roman"/>
          <w:sz w:val="28"/>
          <w:szCs w:val="28"/>
        </w:rPr>
        <w:t>,</w:t>
      </w:r>
      <w:r w:rsidR="006C00BD">
        <w:rPr>
          <w:rFonts w:ascii="Times New Roman" w:hAnsi="Times New Roman"/>
          <w:sz w:val="28"/>
          <w:szCs w:val="28"/>
          <w:lang w:val="en-US"/>
        </w:rPr>
        <w:t>T</w:t>
      </w:r>
      <w:r w:rsidR="006C00BD">
        <w:rPr>
          <w:rFonts w:ascii="Times New Roman" w:hAnsi="Times New Roman"/>
          <w:sz w:val="28"/>
          <w:szCs w:val="28"/>
          <w:vertAlign w:val="subscript"/>
        </w:rPr>
        <w:t>35</w:t>
      </w:r>
      <w:r w:rsidR="006C00BD">
        <w:rPr>
          <w:rFonts w:ascii="Times New Roman" w:hAnsi="Times New Roman"/>
          <w:sz w:val="28"/>
          <w:szCs w:val="28"/>
        </w:rPr>
        <w:t xml:space="preserve">, </w:t>
      </w:r>
      <w:r w:rsidR="006C00BD">
        <w:rPr>
          <w:rFonts w:ascii="Times New Roman" w:hAnsi="Times New Roman"/>
          <w:sz w:val="28"/>
          <w:szCs w:val="28"/>
          <w:lang w:val="en-US"/>
        </w:rPr>
        <w:t>VI</w:t>
      </w:r>
      <w:r w:rsidR="006C00BD">
        <w:rPr>
          <w:rFonts w:ascii="Times New Roman" w:hAnsi="Times New Roman"/>
          <w:sz w:val="28"/>
          <w:szCs w:val="28"/>
          <w:vertAlign w:val="subscript"/>
        </w:rPr>
        <w:t>6</w:t>
      </w:r>
      <w:r w:rsidR="006C00BD">
        <w:rPr>
          <w:rFonts w:ascii="Times New Roman" w:hAnsi="Times New Roman"/>
          <w:sz w:val="28"/>
          <w:szCs w:val="28"/>
        </w:rPr>
        <w:t xml:space="preserve">, </w:t>
      </w:r>
      <w:r w:rsidR="006C00BD">
        <w:rPr>
          <w:rFonts w:ascii="Times New Roman" w:hAnsi="Times New Roman"/>
          <w:sz w:val="28"/>
          <w:szCs w:val="28"/>
          <w:lang w:val="en-US"/>
        </w:rPr>
        <w:t>S</w:t>
      </w:r>
      <w:r w:rsidR="006C00BD">
        <w:rPr>
          <w:rFonts w:ascii="Times New Roman" w:hAnsi="Times New Roman"/>
          <w:sz w:val="28"/>
          <w:szCs w:val="28"/>
          <w:vertAlign w:val="subscript"/>
        </w:rPr>
        <w:t>46</w:t>
      </w:r>
      <w:r w:rsidR="006C00BD">
        <w:rPr>
          <w:rFonts w:ascii="Times New Roman" w:hAnsi="Times New Roman"/>
          <w:sz w:val="28"/>
          <w:szCs w:val="28"/>
        </w:rPr>
        <w:t xml:space="preserve"> в мажорном и минорном ладу, м.маж.7 с обращениями (от основной ноты), ум. 7акк. (по шесть и восемь </w:t>
      </w:r>
      <w:r w:rsidR="006C00BD">
        <w:rPr>
          <w:rFonts w:ascii="Times New Roman" w:hAnsi="Times New Roman"/>
          <w:sz w:val="28"/>
          <w:szCs w:val="28"/>
          <w:lang w:val="en-US"/>
        </w:rPr>
        <w:t>legato</w:t>
      </w:r>
      <w:r w:rsidR="006C00BD">
        <w:rPr>
          <w:rFonts w:ascii="Times New Roman" w:hAnsi="Times New Roman"/>
          <w:sz w:val="28"/>
          <w:szCs w:val="28"/>
        </w:rPr>
        <w:t>)</w:t>
      </w:r>
    </w:p>
    <w:p w:rsidR="006C00BD" w:rsidRDefault="002C62C7">
      <w:pPr>
        <w:spacing w:line="360" w:lineRule="auto"/>
        <w:jc w:val="both"/>
        <w:rPr>
          <w:rFonts w:ascii="Times New Roman" w:hAnsi="Times New Roman"/>
          <w:sz w:val="28"/>
          <w:szCs w:val="28"/>
        </w:rPr>
      </w:pPr>
      <w:r>
        <w:rPr>
          <w:rFonts w:ascii="Times New Roman" w:hAnsi="Times New Roman"/>
          <w:sz w:val="28"/>
          <w:szCs w:val="28"/>
        </w:rPr>
        <w:t xml:space="preserve">М.Берто Этюд Соль мажор, Ф.Грюцмахер Ре </w:t>
      </w:r>
      <w:r w:rsidR="006C00BD">
        <w:rPr>
          <w:rFonts w:ascii="Times New Roman" w:hAnsi="Times New Roman"/>
          <w:sz w:val="28"/>
          <w:szCs w:val="28"/>
        </w:rPr>
        <w:t>мажор (первый раздел)</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А.Глазунов «Испанская серенада», А.Вержбилович Этюд</w:t>
      </w:r>
    </w:p>
    <w:p w:rsidR="006C00BD" w:rsidRDefault="002C62C7">
      <w:pPr>
        <w:spacing w:line="360" w:lineRule="auto"/>
        <w:jc w:val="both"/>
        <w:rPr>
          <w:rFonts w:ascii="Times New Roman" w:hAnsi="Times New Roman"/>
          <w:sz w:val="28"/>
          <w:szCs w:val="28"/>
        </w:rPr>
      </w:pPr>
      <w:r>
        <w:rPr>
          <w:rFonts w:ascii="Times New Roman" w:hAnsi="Times New Roman"/>
          <w:sz w:val="28"/>
          <w:szCs w:val="28"/>
        </w:rPr>
        <w:t xml:space="preserve">А.Вивальди Соната ми </w:t>
      </w:r>
      <w:r w:rsidR="006C00BD">
        <w:rPr>
          <w:rFonts w:ascii="Times New Roman" w:hAnsi="Times New Roman"/>
          <w:sz w:val="28"/>
          <w:szCs w:val="28"/>
        </w:rPr>
        <w:t xml:space="preserve">минор, И.К.Бах Концерт </w:t>
      </w:r>
      <w:r>
        <w:rPr>
          <w:rFonts w:ascii="Times New Roman" w:hAnsi="Times New Roman"/>
          <w:sz w:val="28"/>
          <w:szCs w:val="28"/>
        </w:rPr>
        <w:t>до</w:t>
      </w:r>
      <w:r w:rsidR="006C00BD">
        <w:rPr>
          <w:rFonts w:ascii="Times New Roman" w:hAnsi="Times New Roman"/>
          <w:sz w:val="28"/>
          <w:szCs w:val="28"/>
        </w:rPr>
        <w:t>минор (</w:t>
      </w:r>
      <w:r w:rsidR="006C00BD">
        <w:rPr>
          <w:rFonts w:ascii="Times New Roman" w:hAnsi="Times New Roman"/>
          <w:sz w:val="28"/>
          <w:szCs w:val="28"/>
          <w:lang w:val="en-US"/>
        </w:rPr>
        <w:t>II</w:t>
      </w:r>
      <w:r w:rsidR="006C00BD">
        <w:rPr>
          <w:rFonts w:ascii="Times New Roman" w:hAnsi="Times New Roman"/>
          <w:sz w:val="28"/>
          <w:szCs w:val="28"/>
        </w:rPr>
        <w:t xml:space="preserve">, </w:t>
      </w:r>
      <w:r w:rsidR="006C00BD">
        <w:rPr>
          <w:rFonts w:ascii="Times New Roman" w:hAnsi="Times New Roman"/>
          <w:sz w:val="28"/>
          <w:szCs w:val="28"/>
          <w:lang w:val="en-US"/>
        </w:rPr>
        <w:t>III</w:t>
      </w:r>
      <w:r w:rsidR="006C00BD">
        <w:rPr>
          <w:rFonts w:ascii="Times New Roman" w:hAnsi="Times New Roman"/>
          <w:sz w:val="28"/>
          <w:szCs w:val="28"/>
        </w:rPr>
        <w:t xml:space="preserve"> части)</w:t>
      </w:r>
    </w:p>
    <w:p w:rsidR="006C00BD" w:rsidRDefault="006C00BD">
      <w:pPr>
        <w:spacing w:line="360" w:lineRule="auto"/>
        <w:rPr>
          <w:rFonts w:ascii="Times New Roman" w:hAnsi="Times New Roman"/>
          <w:b/>
          <w:bCs/>
          <w:sz w:val="28"/>
          <w:szCs w:val="28"/>
        </w:rPr>
      </w:pPr>
      <w:r>
        <w:rPr>
          <w:rFonts w:ascii="Times New Roman" w:hAnsi="Times New Roman"/>
          <w:b/>
          <w:bCs/>
          <w:sz w:val="28"/>
          <w:szCs w:val="28"/>
        </w:rPr>
        <w:t>Шестой класс</w:t>
      </w:r>
    </w:p>
    <w:p w:rsidR="006C00BD" w:rsidRDefault="006C00BD">
      <w:pPr>
        <w:spacing w:line="360" w:lineRule="auto"/>
        <w:rPr>
          <w:rFonts w:ascii="Times New Roman" w:hAnsi="Times New Roman"/>
          <w:i/>
          <w:iCs/>
          <w:sz w:val="28"/>
          <w:szCs w:val="28"/>
        </w:rPr>
      </w:pPr>
      <w:r>
        <w:rPr>
          <w:rFonts w:ascii="Times New Roman" w:hAnsi="Times New Roman"/>
          <w:i/>
          <w:iCs/>
          <w:sz w:val="28"/>
          <w:szCs w:val="28"/>
        </w:rPr>
        <w:t>Аудиторные занятия</w:t>
      </w:r>
      <w:r>
        <w:rPr>
          <w:rFonts w:ascii="Times New Roman" w:hAnsi="Times New Roman"/>
          <w:i/>
          <w:iCs/>
          <w:sz w:val="28"/>
          <w:szCs w:val="28"/>
        </w:rPr>
        <w:tab/>
      </w:r>
      <w:r>
        <w:rPr>
          <w:rFonts w:ascii="Times New Roman" w:hAnsi="Times New Roman"/>
          <w:i/>
          <w:iCs/>
          <w:sz w:val="28"/>
          <w:szCs w:val="28"/>
        </w:rPr>
        <w:tab/>
      </w:r>
      <w:r>
        <w:rPr>
          <w:rFonts w:ascii="Times New Roman" w:hAnsi="Times New Roman"/>
          <w:i/>
          <w:iCs/>
          <w:sz w:val="28"/>
          <w:szCs w:val="28"/>
        </w:rPr>
        <w:tab/>
      </w:r>
      <w:r>
        <w:rPr>
          <w:rFonts w:ascii="Times New Roman" w:hAnsi="Times New Roman"/>
          <w:i/>
          <w:iCs/>
          <w:sz w:val="28"/>
          <w:szCs w:val="28"/>
        </w:rPr>
        <w:tab/>
        <w:t xml:space="preserve"> 2,5 часа в неделю</w:t>
      </w:r>
    </w:p>
    <w:p w:rsidR="006C00BD" w:rsidRDefault="006C00BD">
      <w:pPr>
        <w:spacing w:line="360" w:lineRule="auto"/>
        <w:rPr>
          <w:rFonts w:ascii="Times New Roman" w:hAnsi="Times New Roman"/>
          <w:i/>
          <w:iCs/>
          <w:sz w:val="28"/>
          <w:szCs w:val="28"/>
        </w:rPr>
      </w:pPr>
      <w:r>
        <w:rPr>
          <w:rFonts w:ascii="Times New Roman" w:hAnsi="Times New Roman"/>
          <w:i/>
          <w:iCs/>
          <w:sz w:val="28"/>
          <w:szCs w:val="28"/>
        </w:rPr>
        <w:t>Самостоятельная работа</w:t>
      </w:r>
      <w:r>
        <w:rPr>
          <w:rFonts w:ascii="Times New Roman" w:hAnsi="Times New Roman"/>
          <w:i/>
          <w:iCs/>
          <w:sz w:val="28"/>
          <w:szCs w:val="28"/>
        </w:rPr>
        <w:tab/>
      </w:r>
      <w:r>
        <w:rPr>
          <w:rFonts w:ascii="Times New Roman" w:hAnsi="Times New Roman"/>
          <w:i/>
          <w:iCs/>
          <w:sz w:val="28"/>
          <w:szCs w:val="28"/>
        </w:rPr>
        <w:tab/>
      </w:r>
      <w:r>
        <w:rPr>
          <w:rFonts w:ascii="Times New Roman" w:hAnsi="Times New Roman"/>
          <w:i/>
          <w:iCs/>
          <w:sz w:val="28"/>
          <w:szCs w:val="28"/>
        </w:rPr>
        <w:tab/>
        <w:t>не менее 5 часов в неделю</w:t>
      </w:r>
    </w:p>
    <w:p w:rsidR="006C00BD" w:rsidRDefault="006C00BD">
      <w:pPr>
        <w:spacing w:line="360" w:lineRule="auto"/>
        <w:rPr>
          <w:rFonts w:ascii="Times New Roman" w:hAnsi="Times New Roman"/>
          <w:i/>
          <w:iCs/>
          <w:sz w:val="28"/>
          <w:szCs w:val="28"/>
        </w:rPr>
      </w:pPr>
      <w:r>
        <w:rPr>
          <w:rFonts w:ascii="Times New Roman" w:hAnsi="Times New Roman"/>
          <w:i/>
          <w:iCs/>
          <w:sz w:val="28"/>
          <w:szCs w:val="28"/>
        </w:rPr>
        <w:t xml:space="preserve">Консультации по специальности </w:t>
      </w:r>
      <w:r>
        <w:rPr>
          <w:rFonts w:ascii="Times New Roman" w:hAnsi="Times New Roman"/>
          <w:i/>
          <w:iCs/>
          <w:sz w:val="28"/>
          <w:szCs w:val="28"/>
        </w:rPr>
        <w:tab/>
      </w:r>
      <w:r>
        <w:rPr>
          <w:rFonts w:ascii="Times New Roman" w:hAnsi="Times New Roman"/>
          <w:i/>
          <w:iCs/>
          <w:sz w:val="28"/>
          <w:szCs w:val="28"/>
        </w:rPr>
        <w:tab/>
        <w:t>8 часов в год</w:t>
      </w:r>
    </w:p>
    <w:p w:rsidR="006C00BD" w:rsidRDefault="006C00BD">
      <w:pPr>
        <w:spacing w:line="360" w:lineRule="auto"/>
        <w:ind w:firstLine="708"/>
        <w:jc w:val="both"/>
        <w:rPr>
          <w:rFonts w:ascii="Times New Roman" w:hAnsi="Times New Roman"/>
          <w:sz w:val="28"/>
          <w:szCs w:val="28"/>
        </w:rPr>
      </w:pPr>
      <w:r>
        <w:rPr>
          <w:rFonts w:ascii="Times New Roman" w:hAnsi="Times New Roman"/>
          <w:sz w:val="28"/>
          <w:szCs w:val="28"/>
        </w:rPr>
        <w:t xml:space="preserve">Изучение гамм в более сложных тональностях до шестнадцати нот легато, арпеджио </w:t>
      </w:r>
      <w:r w:rsidR="002C62C7">
        <w:rPr>
          <w:rFonts w:ascii="Times New Roman" w:hAnsi="Times New Roman"/>
          <w:sz w:val="28"/>
          <w:szCs w:val="28"/>
        </w:rPr>
        <w:t xml:space="preserve">- </w:t>
      </w:r>
      <w:r>
        <w:rPr>
          <w:rFonts w:ascii="Times New Roman" w:hAnsi="Times New Roman"/>
          <w:sz w:val="28"/>
          <w:szCs w:val="28"/>
        </w:rPr>
        <w:t>до девяти</w:t>
      </w:r>
      <w:r w:rsidR="002C62C7">
        <w:rPr>
          <w:rFonts w:ascii="Times New Roman" w:hAnsi="Times New Roman"/>
          <w:sz w:val="28"/>
          <w:szCs w:val="28"/>
        </w:rPr>
        <w:t xml:space="preserve"> нот</w:t>
      </w:r>
      <w:r>
        <w:rPr>
          <w:rFonts w:ascii="Times New Roman" w:hAnsi="Times New Roman"/>
          <w:sz w:val="28"/>
          <w:szCs w:val="28"/>
        </w:rPr>
        <w:t xml:space="preserve">, двойные ноты (терции, сексты, октавы). </w:t>
      </w:r>
    </w:p>
    <w:p w:rsidR="006C00BD" w:rsidRDefault="006C00BD">
      <w:pPr>
        <w:spacing w:line="360" w:lineRule="auto"/>
        <w:ind w:firstLine="708"/>
        <w:jc w:val="both"/>
        <w:rPr>
          <w:rFonts w:ascii="Times New Roman" w:hAnsi="Times New Roman"/>
          <w:sz w:val="28"/>
          <w:szCs w:val="28"/>
        </w:rPr>
      </w:pPr>
      <w:r>
        <w:rPr>
          <w:rFonts w:ascii="Times New Roman" w:hAnsi="Times New Roman"/>
          <w:sz w:val="28"/>
          <w:szCs w:val="28"/>
        </w:rPr>
        <w:t xml:space="preserve">Совершенствование штрихов деташе, легато, мартле, сотийе, стаккато. </w:t>
      </w:r>
    </w:p>
    <w:p w:rsidR="006C00BD" w:rsidRDefault="006C00BD">
      <w:pPr>
        <w:spacing w:line="360" w:lineRule="auto"/>
        <w:ind w:firstLine="708"/>
        <w:jc w:val="both"/>
        <w:rPr>
          <w:rFonts w:ascii="Times New Roman" w:hAnsi="Times New Roman"/>
          <w:sz w:val="28"/>
          <w:szCs w:val="28"/>
        </w:rPr>
      </w:pPr>
      <w:r>
        <w:rPr>
          <w:rFonts w:ascii="Times New Roman" w:hAnsi="Times New Roman"/>
          <w:sz w:val="28"/>
          <w:szCs w:val="28"/>
        </w:rPr>
        <w:lastRenderedPageBreak/>
        <w:t>Развитие техники левой руки на виртуозно-романтических пьесах.</w:t>
      </w:r>
    </w:p>
    <w:p w:rsidR="006C00BD" w:rsidRDefault="006C00BD">
      <w:pPr>
        <w:spacing w:line="360" w:lineRule="auto"/>
        <w:ind w:firstLine="708"/>
        <w:jc w:val="both"/>
        <w:rPr>
          <w:rFonts w:ascii="Times New Roman" w:hAnsi="Times New Roman"/>
          <w:sz w:val="28"/>
          <w:szCs w:val="28"/>
        </w:rPr>
      </w:pPr>
      <w:r>
        <w:rPr>
          <w:rFonts w:ascii="Times New Roman" w:hAnsi="Times New Roman"/>
          <w:sz w:val="28"/>
          <w:szCs w:val="28"/>
        </w:rPr>
        <w:t xml:space="preserve">Натуральные и искусственные флажолеты.  Закрепление позиции ставки. </w:t>
      </w:r>
    </w:p>
    <w:p w:rsidR="006C00BD" w:rsidRDefault="006C00BD">
      <w:pPr>
        <w:spacing w:line="360" w:lineRule="auto"/>
        <w:ind w:firstLine="708"/>
        <w:jc w:val="both"/>
        <w:rPr>
          <w:rFonts w:ascii="Times New Roman" w:hAnsi="Times New Roman"/>
          <w:sz w:val="28"/>
          <w:szCs w:val="28"/>
        </w:rPr>
      </w:pPr>
      <w:r>
        <w:rPr>
          <w:rFonts w:ascii="Times New Roman" w:hAnsi="Times New Roman"/>
          <w:sz w:val="28"/>
          <w:szCs w:val="28"/>
        </w:rPr>
        <w:t xml:space="preserve">Самостоятельная работа над посильным для ученика репертуаром. </w:t>
      </w:r>
    </w:p>
    <w:p w:rsidR="006C00BD" w:rsidRDefault="006C00BD">
      <w:pPr>
        <w:spacing w:line="360" w:lineRule="auto"/>
        <w:ind w:firstLine="708"/>
        <w:jc w:val="both"/>
        <w:rPr>
          <w:rFonts w:ascii="Times New Roman" w:hAnsi="Times New Roman"/>
          <w:sz w:val="28"/>
          <w:szCs w:val="28"/>
        </w:rPr>
      </w:pPr>
      <w:r>
        <w:rPr>
          <w:rFonts w:ascii="Times New Roman" w:hAnsi="Times New Roman"/>
          <w:sz w:val="28"/>
          <w:szCs w:val="28"/>
        </w:rPr>
        <w:t xml:space="preserve">Анализ крупной формы. </w:t>
      </w:r>
    </w:p>
    <w:p w:rsidR="00DF1BA6" w:rsidRDefault="006C00BD" w:rsidP="00DF1BA6">
      <w:pPr>
        <w:spacing w:before="28" w:line="360" w:lineRule="auto"/>
        <w:jc w:val="both"/>
        <w:rPr>
          <w:rFonts w:ascii="Times New Roman" w:hAnsi="Times New Roman"/>
          <w:sz w:val="28"/>
          <w:szCs w:val="28"/>
        </w:rPr>
      </w:pPr>
      <w:r>
        <w:rPr>
          <w:rFonts w:ascii="Times New Roman" w:hAnsi="Times New Roman"/>
          <w:sz w:val="28"/>
          <w:szCs w:val="28"/>
        </w:rPr>
        <w:t>Возможное участие в школьном оркестре.</w:t>
      </w:r>
    </w:p>
    <w:p w:rsidR="00DF1BA6" w:rsidRPr="00DF1BA6" w:rsidRDefault="00DF1BA6" w:rsidP="00DF1BA6">
      <w:pPr>
        <w:spacing w:before="28" w:line="360" w:lineRule="auto"/>
        <w:jc w:val="both"/>
        <w:rPr>
          <w:rFonts w:ascii="Times New Roman" w:hAnsi="Times New Roman" w:cs="Times New Roman"/>
          <w:sz w:val="28"/>
          <w:szCs w:val="28"/>
        </w:rPr>
      </w:pPr>
      <w:r w:rsidRPr="00DF1BA6">
        <w:rPr>
          <w:rFonts w:ascii="Times New Roman" w:hAnsi="Times New Roman" w:cs="Times New Roman"/>
          <w:b/>
          <w:sz w:val="28"/>
          <w:szCs w:val="28"/>
        </w:rPr>
        <w:t>За учебный год учащийся должен исполнить</w:t>
      </w:r>
      <w:r w:rsidRPr="00DF1BA6">
        <w:rPr>
          <w:rFonts w:ascii="Times New Roman" w:hAnsi="Times New Roman" w:cs="Times New Roman"/>
          <w:sz w:val="28"/>
          <w:szCs w:val="28"/>
        </w:rPr>
        <w:t>:</w:t>
      </w:r>
    </w:p>
    <w:tbl>
      <w:tblPr>
        <w:tblW w:w="0" w:type="auto"/>
        <w:tblInd w:w="-176" w:type="dxa"/>
        <w:tblLayout w:type="fixed"/>
        <w:tblLook w:val="04A0"/>
      </w:tblPr>
      <w:tblGrid>
        <w:gridCol w:w="5096"/>
        <w:gridCol w:w="4920"/>
      </w:tblGrid>
      <w:tr w:rsidR="00DF1BA6" w:rsidRPr="00DF1BA6" w:rsidTr="00DF1BA6">
        <w:trPr>
          <w:trHeight w:val="389"/>
        </w:trPr>
        <w:tc>
          <w:tcPr>
            <w:tcW w:w="5096" w:type="dxa"/>
            <w:tcBorders>
              <w:top w:val="single" w:sz="4" w:space="0" w:color="000000"/>
              <w:left w:val="single" w:sz="4" w:space="0" w:color="000000"/>
              <w:bottom w:val="single" w:sz="4" w:space="0" w:color="000000"/>
              <w:right w:val="single" w:sz="4" w:space="0" w:color="000000"/>
            </w:tcBorders>
            <w:hideMark/>
          </w:tcPr>
          <w:p w:rsidR="00DF1BA6" w:rsidRPr="00DF1BA6" w:rsidRDefault="00DF1BA6">
            <w:pPr>
              <w:spacing w:before="28" w:line="360" w:lineRule="auto"/>
              <w:rPr>
                <w:rFonts w:ascii="Times New Roman" w:hAnsi="Times New Roman" w:cs="Times New Roman"/>
                <w:kern w:val="2"/>
                <w:sz w:val="28"/>
                <w:szCs w:val="28"/>
              </w:rPr>
            </w:pPr>
            <w:r w:rsidRPr="00DF1BA6">
              <w:rPr>
                <w:rFonts w:ascii="Times New Roman" w:hAnsi="Times New Roman" w:cs="Times New Roman"/>
                <w:sz w:val="28"/>
                <w:szCs w:val="28"/>
              </w:rPr>
              <w:t>1 полугодие</w:t>
            </w:r>
          </w:p>
        </w:tc>
        <w:tc>
          <w:tcPr>
            <w:tcW w:w="4920" w:type="dxa"/>
            <w:tcBorders>
              <w:top w:val="single" w:sz="4" w:space="0" w:color="000000"/>
              <w:left w:val="single" w:sz="4" w:space="0" w:color="000000"/>
              <w:bottom w:val="single" w:sz="4" w:space="0" w:color="000000"/>
              <w:right w:val="single" w:sz="4" w:space="0" w:color="000000"/>
            </w:tcBorders>
            <w:hideMark/>
          </w:tcPr>
          <w:p w:rsidR="00DF1BA6" w:rsidRPr="00DF1BA6" w:rsidRDefault="00DF1BA6">
            <w:pPr>
              <w:spacing w:before="28" w:line="360" w:lineRule="auto"/>
              <w:rPr>
                <w:rFonts w:ascii="Times New Roman" w:hAnsi="Times New Roman" w:cs="Times New Roman"/>
                <w:kern w:val="2"/>
                <w:sz w:val="28"/>
                <w:szCs w:val="28"/>
              </w:rPr>
            </w:pPr>
            <w:r w:rsidRPr="00DF1BA6">
              <w:rPr>
                <w:rFonts w:ascii="Times New Roman" w:hAnsi="Times New Roman" w:cs="Times New Roman"/>
                <w:sz w:val="28"/>
                <w:szCs w:val="28"/>
              </w:rPr>
              <w:t>2 полугодие</w:t>
            </w:r>
          </w:p>
        </w:tc>
      </w:tr>
      <w:tr w:rsidR="00DF1BA6" w:rsidRPr="00DF1BA6" w:rsidTr="00DF1BA6">
        <w:trPr>
          <w:trHeight w:val="389"/>
        </w:trPr>
        <w:tc>
          <w:tcPr>
            <w:tcW w:w="5096" w:type="dxa"/>
            <w:tcBorders>
              <w:top w:val="single" w:sz="4" w:space="0" w:color="000000"/>
              <w:left w:val="single" w:sz="4" w:space="0" w:color="000000"/>
              <w:bottom w:val="single" w:sz="4" w:space="0" w:color="000000"/>
              <w:right w:val="single" w:sz="4" w:space="0" w:color="000000"/>
            </w:tcBorders>
            <w:hideMark/>
          </w:tcPr>
          <w:p w:rsidR="00DF1BA6" w:rsidRPr="00DF1BA6" w:rsidRDefault="00DF1BA6">
            <w:pPr>
              <w:spacing w:before="28"/>
              <w:jc w:val="both"/>
              <w:rPr>
                <w:rFonts w:ascii="Times New Roman" w:hAnsi="Times New Roman" w:cs="Times New Roman"/>
                <w:kern w:val="2"/>
                <w:sz w:val="28"/>
                <w:szCs w:val="28"/>
              </w:rPr>
            </w:pPr>
            <w:r w:rsidRPr="00DF1BA6">
              <w:rPr>
                <w:rFonts w:ascii="Times New Roman" w:hAnsi="Times New Roman" w:cs="Times New Roman"/>
                <w:sz w:val="28"/>
                <w:szCs w:val="28"/>
              </w:rPr>
              <w:t xml:space="preserve">Декабрь – зачет </w:t>
            </w:r>
          </w:p>
          <w:p w:rsidR="00DF1BA6" w:rsidRPr="00DF1BA6" w:rsidRDefault="00DF1BA6">
            <w:pPr>
              <w:spacing w:before="28" w:line="276" w:lineRule="auto"/>
              <w:jc w:val="both"/>
              <w:rPr>
                <w:rFonts w:ascii="Times New Roman" w:hAnsi="Times New Roman" w:cs="Times New Roman"/>
                <w:kern w:val="2"/>
                <w:sz w:val="28"/>
                <w:szCs w:val="28"/>
              </w:rPr>
            </w:pPr>
            <w:r w:rsidRPr="00DF1BA6">
              <w:rPr>
                <w:rFonts w:ascii="Times New Roman" w:hAnsi="Times New Roman" w:cs="Times New Roman"/>
                <w:sz w:val="28"/>
                <w:szCs w:val="28"/>
              </w:rPr>
              <w:t>(2 разнохарактерных пьесы или крупная форма).</w:t>
            </w:r>
          </w:p>
        </w:tc>
        <w:tc>
          <w:tcPr>
            <w:tcW w:w="4920" w:type="dxa"/>
            <w:tcBorders>
              <w:top w:val="single" w:sz="4" w:space="0" w:color="000000"/>
              <w:left w:val="single" w:sz="4" w:space="0" w:color="000000"/>
              <w:bottom w:val="single" w:sz="4" w:space="0" w:color="000000"/>
              <w:right w:val="single" w:sz="4" w:space="0" w:color="000000"/>
            </w:tcBorders>
            <w:hideMark/>
          </w:tcPr>
          <w:p w:rsidR="00DF1BA6" w:rsidRPr="00DF1BA6" w:rsidRDefault="00DF1BA6">
            <w:pPr>
              <w:spacing w:before="28"/>
              <w:jc w:val="both"/>
              <w:rPr>
                <w:rFonts w:ascii="Times New Roman" w:hAnsi="Times New Roman" w:cs="Times New Roman"/>
                <w:kern w:val="2"/>
                <w:sz w:val="28"/>
                <w:szCs w:val="28"/>
              </w:rPr>
            </w:pPr>
            <w:r w:rsidRPr="00DF1BA6">
              <w:rPr>
                <w:rFonts w:ascii="Times New Roman" w:hAnsi="Times New Roman" w:cs="Times New Roman"/>
                <w:sz w:val="28"/>
                <w:szCs w:val="28"/>
              </w:rPr>
              <w:t xml:space="preserve">февраль– технический зачет </w:t>
            </w:r>
          </w:p>
          <w:p w:rsidR="00DF1BA6" w:rsidRPr="00DF1BA6" w:rsidRDefault="00DF1BA6">
            <w:pPr>
              <w:spacing w:before="28"/>
              <w:jc w:val="both"/>
              <w:rPr>
                <w:rFonts w:ascii="Times New Roman" w:hAnsi="Times New Roman" w:cs="Times New Roman"/>
                <w:kern w:val="0"/>
                <w:sz w:val="28"/>
                <w:szCs w:val="28"/>
                <w:lang w:eastAsia="ru-RU" w:bidi="ar-SA"/>
              </w:rPr>
            </w:pPr>
            <w:r w:rsidRPr="00DF1BA6">
              <w:rPr>
                <w:rFonts w:ascii="Times New Roman" w:hAnsi="Times New Roman" w:cs="Times New Roman"/>
                <w:sz w:val="28"/>
                <w:szCs w:val="28"/>
              </w:rPr>
              <w:t>(одна гамма, один этюд ,читка с листа муз. термины).</w:t>
            </w:r>
          </w:p>
          <w:p w:rsidR="00DF1BA6" w:rsidRPr="00DF1BA6" w:rsidRDefault="00DF1BA6">
            <w:pPr>
              <w:spacing w:before="28"/>
              <w:jc w:val="both"/>
              <w:rPr>
                <w:rFonts w:ascii="Times New Roman" w:hAnsi="Times New Roman" w:cs="Times New Roman"/>
                <w:sz w:val="28"/>
                <w:szCs w:val="28"/>
              </w:rPr>
            </w:pPr>
            <w:r w:rsidRPr="00DF1BA6">
              <w:rPr>
                <w:rFonts w:ascii="Times New Roman" w:hAnsi="Times New Roman" w:cs="Times New Roman"/>
                <w:sz w:val="28"/>
                <w:szCs w:val="28"/>
              </w:rPr>
              <w:t xml:space="preserve">Май – экзамен (зачет) </w:t>
            </w:r>
          </w:p>
          <w:p w:rsidR="00DF1BA6" w:rsidRPr="00DF1BA6" w:rsidRDefault="00DF1BA6">
            <w:pPr>
              <w:spacing w:before="28" w:line="276" w:lineRule="auto"/>
              <w:jc w:val="both"/>
              <w:rPr>
                <w:rFonts w:ascii="Times New Roman" w:hAnsi="Times New Roman" w:cs="Times New Roman"/>
                <w:kern w:val="2"/>
                <w:sz w:val="28"/>
                <w:szCs w:val="28"/>
              </w:rPr>
            </w:pPr>
            <w:r w:rsidRPr="00DF1BA6">
              <w:rPr>
                <w:rFonts w:ascii="Times New Roman" w:hAnsi="Times New Roman" w:cs="Times New Roman"/>
                <w:sz w:val="28"/>
                <w:szCs w:val="28"/>
              </w:rPr>
              <w:t>(этюд, пьеса по выбору, крупная форма).</w:t>
            </w:r>
          </w:p>
        </w:tc>
      </w:tr>
    </w:tbl>
    <w:p w:rsidR="006C00BD" w:rsidRDefault="006C00BD">
      <w:pPr>
        <w:spacing w:line="360" w:lineRule="auto"/>
        <w:ind w:firstLine="708"/>
        <w:jc w:val="both"/>
        <w:rPr>
          <w:rFonts w:ascii="Times New Roman" w:hAnsi="Times New Roman"/>
          <w:sz w:val="28"/>
          <w:szCs w:val="28"/>
        </w:rPr>
      </w:pPr>
    </w:p>
    <w:p w:rsidR="006C00BD" w:rsidRDefault="006C00BD">
      <w:pPr>
        <w:spacing w:line="360" w:lineRule="auto"/>
        <w:rPr>
          <w:rFonts w:ascii="Times New Roman" w:hAnsi="Times New Roman"/>
          <w:b/>
          <w:bCs/>
          <w:sz w:val="28"/>
          <w:szCs w:val="28"/>
        </w:rPr>
      </w:pPr>
      <w:r>
        <w:rPr>
          <w:rFonts w:ascii="Times New Roman" w:hAnsi="Times New Roman"/>
          <w:b/>
          <w:bCs/>
          <w:sz w:val="28"/>
          <w:szCs w:val="28"/>
        </w:rPr>
        <w:t xml:space="preserve">Примерный репертуарный список </w:t>
      </w:r>
    </w:p>
    <w:p w:rsidR="006C00BD" w:rsidRDefault="006C00BD">
      <w:pPr>
        <w:spacing w:line="360" w:lineRule="auto"/>
        <w:ind w:left="-360" w:firstLine="360"/>
        <w:rPr>
          <w:rFonts w:ascii="Times New Roman" w:hAnsi="Times New Roman"/>
          <w:sz w:val="28"/>
          <w:szCs w:val="28"/>
        </w:rPr>
      </w:pPr>
      <w:r>
        <w:rPr>
          <w:rFonts w:ascii="Times New Roman" w:hAnsi="Times New Roman"/>
          <w:sz w:val="28"/>
          <w:szCs w:val="28"/>
        </w:rPr>
        <w:t>Л.Мардеровский. Избранные этюды для старших классов. М.,1966</w:t>
      </w:r>
    </w:p>
    <w:p w:rsidR="006C00BD" w:rsidRDefault="006C00BD">
      <w:pPr>
        <w:spacing w:line="360" w:lineRule="auto"/>
        <w:rPr>
          <w:rFonts w:ascii="Times New Roman" w:hAnsi="Times New Roman"/>
          <w:sz w:val="28"/>
          <w:szCs w:val="28"/>
        </w:rPr>
      </w:pPr>
      <w:r>
        <w:rPr>
          <w:rFonts w:ascii="Times New Roman" w:hAnsi="Times New Roman"/>
          <w:sz w:val="28"/>
          <w:szCs w:val="28"/>
        </w:rPr>
        <w:t>С.Кальянов. Избранные этюды. М.,1951</w:t>
      </w:r>
    </w:p>
    <w:p w:rsidR="006C00BD" w:rsidRDefault="006C00BD">
      <w:pPr>
        <w:spacing w:line="360" w:lineRule="auto"/>
        <w:ind w:left="-360" w:firstLine="360"/>
        <w:rPr>
          <w:rFonts w:ascii="Times New Roman" w:hAnsi="Times New Roman"/>
          <w:sz w:val="28"/>
          <w:szCs w:val="28"/>
        </w:rPr>
      </w:pPr>
      <w:r>
        <w:rPr>
          <w:rFonts w:ascii="Times New Roman" w:hAnsi="Times New Roman"/>
          <w:sz w:val="28"/>
          <w:szCs w:val="28"/>
        </w:rPr>
        <w:t>Ф.Грюцмахер. Избранные этюды для виолончели. Ред. Ласько. М., 1967</w:t>
      </w:r>
    </w:p>
    <w:p w:rsidR="006C00BD" w:rsidRDefault="006C00BD">
      <w:pPr>
        <w:spacing w:line="360" w:lineRule="auto"/>
        <w:ind w:left="-360" w:firstLine="360"/>
        <w:rPr>
          <w:rFonts w:ascii="Times New Roman" w:hAnsi="Times New Roman"/>
          <w:sz w:val="28"/>
          <w:szCs w:val="28"/>
        </w:rPr>
      </w:pPr>
      <w:r>
        <w:rPr>
          <w:rFonts w:ascii="Times New Roman" w:hAnsi="Times New Roman"/>
          <w:sz w:val="28"/>
          <w:szCs w:val="28"/>
        </w:rPr>
        <w:t>Русская виолончельная музыка. Вып. 6. Сост. В.Тонха М.,1982</w:t>
      </w:r>
    </w:p>
    <w:p w:rsidR="006C00BD" w:rsidRDefault="006C00BD">
      <w:pPr>
        <w:spacing w:line="360" w:lineRule="auto"/>
        <w:ind w:left="-360" w:firstLine="360"/>
        <w:rPr>
          <w:rFonts w:ascii="Times New Roman" w:hAnsi="Times New Roman"/>
          <w:sz w:val="28"/>
          <w:szCs w:val="28"/>
        </w:rPr>
      </w:pPr>
      <w:r>
        <w:rPr>
          <w:rFonts w:ascii="Times New Roman" w:hAnsi="Times New Roman"/>
          <w:sz w:val="28"/>
          <w:szCs w:val="28"/>
        </w:rPr>
        <w:t xml:space="preserve">Пьесы зарубежных композиторов. </w:t>
      </w:r>
      <w:r>
        <w:rPr>
          <w:rFonts w:ascii="Times New Roman" w:hAnsi="Times New Roman"/>
          <w:sz w:val="28"/>
          <w:szCs w:val="28"/>
          <w:lang w:val="en-US"/>
        </w:rPr>
        <w:t>VI</w:t>
      </w:r>
      <w:r>
        <w:rPr>
          <w:rFonts w:ascii="Times New Roman" w:hAnsi="Times New Roman"/>
          <w:sz w:val="28"/>
          <w:szCs w:val="28"/>
        </w:rPr>
        <w:t>-</w:t>
      </w:r>
      <w:r>
        <w:rPr>
          <w:rFonts w:ascii="Times New Roman" w:hAnsi="Times New Roman"/>
          <w:sz w:val="28"/>
          <w:szCs w:val="28"/>
          <w:lang w:val="en-US"/>
        </w:rPr>
        <w:t>VII</w:t>
      </w:r>
      <w:r>
        <w:rPr>
          <w:rFonts w:ascii="Times New Roman" w:hAnsi="Times New Roman"/>
          <w:sz w:val="28"/>
          <w:szCs w:val="28"/>
        </w:rPr>
        <w:t xml:space="preserve"> классы. М., 1969</w:t>
      </w:r>
    </w:p>
    <w:p w:rsidR="006C00BD" w:rsidRDefault="006C00BD">
      <w:pPr>
        <w:spacing w:line="360" w:lineRule="auto"/>
        <w:ind w:left="-360" w:firstLine="360"/>
        <w:rPr>
          <w:rFonts w:ascii="Times New Roman" w:hAnsi="Times New Roman"/>
          <w:sz w:val="28"/>
          <w:szCs w:val="28"/>
        </w:rPr>
      </w:pPr>
      <w:r>
        <w:rPr>
          <w:rFonts w:ascii="Times New Roman" w:hAnsi="Times New Roman"/>
          <w:sz w:val="28"/>
          <w:szCs w:val="28"/>
        </w:rPr>
        <w:t xml:space="preserve">Хрестоматия для виолончели. </w:t>
      </w:r>
      <w:r>
        <w:rPr>
          <w:rFonts w:ascii="Times New Roman" w:hAnsi="Times New Roman"/>
          <w:sz w:val="28"/>
          <w:szCs w:val="28"/>
          <w:lang w:val="en-US"/>
        </w:rPr>
        <w:t>VI</w:t>
      </w:r>
      <w:r>
        <w:rPr>
          <w:rFonts w:ascii="Times New Roman" w:hAnsi="Times New Roman"/>
          <w:sz w:val="28"/>
          <w:szCs w:val="28"/>
        </w:rPr>
        <w:t>-</w:t>
      </w:r>
      <w:r>
        <w:rPr>
          <w:rFonts w:ascii="Times New Roman" w:hAnsi="Times New Roman"/>
          <w:sz w:val="28"/>
          <w:szCs w:val="28"/>
          <w:lang w:val="en-US"/>
        </w:rPr>
        <w:t>VII</w:t>
      </w:r>
      <w:r>
        <w:rPr>
          <w:rFonts w:ascii="Times New Roman" w:hAnsi="Times New Roman"/>
          <w:sz w:val="28"/>
          <w:szCs w:val="28"/>
        </w:rPr>
        <w:t xml:space="preserve"> классы. Концерты. Сост. И.Волчков </w:t>
      </w:r>
    </w:p>
    <w:p w:rsidR="006C00BD" w:rsidRDefault="006C00BD" w:rsidP="004E2F1D">
      <w:pPr>
        <w:spacing w:line="360" w:lineRule="auto"/>
        <w:jc w:val="center"/>
        <w:rPr>
          <w:rFonts w:ascii="Times New Roman" w:hAnsi="Times New Roman"/>
          <w:b/>
          <w:bCs/>
          <w:sz w:val="28"/>
          <w:szCs w:val="28"/>
        </w:rPr>
      </w:pPr>
      <w:r>
        <w:rPr>
          <w:rFonts w:ascii="Times New Roman" w:hAnsi="Times New Roman"/>
          <w:b/>
          <w:bCs/>
          <w:sz w:val="28"/>
          <w:szCs w:val="28"/>
        </w:rPr>
        <w:t>Примеры программы переводного экзамена</w:t>
      </w:r>
      <w:r w:rsidR="002C62C7">
        <w:rPr>
          <w:rFonts w:ascii="Times New Roman" w:hAnsi="Times New Roman"/>
          <w:b/>
          <w:bCs/>
          <w:sz w:val="28"/>
          <w:szCs w:val="28"/>
        </w:rPr>
        <w:t xml:space="preserve"> (зачета)</w:t>
      </w:r>
    </w:p>
    <w:p w:rsidR="006C00BD" w:rsidRDefault="006C00BD">
      <w:pPr>
        <w:spacing w:line="360" w:lineRule="auto"/>
        <w:rPr>
          <w:rFonts w:ascii="Times New Roman" w:hAnsi="Times New Roman"/>
          <w:b/>
          <w:bCs/>
          <w:sz w:val="28"/>
          <w:szCs w:val="28"/>
        </w:rPr>
      </w:pPr>
      <w:r>
        <w:rPr>
          <w:rFonts w:ascii="Times New Roman" w:hAnsi="Times New Roman"/>
          <w:b/>
          <w:bCs/>
          <w:sz w:val="28"/>
          <w:szCs w:val="28"/>
        </w:rPr>
        <w:t>Первый вариант</w:t>
      </w:r>
    </w:p>
    <w:p w:rsidR="006C00BD" w:rsidRDefault="002C62C7">
      <w:pPr>
        <w:spacing w:line="360" w:lineRule="auto"/>
        <w:jc w:val="both"/>
        <w:rPr>
          <w:rFonts w:ascii="Times New Roman" w:hAnsi="Times New Roman"/>
          <w:sz w:val="28"/>
          <w:szCs w:val="28"/>
        </w:rPr>
      </w:pPr>
      <w:r>
        <w:rPr>
          <w:rFonts w:ascii="Times New Roman" w:hAnsi="Times New Roman"/>
          <w:sz w:val="28"/>
          <w:szCs w:val="28"/>
        </w:rPr>
        <w:t xml:space="preserve">Гаммы Ми мажор или фа </w:t>
      </w:r>
      <w:r w:rsidR="006C00BD">
        <w:rPr>
          <w:rFonts w:ascii="Times New Roman" w:hAnsi="Times New Roman"/>
          <w:sz w:val="28"/>
          <w:szCs w:val="28"/>
        </w:rPr>
        <w:t>минор (трехоктавные)</w:t>
      </w:r>
      <w:r>
        <w:rPr>
          <w:rFonts w:ascii="Times New Roman" w:hAnsi="Times New Roman"/>
          <w:sz w:val="28"/>
          <w:szCs w:val="28"/>
        </w:rPr>
        <w:t>,</w:t>
      </w:r>
      <w:r w:rsidR="006C00BD">
        <w:rPr>
          <w:rFonts w:ascii="Times New Roman" w:hAnsi="Times New Roman"/>
          <w:sz w:val="28"/>
          <w:szCs w:val="28"/>
          <w:lang w:val="en-US"/>
        </w:rPr>
        <w:t>T</w:t>
      </w:r>
      <w:r w:rsidR="006C00BD">
        <w:rPr>
          <w:rFonts w:ascii="Times New Roman" w:hAnsi="Times New Roman"/>
          <w:sz w:val="28"/>
          <w:szCs w:val="28"/>
          <w:vertAlign w:val="subscript"/>
        </w:rPr>
        <w:t>35</w:t>
      </w:r>
      <w:r w:rsidR="006C00BD">
        <w:rPr>
          <w:rFonts w:ascii="Times New Roman" w:hAnsi="Times New Roman"/>
          <w:sz w:val="28"/>
          <w:szCs w:val="28"/>
        </w:rPr>
        <w:t xml:space="preserve">, </w:t>
      </w:r>
      <w:r w:rsidR="006C00BD">
        <w:rPr>
          <w:rFonts w:ascii="Times New Roman" w:hAnsi="Times New Roman"/>
          <w:sz w:val="28"/>
          <w:szCs w:val="28"/>
          <w:lang w:val="en-US"/>
        </w:rPr>
        <w:t>VI</w:t>
      </w:r>
      <w:r w:rsidR="006C00BD">
        <w:rPr>
          <w:rFonts w:ascii="Times New Roman" w:hAnsi="Times New Roman"/>
          <w:sz w:val="28"/>
          <w:szCs w:val="28"/>
          <w:vertAlign w:val="subscript"/>
        </w:rPr>
        <w:t>6</w:t>
      </w:r>
      <w:r w:rsidR="006C00BD">
        <w:rPr>
          <w:rFonts w:ascii="Times New Roman" w:hAnsi="Times New Roman"/>
          <w:sz w:val="28"/>
          <w:szCs w:val="28"/>
        </w:rPr>
        <w:t xml:space="preserve">, </w:t>
      </w:r>
      <w:r w:rsidR="006C00BD">
        <w:rPr>
          <w:rFonts w:ascii="Times New Roman" w:hAnsi="Times New Roman"/>
          <w:sz w:val="28"/>
          <w:szCs w:val="28"/>
          <w:lang w:val="en-US"/>
        </w:rPr>
        <w:t>S</w:t>
      </w:r>
      <w:r w:rsidR="006C00BD">
        <w:rPr>
          <w:rFonts w:ascii="Times New Roman" w:hAnsi="Times New Roman"/>
          <w:sz w:val="28"/>
          <w:szCs w:val="28"/>
          <w:vertAlign w:val="subscript"/>
        </w:rPr>
        <w:t>46</w:t>
      </w:r>
      <w:r w:rsidR="006C00BD">
        <w:rPr>
          <w:rFonts w:ascii="Times New Roman" w:hAnsi="Times New Roman"/>
          <w:sz w:val="28"/>
          <w:szCs w:val="28"/>
        </w:rPr>
        <w:t xml:space="preserve"> в мажорном и минорном ладу, м.маж.7 с обращениями (от основной ноты), ум. 7акк. (по шесть и восемь </w:t>
      </w:r>
      <w:r w:rsidR="006C00BD">
        <w:rPr>
          <w:rFonts w:ascii="Times New Roman" w:hAnsi="Times New Roman"/>
          <w:sz w:val="28"/>
          <w:szCs w:val="28"/>
          <w:lang w:val="en-US"/>
        </w:rPr>
        <w:t>legato</w:t>
      </w:r>
      <w:r w:rsidR="006C00BD">
        <w:rPr>
          <w:rFonts w:ascii="Times New Roman" w:hAnsi="Times New Roman"/>
          <w:sz w:val="28"/>
          <w:szCs w:val="28"/>
        </w:rPr>
        <w:t>)</w:t>
      </w:r>
    </w:p>
    <w:p w:rsidR="006C00BD" w:rsidRDefault="002C62C7">
      <w:pPr>
        <w:spacing w:line="360" w:lineRule="auto"/>
        <w:jc w:val="both"/>
        <w:rPr>
          <w:rFonts w:ascii="Times New Roman" w:hAnsi="Times New Roman"/>
          <w:sz w:val="28"/>
          <w:szCs w:val="28"/>
        </w:rPr>
      </w:pPr>
      <w:r>
        <w:rPr>
          <w:rFonts w:ascii="Times New Roman" w:hAnsi="Times New Roman"/>
          <w:sz w:val="28"/>
          <w:szCs w:val="28"/>
        </w:rPr>
        <w:t xml:space="preserve">Л.Мардеровский Этюд ре минор, Ф.Куммер Этюд соль </w:t>
      </w:r>
      <w:r w:rsidR="006C00BD">
        <w:rPr>
          <w:rFonts w:ascii="Times New Roman" w:hAnsi="Times New Roman"/>
          <w:sz w:val="28"/>
          <w:szCs w:val="28"/>
        </w:rPr>
        <w:t>минор</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Г.Гендель «Ларгетто», Ф.Шуберт «Пчёлка»</w:t>
      </w:r>
    </w:p>
    <w:p w:rsidR="006C00BD" w:rsidRDefault="002C62C7">
      <w:pPr>
        <w:spacing w:line="360" w:lineRule="auto"/>
        <w:jc w:val="both"/>
        <w:rPr>
          <w:rFonts w:ascii="Times New Roman" w:hAnsi="Times New Roman"/>
          <w:sz w:val="28"/>
          <w:szCs w:val="28"/>
        </w:rPr>
      </w:pPr>
      <w:r>
        <w:rPr>
          <w:rFonts w:ascii="Times New Roman" w:hAnsi="Times New Roman"/>
          <w:sz w:val="28"/>
          <w:szCs w:val="28"/>
        </w:rPr>
        <w:t xml:space="preserve">Б.Марчелло Соната ми </w:t>
      </w:r>
      <w:r w:rsidR="006C00BD">
        <w:rPr>
          <w:rFonts w:ascii="Times New Roman" w:hAnsi="Times New Roman"/>
          <w:sz w:val="28"/>
          <w:szCs w:val="28"/>
        </w:rPr>
        <w:t>минор (</w:t>
      </w:r>
      <w:r w:rsidR="006C00BD">
        <w:rPr>
          <w:rFonts w:ascii="Times New Roman" w:hAnsi="Times New Roman"/>
          <w:sz w:val="28"/>
          <w:szCs w:val="28"/>
          <w:lang w:val="en-US"/>
        </w:rPr>
        <w:t>I</w:t>
      </w:r>
      <w:r w:rsidR="006C00BD">
        <w:rPr>
          <w:rFonts w:ascii="Times New Roman" w:hAnsi="Times New Roman"/>
          <w:sz w:val="28"/>
          <w:szCs w:val="28"/>
        </w:rPr>
        <w:t xml:space="preserve">, </w:t>
      </w:r>
      <w:r w:rsidR="006C00BD">
        <w:rPr>
          <w:rFonts w:ascii="Times New Roman" w:hAnsi="Times New Roman"/>
          <w:sz w:val="28"/>
          <w:szCs w:val="28"/>
          <w:lang w:val="en-US"/>
        </w:rPr>
        <w:t>II</w:t>
      </w:r>
      <w:r w:rsidR="006C00BD">
        <w:rPr>
          <w:rFonts w:ascii="Times New Roman" w:hAnsi="Times New Roman"/>
          <w:sz w:val="28"/>
          <w:szCs w:val="28"/>
        </w:rPr>
        <w:t xml:space="preserve"> части), Б.Ромберг Концертино (</w:t>
      </w:r>
      <w:r w:rsidR="006C00BD">
        <w:rPr>
          <w:rFonts w:ascii="Times New Roman" w:hAnsi="Times New Roman"/>
          <w:sz w:val="28"/>
          <w:szCs w:val="28"/>
          <w:lang w:val="en-US"/>
        </w:rPr>
        <w:t>I</w:t>
      </w:r>
      <w:r w:rsidR="006C00BD">
        <w:rPr>
          <w:rFonts w:ascii="Times New Roman" w:hAnsi="Times New Roman"/>
          <w:sz w:val="28"/>
          <w:szCs w:val="28"/>
        </w:rPr>
        <w:t xml:space="preserve">, </w:t>
      </w:r>
      <w:r w:rsidR="006C00BD">
        <w:rPr>
          <w:rFonts w:ascii="Times New Roman" w:hAnsi="Times New Roman"/>
          <w:sz w:val="28"/>
          <w:szCs w:val="28"/>
          <w:lang w:val="en-US"/>
        </w:rPr>
        <w:t>III</w:t>
      </w:r>
      <w:r w:rsidR="006C00BD">
        <w:rPr>
          <w:rFonts w:ascii="Times New Roman" w:hAnsi="Times New Roman"/>
          <w:sz w:val="28"/>
          <w:szCs w:val="28"/>
        </w:rPr>
        <w:t xml:space="preserve"> части)</w:t>
      </w:r>
    </w:p>
    <w:p w:rsidR="006C00BD" w:rsidRDefault="006C00BD">
      <w:pPr>
        <w:spacing w:line="360" w:lineRule="auto"/>
        <w:rPr>
          <w:rFonts w:ascii="Times New Roman" w:hAnsi="Times New Roman"/>
          <w:b/>
          <w:bCs/>
          <w:sz w:val="28"/>
          <w:szCs w:val="28"/>
        </w:rPr>
      </w:pPr>
      <w:r>
        <w:rPr>
          <w:rFonts w:ascii="Times New Roman" w:hAnsi="Times New Roman"/>
          <w:b/>
          <w:bCs/>
          <w:sz w:val="28"/>
          <w:szCs w:val="28"/>
        </w:rPr>
        <w:t>Второй вариант</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lastRenderedPageBreak/>
        <w:t xml:space="preserve">Гаммы Ля-бемоль мажор (трехоктавная) или до-диез минор (четырехоктавная), </w:t>
      </w:r>
      <w:r>
        <w:rPr>
          <w:rFonts w:ascii="Times New Roman" w:hAnsi="Times New Roman"/>
          <w:sz w:val="28"/>
          <w:szCs w:val="28"/>
          <w:lang w:val="en-US"/>
        </w:rPr>
        <w:t>T</w:t>
      </w:r>
      <w:r>
        <w:rPr>
          <w:rFonts w:ascii="Times New Roman" w:hAnsi="Times New Roman"/>
          <w:sz w:val="28"/>
          <w:szCs w:val="28"/>
          <w:vertAlign w:val="subscript"/>
        </w:rPr>
        <w:t>35</w:t>
      </w:r>
      <w:r>
        <w:rPr>
          <w:rFonts w:ascii="Times New Roman" w:hAnsi="Times New Roman"/>
          <w:sz w:val="28"/>
          <w:szCs w:val="28"/>
        </w:rPr>
        <w:t xml:space="preserve">, </w:t>
      </w:r>
      <w:r>
        <w:rPr>
          <w:rFonts w:ascii="Times New Roman" w:hAnsi="Times New Roman"/>
          <w:sz w:val="28"/>
          <w:szCs w:val="28"/>
          <w:lang w:val="en-US"/>
        </w:rPr>
        <w:t>VI</w:t>
      </w:r>
      <w:r>
        <w:rPr>
          <w:rFonts w:ascii="Times New Roman" w:hAnsi="Times New Roman"/>
          <w:sz w:val="28"/>
          <w:szCs w:val="28"/>
          <w:vertAlign w:val="subscript"/>
        </w:rPr>
        <w:t>6</w:t>
      </w:r>
      <w:r>
        <w:rPr>
          <w:rFonts w:ascii="Times New Roman" w:hAnsi="Times New Roman"/>
          <w:sz w:val="28"/>
          <w:szCs w:val="28"/>
        </w:rPr>
        <w:t xml:space="preserve">, </w:t>
      </w:r>
      <w:r>
        <w:rPr>
          <w:rFonts w:ascii="Times New Roman" w:hAnsi="Times New Roman"/>
          <w:sz w:val="28"/>
          <w:szCs w:val="28"/>
          <w:lang w:val="en-US"/>
        </w:rPr>
        <w:t>S</w:t>
      </w:r>
      <w:r>
        <w:rPr>
          <w:rFonts w:ascii="Times New Roman" w:hAnsi="Times New Roman"/>
          <w:sz w:val="28"/>
          <w:szCs w:val="28"/>
          <w:vertAlign w:val="subscript"/>
        </w:rPr>
        <w:t>46</w:t>
      </w:r>
      <w:r>
        <w:rPr>
          <w:rFonts w:ascii="Times New Roman" w:hAnsi="Times New Roman"/>
          <w:sz w:val="28"/>
          <w:szCs w:val="28"/>
        </w:rPr>
        <w:t xml:space="preserve"> в мажорном и минорном ладу, м.маж.7 с обращениями (от основной ноты), ум.7акк. (по шесть и восемь </w:t>
      </w:r>
      <w:r>
        <w:rPr>
          <w:rFonts w:ascii="Times New Roman" w:hAnsi="Times New Roman"/>
          <w:sz w:val="28"/>
          <w:szCs w:val="28"/>
          <w:lang w:val="en-US"/>
        </w:rPr>
        <w:t>legato</w:t>
      </w:r>
      <w:r>
        <w:rPr>
          <w:rFonts w:ascii="Times New Roman" w:hAnsi="Times New Roman"/>
          <w:sz w:val="28"/>
          <w:szCs w:val="28"/>
        </w:rPr>
        <w:t>)</w:t>
      </w:r>
    </w:p>
    <w:p w:rsidR="006C00BD" w:rsidRDefault="002C62C7">
      <w:pPr>
        <w:spacing w:line="360" w:lineRule="auto"/>
        <w:jc w:val="both"/>
        <w:rPr>
          <w:rFonts w:ascii="Times New Roman" w:hAnsi="Times New Roman"/>
          <w:sz w:val="28"/>
          <w:szCs w:val="28"/>
        </w:rPr>
      </w:pPr>
      <w:r>
        <w:rPr>
          <w:rFonts w:ascii="Times New Roman" w:hAnsi="Times New Roman"/>
          <w:sz w:val="28"/>
          <w:szCs w:val="28"/>
        </w:rPr>
        <w:t xml:space="preserve">С.Ли Этюд ля </w:t>
      </w:r>
      <w:r w:rsidR="006C00BD">
        <w:rPr>
          <w:rFonts w:ascii="Times New Roman" w:hAnsi="Times New Roman"/>
          <w:sz w:val="28"/>
          <w:szCs w:val="28"/>
        </w:rPr>
        <w:t>минор</w:t>
      </w:r>
      <w:r>
        <w:rPr>
          <w:rFonts w:ascii="Times New Roman" w:hAnsi="Times New Roman"/>
          <w:sz w:val="28"/>
          <w:szCs w:val="28"/>
        </w:rPr>
        <w:t xml:space="preserve"> (секстольный), Ж.Дюпор Этюд До</w:t>
      </w:r>
      <w:r w:rsidR="006C00BD">
        <w:rPr>
          <w:rFonts w:ascii="Times New Roman" w:hAnsi="Times New Roman"/>
          <w:sz w:val="28"/>
          <w:szCs w:val="28"/>
        </w:rPr>
        <w:t>мажор (хроматический)</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М.Глинка «Ноктюрн», Г.Гольтерман «Этюд-Каприс»</w:t>
      </w:r>
    </w:p>
    <w:p w:rsidR="006C00BD" w:rsidRDefault="002C62C7">
      <w:pPr>
        <w:spacing w:line="360" w:lineRule="auto"/>
        <w:jc w:val="both"/>
        <w:rPr>
          <w:rFonts w:ascii="Times New Roman" w:hAnsi="Times New Roman"/>
          <w:sz w:val="28"/>
          <w:szCs w:val="28"/>
        </w:rPr>
      </w:pPr>
      <w:r>
        <w:rPr>
          <w:rFonts w:ascii="Times New Roman" w:hAnsi="Times New Roman"/>
          <w:sz w:val="28"/>
          <w:szCs w:val="28"/>
        </w:rPr>
        <w:t xml:space="preserve">Д.Эрвелуа Сюита ре </w:t>
      </w:r>
      <w:r w:rsidR="006C00BD">
        <w:rPr>
          <w:rFonts w:ascii="Times New Roman" w:hAnsi="Times New Roman"/>
          <w:sz w:val="28"/>
          <w:szCs w:val="28"/>
        </w:rPr>
        <w:t>минор (</w:t>
      </w:r>
      <w:r w:rsidR="006C00BD">
        <w:rPr>
          <w:rFonts w:ascii="Times New Roman" w:hAnsi="Times New Roman"/>
          <w:sz w:val="28"/>
          <w:szCs w:val="28"/>
          <w:lang w:val="en-US"/>
        </w:rPr>
        <w:t>I</w:t>
      </w:r>
      <w:r w:rsidR="006C00BD">
        <w:rPr>
          <w:rFonts w:ascii="Times New Roman" w:hAnsi="Times New Roman"/>
          <w:sz w:val="28"/>
          <w:szCs w:val="28"/>
        </w:rPr>
        <w:t xml:space="preserve">, </w:t>
      </w:r>
      <w:r w:rsidR="006C00BD">
        <w:rPr>
          <w:rFonts w:ascii="Times New Roman" w:hAnsi="Times New Roman"/>
          <w:sz w:val="28"/>
          <w:szCs w:val="28"/>
          <w:lang w:val="en-US"/>
        </w:rPr>
        <w:t>II</w:t>
      </w:r>
      <w:r w:rsidR="006C00BD">
        <w:rPr>
          <w:rFonts w:ascii="Times New Roman" w:hAnsi="Times New Roman"/>
          <w:sz w:val="28"/>
          <w:szCs w:val="28"/>
        </w:rPr>
        <w:t xml:space="preserve"> части), Й.Гайдн-Д.Поппер Концерт (</w:t>
      </w:r>
      <w:r w:rsidR="006C00BD">
        <w:rPr>
          <w:rFonts w:ascii="Times New Roman" w:hAnsi="Times New Roman"/>
          <w:sz w:val="28"/>
          <w:szCs w:val="28"/>
          <w:lang w:val="en-US"/>
        </w:rPr>
        <w:t>II</w:t>
      </w:r>
      <w:r w:rsidR="006C00BD">
        <w:rPr>
          <w:rFonts w:ascii="Times New Roman" w:hAnsi="Times New Roman"/>
          <w:sz w:val="28"/>
          <w:szCs w:val="28"/>
        </w:rPr>
        <w:t xml:space="preserve">, </w:t>
      </w:r>
      <w:r w:rsidR="006C00BD">
        <w:rPr>
          <w:rFonts w:ascii="Times New Roman" w:hAnsi="Times New Roman"/>
          <w:sz w:val="28"/>
          <w:szCs w:val="28"/>
          <w:lang w:val="en-US"/>
        </w:rPr>
        <w:t>III</w:t>
      </w:r>
      <w:r w:rsidR="006C00BD">
        <w:rPr>
          <w:rFonts w:ascii="Times New Roman" w:hAnsi="Times New Roman"/>
          <w:sz w:val="28"/>
          <w:szCs w:val="28"/>
        </w:rPr>
        <w:t xml:space="preserve"> части)</w:t>
      </w:r>
    </w:p>
    <w:p w:rsidR="006C00BD" w:rsidRDefault="006C00BD">
      <w:pPr>
        <w:spacing w:line="360" w:lineRule="auto"/>
        <w:rPr>
          <w:rFonts w:ascii="Times New Roman" w:hAnsi="Times New Roman"/>
          <w:b/>
          <w:bCs/>
          <w:sz w:val="28"/>
          <w:szCs w:val="28"/>
        </w:rPr>
      </w:pPr>
      <w:r>
        <w:rPr>
          <w:rFonts w:ascii="Times New Roman" w:hAnsi="Times New Roman"/>
          <w:b/>
          <w:bCs/>
          <w:sz w:val="28"/>
          <w:szCs w:val="28"/>
        </w:rPr>
        <w:t>Третий вариант</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 xml:space="preserve">Ре-бемоль мажор (четырехоктавная) или соль-диез минор (трехоктавная), </w:t>
      </w:r>
      <w:r>
        <w:rPr>
          <w:rFonts w:ascii="Times New Roman" w:hAnsi="Times New Roman"/>
          <w:sz w:val="28"/>
          <w:szCs w:val="28"/>
          <w:lang w:val="en-US"/>
        </w:rPr>
        <w:t>T</w:t>
      </w:r>
      <w:r>
        <w:rPr>
          <w:rFonts w:ascii="Times New Roman" w:hAnsi="Times New Roman"/>
          <w:sz w:val="28"/>
          <w:szCs w:val="28"/>
          <w:vertAlign w:val="subscript"/>
        </w:rPr>
        <w:t>35</w:t>
      </w:r>
      <w:r>
        <w:rPr>
          <w:rFonts w:ascii="Times New Roman" w:hAnsi="Times New Roman"/>
          <w:sz w:val="28"/>
          <w:szCs w:val="28"/>
        </w:rPr>
        <w:t xml:space="preserve">, </w:t>
      </w:r>
      <w:r>
        <w:rPr>
          <w:rFonts w:ascii="Times New Roman" w:hAnsi="Times New Roman"/>
          <w:sz w:val="28"/>
          <w:szCs w:val="28"/>
          <w:lang w:val="en-US"/>
        </w:rPr>
        <w:t>VI</w:t>
      </w:r>
      <w:r>
        <w:rPr>
          <w:rFonts w:ascii="Times New Roman" w:hAnsi="Times New Roman"/>
          <w:sz w:val="28"/>
          <w:szCs w:val="28"/>
          <w:vertAlign w:val="subscript"/>
        </w:rPr>
        <w:t>6</w:t>
      </w:r>
      <w:r>
        <w:rPr>
          <w:rFonts w:ascii="Times New Roman" w:hAnsi="Times New Roman"/>
          <w:sz w:val="28"/>
          <w:szCs w:val="28"/>
        </w:rPr>
        <w:t xml:space="preserve">, </w:t>
      </w:r>
      <w:r>
        <w:rPr>
          <w:rFonts w:ascii="Times New Roman" w:hAnsi="Times New Roman"/>
          <w:sz w:val="28"/>
          <w:szCs w:val="28"/>
          <w:lang w:val="en-US"/>
        </w:rPr>
        <w:t>S</w:t>
      </w:r>
      <w:r>
        <w:rPr>
          <w:rFonts w:ascii="Times New Roman" w:hAnsi="Times New Roman"/>
          <w:sz w:val="28"/>
          <w:szCs w:val="28"/>
          <w:vertAlign w:val="subscript"/>
        </w:rPr>
        <w:t xml:space="preserve">46 </w:t>
      </w:r>
      <w:r>
        <w:rPr>
          <w:rFonts w:ascii="Times New Roman" w:hAnsi="Times New Roman"/>
          <w:sz w:val="28"/>
          <w:szCs w:val="28"/>
        </w:rPr>
        <w:t xml:space="preserve">в мажорном и минорном ладу, м.маж.7 с обращениями (от основной ноты), ум.7акк. (по шесть и восемь </w:t>
      </w:r>
      <w:r>
        <w:rPr>
          <w:rFonts w:ascii="Times New Roman" w:hAnsi="Times New Roman"/>
          <w:sz w:val="28"/>
          <w:szCs w:val="28"/>
          <w:lang w:val="en-US"/>
        </w:rPr>
        <w:t>legato</w:t>
      </w:r>
      <w:r>
        <w:rPr>
          <w:rFonts w:ascii="Times New Roman" w:hAnsi="Times New Roman"/>
          <w:sz w:val="28"/>
          <w:szCs w:val="28"/>
        </w:rPr>
        <w:t>)</w:t>
      </w:r>
    </w:p>
    <w:p w:rsidR="006C00BD" w:rsidRDefault="002A072E">
      <w:pPr>
        <w:spacing w:line="360" w:lineRule="auto"/>
        <w:jc w:val="both"/>
        <w:rPr>
          <w:rFonts w:ascii="Times New Roman" w:hAnsi="Times New Roman"/>
          <w:sz w:val="28"/>
          <w:szCs w:val="28"/>
        </w:rPr>
      </w:pPr>
      <w:r>
        <w:rPr>
          <w:rFonts w:ascii="Times New Roman" w:hAnsi="Times New Roman"/>
          <w:sz w:val="28"/>
          <w:szCs w:val="28"/>
        </w:rPr>
        <w:t xml:space="preserve">Л.Мардеровский Этюд ля </w:t>
      </w:r>
      <w:r w:rsidR="006C00BD">
        <w:rPr>
          <w:rFonts w:ascii="Times New Roman" w:hAnsi="Times New Roman"/>
          <w:sz w:val="28"/>
          <w:szCs w:val="28"/>
        </w:rPr>
        <w:t>минор (хром</w:t>
      </w:r>
      <w:r>
        <w:rPr>
          <w:rFonts w:ascii="Times New Roman" w:hAnsi="Times New Roman"/>
          <w:sz w:val="28"/>
          <w:szCs w:val="28"/>
        </w:rPr>
        <w:t xml:space="preserve">атический), Ф.Грюцмахер Этюд Ре </w:t>
      </w:r>
      <w:r w:rsidR="006C00BD">
        <w:rPr>
          <w:rFonts w:ascii="Times New Roman" w:hAnsi="Times New Roman"/>
          <w:sz w:val="28"/>
          <w:szCs w:val="28"/>
        </w:rPr>
        <w:t>мажор (двойные ноты)</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 xml:space="preserve">С.Рахманинов «Элегия», Г.Гольтерман «Каприччио» </w:t>
      </w:r>
    </w:p>
    <w:p w:rsidR="006C00BD" w:rsidRDefault="002A072E">
      <w:pPr>
        <w:spacing w:line="360" w:lineRule="auto"/>
        <w:jc w:val="both"/>
        <w:rPr>
          <w:rFonts w:ascii="Times New Roman" w:hAnsi="Times New Roman"/>
          <w:sz w:val="28"/>
          <w:szCs w:val="28"/>
        </w:rPr>
      </w:pPr>
      <w:r>
        <w:rPr>
          <w:rFonts w:ascii="Times New Roman" w:hAnsi="Times New Roman"/>
          <w:sz w:val="28"/>
          <w:szCs w:val="28"/>
        </w:rPr>
        <w:t xml:space="preserve">А.Корелли Соната ре </w:t>
      </w:r>
      <w:r w:rsidR="006C00BD">
        <w:rPr>
          <w:rFonts w:ascii="Times New Roman" w:hAnsi="Times New Roman"/>
          <w:sz w:val="28"/>
          <w:szCs w:val="28"/>
        </w:rPr>
        <w:t>минор, Г.Гольтерман Концерт №3 (</w:t>
      </w:r>
      <w:r w:rsidR="006C00BD">
        <w:rPr>
          <w:rFonts w:ascii="Times New Roman" w:hAnsi="Times New Roman"/>
          <w:sz w:val="28"/>
          <w:szCs w:val="28"/>
          <w:lang w:val="en-US"/>
        </w:rPr>
        <w:t>I</w:t>
      </w:r>
      <w:r w:rsidR="006C00BD">
        <w:rPr>
          <w:rFonts w:ascii="Times New Roman" w:hAnsi="Times New Roman"/>
          <w:sz w:val="28"/>
          <w:szCs w:val="28"/>
        </w:rPr>
        <w:t xml:space="preserve"> часть)</w:t>
      </w:r>
    </w:p>
    <w:p w:rsidR="006C00BD" w:rsidRPr="008D70AD" w:rsidRDefault="006C00BD">
      <w:pPr>
        <w:spacing w:line="360" w:lineRule="auto"/>
        <w:jc w:val="center"/>
        <w:rPr>
          <w:rFonts w:ascii="Times New Roman" w:hAnsi="Times New Roman"/>
          <w:sz w:val="16"/>
          <w:szCs w:val="16"/>
        </w:rPr>
      </w:pPr>
    </w:p>
    <w:p w:rsidR="006C00BD" w:rsidRDefault="006C00BD">
      <w:pPr>
        <w:spacing w:line="360" w:lineRule="auto"/>
        <w:rPr>
          <w:rFonts w:ascii="Times New Roman" w:hAnsi="Times New Roman"/>
          <w:b/>
          <w:bCs/>
          <w:sz w:val="28"/>
          <w:szCs w:val="28"/>
        </w:rPr>
      </w:pPr>
      <w:r>
        <w:rPr>
          <w:rFonts w:ascii="Times New Roman" w:hAnsi="Times New Roman"/>
          <w:b/>
          <w:bCs/>
          <w:sz w:val="28"/>
          <w:szCs w:val="28"/>
        </w:rPr>
        <w:t>Седьмой класс</w:t>
      </w:r>
    </w:p>
    <w:p w:rsidR="006C00BD" w:rsidRDefault="006C00BD">
      <w:pPr>
        <w:spacing w:line="360" w:lineRule="auto"/>
        <w:rPr>
          <w:rFonts w:ascii="Times New Roman" w:hAnsi="Times New Roman"/>
          <w:i/>
          <w:iCs/>
          <w:sz w:val="28"/>
          <w:szCs w:val="28"/>
        </w:rPr>
      </w:pPr>
      <w:r>
        <w:rPr>
          <w:rFonts w:ascii="Times New Roman" w:hAnsi="Times New Roman"/>
          <w:i/>
          <w:iCs/>
          <w:sz w:val="28"/>
          <w:szCs w:val="28"/>
        </w:rPr>
        <w:t>Аудиторные занятия</w:t>
      </w:r>
      <w:r>
        <w:rPr>
          <w:rFonts w:ascii="Times New Roman" w:hAnsi="Times New Roman"/>
          <w:i/>
          <w:iCs/>
          <w:sz w:val="28"/>
          <w:szCs w:val="28"/>
        </w:rPr>
        <w:tab/>
      </w:r>
      <w:r>
        <w:rPr>
          <w:rFonts w:ascii="Times New Roman" w:hAnsi="Times New Roman"/>
          <w:i/>
          <w:iCs/>
          <w:sz w:val="28"/>
          <w:szCs w:val="28"/>
        </w:rPr>
        <w:tab/>
      </w:r>
      <w:r>
        <w:rPr>
          <w:rFonts w:ascii="Times New Roman" w:hAnsi="Times New Roman"/>
          <w:i/>
          <w:iCs/>
          <w:sz w:val="28"/>
          <w:szCs w:val="28"/>
        </w:rPr>
        <w:tab/>
      </w:r>
      <w:r>
        <w:rPr>
          <w:rFonts w:ascii="Times New Roman" w:hAnsi="Times New Roman"/>
          <w:i/>
          <w:iCs/>
          <w:sz w:val="28"/>
          <w:szCs w:val="28"/>
        </w:rPr>
        <w:tab/>
        <w:t xml:space="preserve"> 2,5 часа в неделю</w:t>
      </w:r>
    </w:p>
    <w:p w:rsidR="006C00BD" w:rsidRDefault="006C00BD">
      <w:pPr>
        <w:spacing w:line="360" w:lineRule="auto"/>
        <w:rPr>
          <w:rFonts w:ascii="Times New Roman" w:hAnsi="Times New Roman"/>
          <w:i/>
          <w:iCs/>
          <w:sz w:val="28"/>
          <w:szCs w:val="28"/>
        </w:rPr>
      </w:pPr>
      <w:r>
        <w:rPr>
          <w:rFonts w:ascii="Times New Roman" w:hAnsi="Times New Roman"/>
          <w:i/>
          <w:iCs/>
          <w:sz w:val="28"/>
          <w:szCs w:val="28"/>
        </w:rPr>
        <w:t>Самостоятельная работа</w:t>
      </w:r>
      <w:r>
        <w:rPr>
          <w:rFonts w:ascii="Times New Roman" w:hAnsi="Times New Roman"/>
          <w:i/>
          <w:iCs/>
          <w:sz w:val="28"/>
          <w:szCs w:val="28"/>
        </w:rPr>
        <w:tab/>
      </w:r>
      <w:r>
        <w:rPr>
          <w:rFonts w:ascii="Times New Roman" w:hAnsi="Times New Roman"/>
          <w:i/>
          <w:iCs/>
          <w:sz w:val="28"/>
          <w:szCs w:val="28"/>
        </w:rPr>
        <w:tab/>
      </w:r>
      <w:r>
        <w:rPr>
          <w:rFonts w:ascii="Times New Roman" w:hAnsi="Times New Roman"/>
          <w:i/>
          <w:iCs/>
          <w:sz w:val="28"/>
          <w:szCs w:val="28"/>
        </w:rPr>
        <w:tab/>
        <w:t xml:space="preserve"> не менее 6 часов в неделю</w:t>
      </w:r>
    </w:p>
    <w:p w:rsidR="006C00BD" w:rsidRDefault="006C00BD">
      <w:pPr>
        <w:spacing w:line="360" w:lineRule="auto"/>
        <w:rPr>
          <w:rFonts w:ascii="Times New Roman" w:hAnsi="Times New Roman"/>
          <w:i/>
          <w:iCs/>
          <w:sz w:val="28"/>
          <w:szCs w:val="28"/>
        </w:rPr>
      </w:pPr>
      <w:r>
        <w:rPr>
          <w:rFonts w:ascii="Times New Roman" w:hAnsi="Times New Roman"/>
          <w:i/>
          <w:iCs/>
          <w:sz w:val="28"/>
          <w:szCs w:val="28"/>
        </w:rPr>
        <w:t xml:space="preserve">Консультации по специальности </w:t>
      </w:r>
      <w:r>
        <w:rPr>
          <w:rFonts w:ascii="Times New Roman" w:hAnsi="Times New Roman"/>
          <w:i/>
          <w:iCs/>
          <w:sz w:val="28"/>
          <w:szCs w:val="28"/>
        </w:rPr>
        <w:tab/>
      </w:r>
      <w:r>
        <w:rPr>
          <w:rFonts w:ascii="Times New Roman" w:hAnsi="Times New Roman"/>
          <w:i/>
          <w:iCs/>
          <w:sz w:val="28"/>
          <w:szCs w:val="28"/>
        </w:rPr>
        <w:tab/>
        <w:t>8 часов в год</w:t>
      </w:r>
    </w:p>
    <w:p w:rsidR="006C00BD" w:rsidRDefault="006C00BD">
      <w:pPr>
        <w:spacing w:line="360" w:lineRule="auto"/>
        <w:ind w:firstLine="708"/>
        <w:jc w:val="both"/>
        <w:rPr>
          <w:rFonts w:ascii="Times New Roman" w:hAnsi="Times New Roman"/>
          <w:sz w:val="28"/>
          <w:szCs w:val="28"/>
        </w:rPr>
      </w:pPr>
      <w:r>
        <w:rPr>
          <w:rFonts w:ascii="Times New Roman" w:hAnsi="Times New Roman"/>
          <w:sz w:val="28"/>
          <w:szCs w:val="28"/>
        </w:rPr>
        <w:t xml:space="preserve">Гаммы в различных штриховых вариантах, развитие пальцевой беглости и штриховой техники, двойные ноты трех видов по две и четыре легато, одиннадцать видов арпеджио в подвижном темпе. </w:t>
      </w:r>
    </w:p>
    <w:p w:rsidR="006C00BD" w:rsidRDefault="006C00BD">
      <w:pPr>
        <w:spacing w:line="360" w:lineRule="auto"/>
        <w:ind w:firstLine="708"/>
        <w:jc w:val="both"/>
        <w:rPr>
          <w:rFonts w:ascii="Times New Roman" w:hAnsi="Times New Roman"/>
          <w:sz w:val="28"/>
          <w:szCs w:val="28"/>
        </w:rPr>
      </w:pPr>
      <w:r>
        <w:rPr>
          <w:rFonts w:ascii="Times New Roman" w:hAnsi="Times New Roman"/>
          <w:sz w:val="28"/>
          <w:szCs w:val="28"/>
        </w:rPr>
        <w:t xml:space="preserve">Активное освоение виолончельного репертуара разностильной направленности. </w:t>
      </w:r>
    </w:p>
    <w:p w:rsidR="006C00BD" w:rsidRDefault="006C00BD">
      <w:pPr>
        <w:spacing w:line="360" w:lineRule="auto"/>
        <w:ind w:firstLine="708"/>
        <w:jc w:val="both"/>
        <w:rPr>
          <w:rFonts w:ascii="Times New Roman" w:hAnsi="Times New Roman"/>
          <w:sz w:val="28"/>
          <w:szCs w:val="28"/>
        </w:rPr>
      </w:pPr>
      <w:r>
        <w:rPr>
          <w:rFonts w:ascii="Times New Roman" w:hAnsi="Times New Roman"/>
          <w:sz w:val="28"/>
          <w:szCs w:val="28"/>
        </w:rPr>
        <w:t xml:space="preserve">Крупная форма более сложной фактуры и содержания. </w:t>
      </w:r>
    </w:p>
    <w:p w:rsidR="00DF1BA6" w:rsidRDefault="006C00BD" w:rsidP="00DF1BA6">
      <w:pPr>
        <w:spacing w:before="28" w:line="360" w:lineRule="auto"/>
        <w:jc w:val="both"/>
        <w:rPr>
          <w:rFonts w:ascii="Times New Roman" w:hAnsi="Times New Roman"/>
          <w:sz w:val="28"/>
          <w:szCs w:val="28"/>
        </w:rPr>
      </w:pPr>
      <w:r>
        <w:rPr>
          <w:rFonts w:ascii="Times New Roman" w:hAnsi="Times New Roman"/>
          <w:sz w:val="28"/>
          <w:szCs w:val="28"/>
        </w:rPr>
        <w:t>Активное участие в концертах отдела и школы</w:t>
      </w:r>
      <w:r w:rsidR="002A072E">
        <w:rPr>
          <w:rFonts w:ascii="Times New Roman" w:hAnsi="Times New Roman"/>
          <w:sz w:val="28"/>
          <w:szCs w:val="28"/>
        </w:rPr>
        <w:t>,</w:t>
      </w:r>
      <w:r>
        <w:rPr>
          <w:rFonts w:ascii="Times New Roman" w:hAnsi="Times New Roman"/>
          <w:sz w:val="28"/>
          <w:szCs w:val="28"/>
        </w:rPr>
        <w:t xml:space="preserve"> как в сольном исполнительстве, так и в составе ансамблей и школьного оркестра.</w:t>
      </w:r>
    </w:p>
    <w:p w:rsidR="00DF1BA6" w:rsidRPr="00DF1BA6" w:rsidRDefault="00DF1BA6" w:rsidP="00DF1BA6">
      <w:pPr>
        <w:spacing w:before="28" w:line="360" w:lineRule="auto"/>
        <w:jc w:val="both"/>
        <w:rPr>
          <w:rFonts w:ascii="Times New Roman" w:hAnsi="Times New Roman" w:cs="Times New Roman"/>
          <w:sz w:val="28"/>
          <w:szCs w:val="28"/>
        </w:rPr>
      </w:pPr>
      <w:r w:rsidRPr="00DF1BA6">
        <w:rPr>
          <w:rFonts w:ascii="Times New Roman" w:hAnsi="Times New Roman" w:cs="Times New Roman"/>
          <w:b/>
          <w:sz w:val="28"/>
          <w:szCs w:val="28"/>
        </w:rPr>
        <w:t>За учебный год учащийся должен исполнить</w:t>
      </w:r>
      <w:r w:rsidRPr="00DF1BA6">
        <w:rPr>
          <w:rFonts w:ascii="Times New Roman" w:hAnsi="Times New Roman" w:cs="Times New Roman"/>
          <w:sz w:val="28"/>
          <w:szCs w:val="28"/>
        </w:rPr>
        <w:t>:</w:t>
      </w:r>
    </w:p>
    <w:tbl>
      <w:tblPr>
        <w:tblW w:w="0" w:type="auto"/>
        <w:tblInd w:w="-176" w:type="dxa"/>
        <w:tblLayout w:type="fixed"/>
        <w:tblLook w:val="04A0"/>
      </w:tblPr>
      <w:tblGrid>
        <w:gridCol w:w="5096"/>
        <w:gridCol w:w="4920"/>
      </w:tblGrid>
      <w:tr w:rsidR="00DF1BA6" w:rsidRPr="00DF1BA6" w:rsidTr="00DF1BA6">
        <w:trPr>
          <w:trHeight w:val="389"/>
        </w:trPr>
        <w:tc>
          <w:tcPr>
            <w:tcW w:w="5096" w:type="dxa"/>
            <w:tcBorders>
              <w:top w:val="single" w:sz="4" w:space="0" w:color="000000"/>
              <w:left w:val="single" w:sz="4" w:space="0" w:color="000000"/>
              <w:bottom w:val="single" w:sz="4" w:space="0" w:color="000000"/>
              <w:right w:val="single" w:sz="4" w:space="0" w:color="000000"/>
            </w:tcBorders>
            <w:hideMark/>
          </w:tcPr>
          <w:p w:rsidR="00DF1BA6" w:rsidRPr="00DF1BA6" w:rsidRDefault="00DF1BA6">
            <w:pPr>
              <w:spacing w:before="28" w:line="360" w:lineRule="auto"/>
              <w:rPr>
                <w:rFonts w:ascii="Times New Roman" w:hAnsi="Times New Roman" w:cs="Times New Roman"/>
                <w:kern w:val="2"/>
                <w:sz w:val="28"/>
                <w:szCs w:val="28"/>
              </w:rPr>
            </w:pPr>
            <w:r w:rsidRPr="00DF1BA6">
              <w:rPr>
                <w:rFonts w:ascii="Times New Roman" w:hAnsi="Times New Roman" w:cs="Times New Roman"/>
                <w:sz w:val="28"/>
                <w:szCs w:val="28"/>
              </w:rPr>
              <w:t>1 полугодие</w:t>
            </w:r>
          </w:p>
        </w:tc>
        <w:tc>
          <w:tcPr>
            <w:tcW w:w="4920" w:type="dxa"/>
            <w:tcBorders>
              <w:top w:val="single" w:sz="4" w:space="0" w:color="000000"/>
              <w:left w:val="single" w:sz="4" w:space="0" w:color="000000"/>
              <w:bottom w:val="single" w:sz="4" w:space="0" w:color="000000"/>
              <w:right w:val="single" w:sz="4" w:space="0" w:color="000000"/>
            </w:tcBorders>
            <w:hideMark/>
          </w:tcPr>
          <w:p w:rsidR="00DF1BA6" w:rsidRPr="00DF1BA6" w:rsidRDefault="00DF1BA6">
            <w:pPr>
              <w:spacing w:before="28" w:line="360" w:lineRule="auto"/>
              <w:rPr>
                <w:rFonts w:ascii="Times New Roman" w:hAnsi="Times New Roman" w:cs="Times New Roman"/>
                <w:kern w:val="2"/>
                <w:sz w:val="28"/>
                <w:szCs w:val="28"/>
              </w:rPr>
            </w:pPr>
            <w:r w:rsidRPr="00DF1BA6">
              <w:rPr>
                <w:rFonts w:ascii="Times New Roman" w:hAnsi="Times New Roman" w:cs="Times New Roman"/>
                <w:sz w:val="28"/>
                <w:szCs w:val="28"/>
              </w:rPr>
              <w:t>2 полугодие</w:t>
            </w:r>
          </w:p>
        </w:tc>
      </w:tr>
      <w:tr w:rsidR="00DF1BA6" w:rsidRPr="00DF1BA6" w:rsidTr="00DF1BA6">
        <w:trPr>
          <w:trHeight w:val="389"/>
        </w:trPr>
        <w:tc>
          <w:tcPr>
            <w:tcW w:w="5096" w:type="dxa"/>
            <w:tcBorders>
              <w:top w:val="single" w:sz="4" w:space="0" w:color="000000"/>
              <w:left w:val="single" w:sz="4" w:space="0" w:color="000000"/>
              <w:bottom w:val="single" w:sz="4" w:space="0" w:color="000000"/>
              <w:right w:val="single" w:sz="4" w:space="0" w:color="000000"/>
            </w:tcBorders>
            <w:hideMark/>
          </w:tcPr>
          <w:p w:rsidR="00DF1BA6" w:rsidRPr="00DF1BA6" w:rsidRDefault="00DF1BA6">
            <w:pPr>
              <w:spacing w:before="28"/>
              <w:jc w:val="both"/>
              <w:rPr>
                <w:rFonts w:ascii="Times New Roman" w:hAnsi="Times New Roman" w:cs="Times New Roman"/>
                <w:kern w:val="2"/>
                <w:sz w:val="28"/>
                <w:szCs w:val="28"/>
              </w:rPr>
            </w:pPr>
            <w:r w:rsidRPr="00DF1BA6">
              <w:rPr>
                <w:rFonts w:ascii="Times New Roman" w:hAnsi="Times New Roman" w:cs="Times New Roman"/>
                <w:sz w:val="28"/>
                <w:szCs w:val="28"/>
              </w:rPr>
              <w:lastRenderedPageBreak/>
              <w:t xml:space="preserve">Декабрь – зачет </w:t>
            </w:r>
          </w:p>
          <w:p w:rsidR="00DF1BA6" w:rsidRPr="00DF1BA6" w:rsidRDefault="00DF1BA6">
            <w:pPr>
              <w:spacing w:before="28" w:line="276" w:lineRule="auto"/>
              <w:jc w:val="both"/>
              <w:rPr>
                <w:rFonts w:ascii="Times New Roman" w:hAnsi="Times New Roman" w:cs="Times New Roman"/>
                <w:kern w:val="2"/>
                <w:sz w:val="28"/>
                <w:szCs w:val="28"/>
              </w:rPr>
            </w:pPr>
            <w:r w:rsidRPr="00DF1BA6">
              <w:rPr>
                <w:rFonts w:ascii="Times New Roman" w:hAnsi="Times New Roman" w:cs="Times New Roman"/>
                <w:sz w:val="28"/>
                <w:szCs w:val="28"/>
              </w:rPr>
              <w:t>(2 разнохарактерных пьесы или крупная форма).</w:t>
            </w:r>
          </w:p>
        </w:tc>
        <w:tc>
          <w:tcPr>
            <w:tcW w:w="4920" w:type="dxa"/>
            <w:tcBorders>
              <w:top w:val="single" w:sz="4" w:space="0" w:color="000000"/>
              <w:left w:val="single" w:sz="4" w:space="0" w:color="000000"/>
              <w:bottom w:val="single" w:sz="4" w:space="0" w:color="000000"/>
              <w:right w:val="single" w:sz="4" w:space="0" w:color="000000"/>
            </w:tcBorders>
            <w:hideMark/>
          </w:tcPr>
          <w:p w:rsidR="00DF1BA6" w:rsidRPr="00DF1BA6" w:rsidRDefault="00DF1BA6">
            <w:pPr>
              <w:spacing w:before="28"/>
              <w:jc w:val="both"/>
              <w:rPr>
                <w:rFonts w:ascii="Times New Roman" w:hAnsi="Times New Roman" w:cs="Times New Roman"/>
                <w:kern w:val="2"/>
                <w:sz w:val="28"/>
                <w:szCs w:val="28"/>
              </w:rPr>
            </w:pPr>
            <w:r w:rsidRPr="00DF1BA6">
              <w:rPr>
                <w:rFonts w:ascii="Times New Roman" w:hAnsi="Times New Roman" w:cs="Times New Roman"/>
                <w:sz w:val="28"/>
                <w:szCs w:val="28"/>
              </w:rPr>
              <w:t xml:space="preserve">февраль– технический зачет </w:t>
            </w:r>
          </w:p>
          <w:p w:rsidR="00DF1BA6" w:rsidRPr="00DF1BA6" w:rsidRDefault="00DF1BA6">
            <w:pPr>
              <w:spacing w:before="28"/>
              <w:jc w:val="both"/>
              <w:rPr>
                <w:rFonts w:ascii="Times New Roman" w:hAnsi="Times New Roman" w:cs="Times New Roman"/>
                <w:kern w:val="0"/>
                <w:sz w:val="28"/>
                <w:szCs w:val="28"/>
                <w:lang w:eastAsia="ru-RU" w:bidi="ar-SA"/>
              </w:rPr>
            </w:pPr>
            <w:r w:rsidRPr="00DF1BA6">
              <w:rPr>
                <w:rFonts w:ascii="Times New Roman" w:hAnsi="Times New Roman" w:cs="Times New Roman"/>
                <w:sz w:val="28"/>
                <w:szCs w:val="28"/>
              </w:rPr>
              <w:t>(одна гамма, один этюд ,читка с листа муз. термины).</w:t>
            </w:r>
          </w:p>
          <w:p w:rsidR="00DF1BA6" w:rsidRPr="00DF1BA6" w:rsidRDefault="00DF1BA6">
            <w:pPr>
              <w:spacing w:before="28"/>
              <w:jc w:val="both"/>
              <w:rPr>
                <w:rFonts w:ascii="Times New Roman" w:hAnsi="Times New Roman" w:cs="Times New Roman"/>
                <w:sz w:val="28"/>
                <w:szCs w:val="28"/>
              </w:rPr>
            </w:pPr>
            <w:r w:rsidRPr="00DF1BA6">
              <w:rPr>
                <w:rFonts w:ascii="Times New Roman" w:hAnsi="Times New Roman" w:cs="Times New Roman"/>
                <w:sz w:val="28"/>
                <w:szCs w:val="28"/>
              </w:rPr>
              <w:t xml:space="preserve">Май – экзамен (зачет) </w:t>
            </w:r>
          </w:p>
          <w:p w:rsidR="00DF1BA6" w:rsidRPr="00DF1BA6" w:rsidRDefault="00DF1BA6">
            <w:pPr>
              <w:spacing w:before="28" w:line="276" w:lineRule="auto"/>
              <w:jc w:val="both"/>
              <w:rPr>
                <w:rFonts w:ascii="Times New Roman" w:hAnsi="Times New Roman" w:cs="Times New Roman"/>
                <w:kern w:val="2"/>
                <w:sz w:val="28"/>
                <w:szCs w:val="28"/>
              </w:rPr>
            </w:pPr>
            <w:r w:rsidRPr="00DF1BA6">
              <w:rPr>
                <w:rFonts w:ascii="Times New Roman" w:hAnsi="Times New Roman" w:cs="Times New Roman"/>
                <w:sz w:val="28"/>
                <w:szCs w:val="28"/>
              </w:rPr>
              <w:t>(этюд, пьеса по выбору, крупная форма).</w:t>
            </w:r>
          </w:p>
        </w:tc>
      </w:tr>
    </w:tbl>
    <w:p w:rsidR="006C00BD" w:rsidRDefault="006C00BD">
      <w:pPr>
        <w:spacing w:line="360" w:lineRule="auto"/>
        <w:ind w:firstLine="708"/>
        <w:jc w:val="both"/>
        <w:rPr>
          <w:rFonts w:ascii="Times New Roman" w:hAnsi="Times New Roman"/>
          <w:sz w:val="28"/>
          <w:szCs w:val="28"/>
        </w:rPr>
      </w:pPr>
    </w:p>
    <w:p w:rsidR="006C00BD" w:rsidRDefault="006C00BD">
      <w:pPr>
        <w:spacing w:line="360" w:lineRule="auto"/>
        <w:rPr>
          <w:rFonts w:ascii="Times New Roman" w:hAnsi="Times New Roman"/>
          <w:b/>
          <w:bCs/>
          <w:sz w:val="28"/>
          <w:szCs w:val="28"/>
        </w:rPr>
      </w:pPr>
    </w:p>
    <w:p w:rsidR="006C00BD" w:rsidRDefault="006C00BD">
      <w:pPr>
        <w:spacing w:line="360" w:lineRule="auto"/>
        <w:rPr>
          <w:rFonts w:ascii="Times New Roman" w:hAnsi="Times New Roman"/>
          <w:b/>
          <w:bCs/>
          <w:sz w:val="28"/>
          <w:szCs w:val="28"/>
        </w:rPr>
      </w:pPr>
      <w:r>
        <w:rPr>
          <w:rFonts w:ascii="Times New Roman" w:hAnsi="Times New Roman"/>
          <w:b/>
          <w:bCs/>
          <w:sz w:val="28"/>
          <w:szCs w:val="28"/>
        </w:rPr>
        <w:t xml:space="preserve">Примерный репертуарный список </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С.Козалупов, С.Ширинский, Г.Козалупова, Л.Гинзбург. Избранные этюды для виолончели. М., 1968</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 xml:space="preserve">Й.Гайдн-Д.Поппер Концерт </w:t>
      </w:r>
      <w:r w:rsidR="002A072E">
        <w:rPr>
          <w:rFonts w:ascii="Times New Roman" w:hAnsi="Times New Roman"/>
          <w:sz w:val="28"/>
          <w:szCs w:val="28"/>
        </w:rPr>
        <w:t>До мажор.</w:t>
      </w:r>
      <w:r>
        <w:rPr>
          <w:rFonts w:ascii="Times New Roman" w:hAnsi="Times New Roman"/>
          <w:sz w:val="28"/>
          <w:szCs w:val="28"/>
        </w:rPr>
        <w:t xml:space="preserve"> Ред. А.Власов. М., 1952</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Пьесы русских композиторов. Сост. Р.Сапожников. М., 1961</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 xml:space="preserve">Пьесы зарубежных композиторов </w:t>
      </w:r>
      <w:r>
        <w:rPr>
          <w:rFonts w:ascii="Times New Roman" w:hAnsi="Times New Roman"/>
          <w:sz w:val="28"/>
          <w:szCs w:val="28"/>
          <w:lang w:val="en-US"/>
        </w:rPr>
        <w:t>XIX</w:t>
      </w:r>
      <w:r>
        <w:rPr>
          <w:rFonts w:ascii="Times New Roman" w:hAnsi="Times New Roman"/>
          <w:sz w:val="28"/>
          <w:szCs w:val="28"/>
        </w:rPr>
        <w:t xml:space="preserve"> в</w:t>
      </w:r>
      <w:r w:rsidR="002A072E">
        <w:rPr>
          <w:rFonts w:ascii="Times New Roman" w:hAnsi="Times New Roman"/>
          <w:sz w:val="28"/>
          <w:szCs w:val="28"/>
        </w:rPr>
        <w:t>ека. С</w:t>
      </w:r>
      <w:r>
        <w:rPr>
          <w:rFonts w:ascii="Times New Roman" w:hAnsi="Times New Roman"/>
          <w:sz w:val="28"/>
          <w:szCs w:val="28"/>
        </w:rPr>
        <w:t>б</w:t>
      </w:r>
      <w:r w:rsidR="0014688E">
        <w:rPr>
          <w:rFonts w:ascii="Times New Roman" w:hAnsi="Times New Roman"/>
          <w:sz w:val="28"/>
          <w:szCs w:val="28"/>
        </w:rPr>
        <w:t>орники</w:t>
      </w:r>
      <w:r>
        <w:rPr>
          <w:rFonts w:ascii="Times New Roman" w:hAnsi="Times New Roman"/>
          <w:sz w:val="28"/>
          <w:szCs w:val="28"/>
        </w:rPr>
        <w:t xml:space="preserve"> 1 и 2. Сост. Р.Сапожников. М., 1961, 1968</w:t>
      </w:r>
    </w:p>
    <w:p w:rsidR="006C00BD" w:rsidRPr="008D70AD" w:rsidRDefault="006C00BD">
      <w:pPr>
        <w:spacing w:line="360" w:lineRule="auto"/>
        <w:rPr>
          <w:rFonts w:ascii="Times New Roman" w:hAnsi="Times New Roman"/>
          <w:b/>
          <w:bCs/>
          <w:sz w:val="16"/>
          <w:szCs w:val="16"/>
        </w:rPr>
      </w:pPr>
    </w:p>
    <w:p w:rsidR="006C00BD" w:rsidRDefault="006C00BD">
      <w:pPr>
        <w:spacing w:line="360" w:lineRule="auto"/>
        <w:rPr>
          <w:rFonts w:ascii="Times New Roman" w:hAnsi="Times New Roman"/>
          <w:b/>
          <w:bCs/>
          <w:sz w:val="28"/>
          <w:szCs w:val="28"/>
        </w:rPr>
      </w:pPr>
      <w:r>
        <w:rPr>
          <w:rFonts w:ascii="Times New Roman" w:hAnsi="Times New Roman"/>
          <w:b/>
          <w:bCs/>
          <w:sz w:val="28"/>
          <w:szCs w:val="28"/>
        </w:rPr>
        <w:t>Примеры программы переводного экзамена</w:t>
      </w:r>
      <w:r w:rsidR="002A072E">
        <w:rPr>
          <w:rFonts w:ascii="Times New Roman" w:hAnsi="Times New Roman"/>
          <w:b/>
          <w:bCs/>
          <w:sz w:val="28"/>
          <w:szCs w:val="28"/>
        </w:rPr>
        <w:t xml:space="preserve"> (зачета)</w:t>
      </w:r>
    </w:p>
    <w:p w:rsidR="006C00BD" w:rsidRDefault="006C00BD">
      <w:pPr>
        <w:spacing w:line="360" w:lineRule="auto"/>
        <w:rPr>
          <w:rFonts w:ascii="Times New Roman" w:hAnsi="Times New Roman"/>
          <w:b/>
          <w:bCs/>
          <w:sz w:val="28"/>
          <w:szCs w:val="28"/>
        </w:rPr>
      </w:pPr>
      <w:r>
        <w:rPr>
          <w:rFonts w:ascii="Times New Roman" w:hAnsi="Times New Roman"/>
          <w:b/>
          <w:bCs/>
          <w:sz w:val="28"/>
          <w:szCs w:val="28"/>
        </w:rPr>
        <w:t>Первый вариант</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 xml:space="preserve">Гаммы Ля-бемоль мажор или до-диез минор </w:t>
      </w:r>
    </w:p>
    <w:p w:rsidR="006C00BD" w:rsidRDefault="002A072E">
      <w:pPr>
        <w:spacing w:line="360" w:lineRule="auto"/>
        <w:jc w:val="both"/>
        <w:rPr>
          <w:rFonts w:ascii="Times New Roman" w:hAnsi="Times New Roman"/>
          <w:sz w:val="28"/>
          <w:szCs w:val="28"/>
        </w:rPr>
      </w:pPr>
      <w:r>
        <w:rPr>
          <w:rFonts w:ascii="Times New Roman" w:hAnsi="Times New Roman"/>
          <w:sz w:val="28"/>
          <w:szCs w:val="28"/>
        </w:rPr>
        <w:t xml:space="preserve">А.Нельк Этюд №10 соч.32, Ю.Дотцауэр Этюд №69 ля </w:t>
      </w:r>
      <w:r w:rsidR="006C00BD">
        <w:rPr>
          <w:rFonts w:ascii="Times New Roman" w:hAnsi="Times New Roman"/>
          <w:sz w:val="28"/>
          <w:szCs w:val="28"/>
        </w:rPr>
        <w:t>минор</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Г.Форе «Элегия», Д.Гоэнс «Скерцо»</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Дж.Эккльс Соната</w:t>
      </w:r>
      <w:r w:rsidR="002A072E">
        <w:rPr>
          <w:rFonts w:ascii="Times New Roman" w:hAnsi="Times New Roman"/>
          <w:sz w:val="28"/>
          <w:szCs w:val="28"/>
        </w:rPr>
        <w:t xml:space="preserve"> соль </w:t>
      </w:r>
      <w:r>
        <w:rPr>
          <w:rFonts w:ascii="Times New Roman" w:hAnsi="Times New Roman"/>
          <w:sz w:val="28"/>
          <w:szCs w:val="28"/>
        </w:rPr>
        <w:t>мин</w:t>
      </w:r>
      <w:r w:rsidR="002A072E">
        <w:rPr>
          <w:rFonts w:ascii="Times New Roman" w:hAnsi="Times New Roman"/>
          <w:sz w:val="28"/>
          <w:szCs w:val="28"/>
        </w:rPr>
        <w:t xml:space="preserve">ор, Й.Гайдн-Д.Поппер Концерт До </w:t>
      </w:r>
      <w:r>
        <w:rPr>
          <w:rFonts w:ascii="Times New Roman" w:hAnsi="Times New Roman"/>
          <w:sz w:val="28"/>
          <w:szCs w:val="28"/>
        </w:rPr>
        <w:t>мажор (</w:t>
      </w:r>
      <w:r>
        <w:rPr>
          <w:rFonts w:ascii="Times New Roman" w:hAnsi="Times New Roman"/>
          <w:sz w:val="28"/>
          <w:szCs w:val="28"/>
          <w:lang w:val="en-US"/>
        </w:rPr>
        <w:t>I</w:t>
      </w:r>
      <w:r>
        <w:rPr>
          <w:rFonts w:ascii="Times New Roman" w:hAnsi="Times New Roman"/>
          <w:sz w:val="28"/>
          <w:szCs w:val="28"/>
        </w:rPr>
        <w:t xml:space="preserve"> часть)</w:t>
      </w:r>
    </w:p>
    <w:p w:rsidR="006C00BD" w:rsidRDefault="006C00BD">
      <w:pPr>
        <w:spacing w:line="360" w:lineRule="auto"/>
        <w:rPr>
          <w:rFonts w:ascii="Times New Roman" w:hAnsi="Times New Roman"/>
          <w:b/>
          <w:bCs/>
          <w:sz w:val="28"/>
          <w:szCs w:val="28"/>
        </w:rPr>
      </w:pPr>
      <w:r>
        <w:rPr>
          <w:rFonts w:ascii="Times New Roman" w:hAnsi="Times New Roman"/>
          <w:b/>
          <w:bCs/>
          <w:sz w:val="28"/>
          <w:szCs w:val="28"/>
        </w:rPr>
        <w:t>Второй вариант</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 xml:space="preserve">Ре-бемоль мажор или соль-диез минор </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О.Франком Этюд соч.7 №9, В.Фитценгаген Этюд соч.28 №6</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Фр.Верачини «</w:t>
      </w:r>
      <w:r>
        <w:rPr>
          <w:rFonts w:ascii="Times New Roman" w:hAnsi="Times New Roman"/>
          <w:sz w:val="28"/>
          <w:szCs w:val="28"/>
          <w:lang w:val="en-US"/>
        </w:rPr>
        <w:t>Largo</w:t>
      </w:r>
      <w:r>
        <w:rPr>
          <w:rFonts w:ascii="Times New Roman" w:hAnsi="Times New Roman"/>
          <w:sz w:val="28"/>
          <w:szCs w:val="28"/>
        </w:rPr>
        <w:t>», А.Бородин «Хор и пляска половецких девушек»</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А.Ариости Соната Ми-бемоль мажор, Д.Кабалевский Концерт №1</w:t>
      </w:r>
    </w:p>
    <w:p w:rsidR="006C00BD" w:rsidRDefault="006C00BD">
      <w:pPr>
        <w:spacing w:line="360" w:lineRule="auto"/>
        <w:rPr>
          <w:rFonts w:ascii="Times New Roman" w:hAnsi="Times New Roman"/>
          <w:b/>
          <w:bCs/>
          <w:sz w:val="28"/>
          <w:szCs w:val="28"/>
        </w:rPr>
      </w:pPr>
      <w:r>
        <w:rPr>
          <w:rFonts w:ascii="Times New Roman" w:hAnsi="Times New Roman"/>
          <w:b/>
          <w:bCs/>
          <w:sz w:val="28"/>
          <w:szCs w:val="28"/>
        </w:rPr>
        <w:t>Третий вариант</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Гаммы Си-мажор или ми-бемоль минор</w:t>
      </w:r>
    </w:p>
    <w:p w:rsidR="006C00BD" w:rsidRDefault="002A072E">
      <w:pPr>
        <w:spacing w:line="360" w:lineRule="auto"/>
        <w:jc w:val="both"/>
        <w:rPr>
          <w:rFonts w:ascii="Times New Roman" w:hAnsi="Times New Roman"/>
          <w:sz w:val="28"/>
          <w:szCs w:val="28"/>
        </w:rPr>
      </w:pPr>
      <w:r>
        <w:rPr>
          <w:rFonts w:ascii="Times New Roman" w:hAnsi="Times New Roman"/>
          <w:sz w:val="28"/>
          <w:szCs w:val="28"/>
        </w:rPr>
        <w:t>Ф.Грюцмахер Э</w:t>
      </w:r>
      <w:r w:rsidR="006C00BD">
        <w:rPr>
          <w:rFonts w:ascii="Times New Roman" w:hAnsi="Times New Roman"/>
          <w:sz w:val="28"/>
          <w:szCs w:val="28"/>
        </w:rPr>
        <w:t>тюд</w:t>
      </w:r>
      <w:r>
        <w:rPr>
          <w:rFonts w:ascii="Times New Roman" w:hAnsi="Times New Roman"/>
          <w:sz w:val="28"/>
          <w:szCs w:val="28"/>
        </w:rPr>
        <w:t xml:space="preserve"> Ре мажор (на ставке), Ж.Дюпор Этюд соль </w:t>
      </w:r>
      <w:r w:rsidR="006C00BD">
        <w:rPr>
          <w:rFonts w:ascii="Times New Roman" w:hAnsi="Times New Roman"/>
          <w:sz w:val="28"/>
          <w:szCs w:val="28"/>
        </w:rPr>
        <w:t>минор</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С.Рахманинов «Восточный танец», А.Айвазян «Концертный этюд»</w:t>
      </w:r>
    </w:p>
    <w:p w:rsidR="006C00BD" w:rsidRDefault="002A072E">
      <w:pPr>
        <w:spacing w:line="360" w:lineRule="auto"/>
        <w:jc w:val="both"/>
        <w:rPr>
          <w:rFonts w:ascii="Times New Roman" w:hAnsi="Times New Roman"/>
          <w:sz w:val="28"/>
          <w:szCs w:val="28"/>
        </w:rPr>
      </w:pPr>
      <w:r>
        <w:rPr>
          <w:rFonts w:ascii="Times New Roman" w:hAnsi="Times New Roman"/>
          <w:sz w:val="28"/>
          <w:szCs w:val="28"/>
        </w:rPr>
        <w:t xml:space="preserve">А.Корелли Соната Соль </w:t>
      </w:r>
      <w:r w:rsidR="006C00BD">
        <w:rPr>
          <w:rFonts w:ascii="Times New Roman" w:hAnsi="Times New Roman"/>
          <w:sz w:val="28"/>
          <w:szCs w:val="28"/>
        </w:rPr>
        <w:t>мажор, Л.Боккерини Концерт Си-бемоль мажор</w:t>
      </w:r>
    </w:p>
    <w:p w:rsidR="006C00BD" w:rsidRPr="008D70AD" w:rsidRDefault="006C00BD">
      <w:pPr>
        <w:spacing w:line="360" w:lineRule="auto"/>
        <w:jc w:val="center"/>
        <w:rPr>
          <w:rFonts w:ascii="Times New Roman" w:hAnsi="Times New Roman"/>
          <w:sz w:val="16"/>
          <w:szCs w:val="16"/>
        </w:rPr>
      </w:pPr>
    </w:p>
    <w:p w:rsidR="006C00BD" w:rsidRDefault="006C00BD">
      <w:pPr>
        <w:spacing w:line="360" w:lineRule="auto"/>
        <w:rPr>
          <w:rFonts w:ascii="Times New Roman" w:hAnsi="Times New Roman"/>
          <w:b/>
          <w:bCs/>
          <w:sz w:val="28"/>
          <w:szCs w:val="28"/>
        </w:rPr>
      </w:pPr>
      <w:r>
        <w:rPr>
          <w:rFonts w:ascii="Times New Roman" w:hAnsi="Times New Roman"/>
          <w:b/>
          <w:bCs/>
          <w:sz w:val="28"/>
          <w:szCs w:val="28"/>
        </w:rPr>
        <w:t>Восьмой класс</w:t>
      </w:r>
    </w:p>
    <w:p w:rsidR="006C00BD" w:rsidRDefault="006C00BD">
      <w:pPr>
        <w:spacing w:line="360" w:lineRule="auto"/>
        <w:rPr>
          <w:rFonts w:ascii="Times New Roman" w:hAnsi="Times New Roman"/>
          <w:i/>
          <w:iCs/>
          <w:sz w:val="28"/>
          <w:szCs w:val="28"/>
        </w:rPr>
      </w:pPr>
      <w:r>
        <w:rPr>
          <w:rFonts w:ascii="Times New Roman" w:hAnsi="Times New Roman"/>
          <w:i/>
          <w:iCs/>
          <w:sz w:val="28"/>
          <w:szCs w:val="28"/>
        </w:rPr>
        <w:t>Аудиторные занятия</w:t>
      </w:r>
      <w:r>
        <w:rPr>
          <w:rFonts w:ascii="Times New Roman" w:hAnsi="Times New Roman"/>
          <w:i/>
          <w:iCs/>
          <w:sz w:val="28"/>
          <w:szCs w:val="28"/>
        </w:rPr>
        <w:tab/>
      </w:r>
      <w:r>
        <w:rPr>
          <w:rFonts w:ascii="Times New Roman" w:hAnsi="Times New Roman"/>
          <w:i/>
          <w:iCs/>
          <w:sz w:val="28"/>
          <w:szCs w:val="28"/>
        </w:rPr>
        <w:tab/>
      </w:r>
      <w:r>
        <w:rPr>
          <w:rFonts w:ascii="Times New Roman" w:hAnsi="Times New Roman"/>
          <w:i/>
          <w:iCs/>
          <w:sz w:val="28"/>
          <w:szCs w:val="28"/>
        </w:rPr>
        <w:tab/>
      </w:r>
      <w:r>
        <w:rPr>
          <w:rFonts w:ascii="Times New Roman" w:hAnsi="Times New Roman"/>
          <w:i/>
          <w:iCs/>
          <w:sz w:val="28"/>
          <w:szCs w:val="28"/>
        </w:rPr>
        <w:tab/>
        <w:t xml:space="preserve"> 2,5 часа в неделю</w:t>
      </w:r>
    </w:p>
    <w:p w:rsidR="006C00BD" w:rsidRDefault="006C00BD">
      <w:pPr>
        <w:spacing w:line="360" w:lineRule="auto"/>
        <w:rPr>
          <w:rFonts w:ascii="Times New Roman" w:hAnsi="Times New Roman"/>
          <w:i/>
          <w:iCs/>
          <w:sz w:val="28"/>
          <w:szCs w:val="28"/>
        </w:rPr>
      </w:pPr>
      <w:r>
        <w:rPr>
          <w:rFonts w:ascii="Times New Roman" w:hAnsi="Times New Roman"/>
          <w:i/>
          <w:iCs/>
          <w:sz w:val="28"/>
          <w:szCs w:val="28"/>
        </w:rPr>
        <w:t>Самостоятельная работа</w:t>
      </w:r>
      <w:r>
        <w:rPr>
          <w:rFonts w:ascii="Times New Roman" w:hAnsi="Times New Roman"/>
          <w:i/>
          <w:iCs/>
          <w:sz w:val="28"/>
          <w:szCs w:val="28"/>
        </w:rPr>
        <w:tab/>
      </w:r>
      <w:r>
        <w:rPr>
          <w:rFonts w:ascii="Times New Roman" w:hAnsi="Times New Roman"/>
          <w:i/>
          <w:iCs/>
          <w:sz w:val="28"/>
          <w:szCs w:val="28"/>
        </w:rPr>
        <w:tab/>
      </w:r>
      <w:r>
        <w:rPr>
          <w:rFonts w:ascii="Times New Roman" w:hAnsi="Times New Roman"/>
          <w:i/>
          <w:iCs/>
          <w:sz w:val="28"/>
          <w:szCs w:val="28"/>
        </w:rPr>
        <w:tab/>
        <w:t xml:space="preserve"> не менее 6 часов в неделю</w:t>
      </w:r>
    </w:p>
    <w:p w:rsidR="006C00BD" w:rsidRDefault="006C00BD">
      <w:pPr>
        <w:spacing w:line="360" w:lineRule="auto"/>
        <w:rPr>
          <w:rFonts w:ascii="Times New Roman" w:hAnsi="Times New Roman"/>
          <w:i/>
          <w:iCs/>
          <w:sz w:val="28"/>
          <w:szCs w:val="28"/>
        </w:rPr>
      </w:pPr>
      <w:r>
        <w:rPr>
          <w:rFonts w:ascii="Times New Roman" w:hAnsi="Times New Roman"/>
          <w:i/>
          <w:iCs/>
          <w:sz w:val="28"/>
          <w:szCs w:val="28"/>
        </w:rPr>
        <w:t>Консультации по специальности</w:t>
      </w:r>
      <w:r>
        <w:rPr>
          <w:rFonts w:ascii="Times New Roman" w:hAnsi="Times New Roman"/>
          <w:i/>
          <w:iCs/>
          <w:sz w:val="28"/>
          <w:szCs w:val="28"/>
        </w:rPr>
        <w:tab/>
      </w:r>
      <w:r>
        <w:rPr>
          <w:rFonts w:ascii="Times New Roman" w:hAnsi="Times New Roman"/>
          <w:i/>
          <w:iCs/>
          <w:sz w:val="28"/>
          <w:szCs w:val="28"/>
        </w:rPr>
        <w:tab/>
        <w:t xml:space="preserve"> 8 часов в год</w:t>
      </w:r>
    </w:p>
    <w:p w:rsidR="002A072E" w:rsidRDefault="002A072E" w:rsidP="002A072E">
      <w:pPr>
        <w:spacing w:line="360" w:lineRule="auto"/>
        <w:ind w:left="21" w:firstLine="654"/>
        <w:jc w:val="both"/>
        <w:rPr>
          <w:rFonts w:ascii="Times New Roman" w:hAnsi="Times New Roman"/>
          <w:sz w:val="28"/>
          <w:szCs w:val="28"/>
        </w:rPr>
      </w:pPr>
      <w:r>
        <w:rPr>
          <w:rFonts w:ascii="Times New Roman" w:hAnsi="Times New Roman"/>
          <w:sz w:val="28"/>
          <w:szCs w:val="28"/>
        </w:rPr>
        <w:t>Учащиеся 8</w:t>
      </w:r>
      <w:r w:rsidR="006C00BD">
        <w:rPr>
          <w:rFonts w:ascii="Times New Roman" w:hAnsi="Times New Roman"/>
          <w:sz w:val="28"/>
          <w:szCs w:val="28"/>
        </w:rPr>
        <w:t xml:space="preserve"> класса могут играть на зачетах свободную программу; количество зачетов и сроки специально не определены (свободный режим). </w:t>
      </w:r>
    </w:p>
    <w:p w:rsidR="006C00BD" w:rsidRDefault="006C00BD" w:rsidP="002A072E">
      <w:pPr>
        <w:spacing w:line="360" w:lineRule="auto"/>
        <w:ind w:left="21" w:firstLine="654"/>
        <w:jc w:val="both"/>
        <w:rPr>
          <w:rFonts w:ascii="Times New Roman" w:hAnsi="Times New Roman"/>
          <w:sz w:val="28"/>
          <w:szCs w:val="28"/>
        </w:rPr>
      </w:pPr>
      <w:r>
        <w:rPr>
          <w:rFonts w:ascii="Times New Roman" w:hAnsi="Times New Roman"/>
          <w:sz w:val="28"/>
          <w:szCs w:val="28"/>
        </w:rPr>
        <w:t xml:space="preserve">Главная задача этого класса - представить выпускную программу в максимально </w:t>
      </w:r>
      <w:r w:rsidR="009C47BB">
        <w:rPr>
          <w:rFonts w:ascii="Times New Roman" w:hAnsi="Times New Roman"/>
          <w:sz w:val="28"/>
          <w:szCs w:val="28"/>
        </w:rPr>
        <w:t>качественном</w:t>
      </w:r>
      <w:r>
        <w:rPr>
          <w:rFonts w:ascii="Times New Roman" w:hAnsi="Times New Roman"/>
          <w:sz w:val="28"/>
          <w:szCs w:val="28"/>
        </w:rPr>
        <w:t xml:space="preserve"> виде.</w:t>
      </w:r>
    </w:p>
    <w:p w:rsidR="006C00BD" w:rsidRDefault="006C00BD" w:rsidP="002A072E">
      <w:pPr>
        <w:spacing w:line="360" w:lineRule="auto"/>
        <w:ind w:firstLine="654"/>
        <w:jc w:val="both"/>
        <w:rPr>
          <w:rFonts w:ascii="Times New Roman" w:hAnsi="Times New Roman"/>
          <w:sz w:val="28"/>
          <w:szCs w:val="28"/>
        </w:rPr>
      </w:pPr>
      <w:r>
        <w:rPr>
          <w:rFonts w:ascii="Times New Roman" w:hAnsi="Times New Roman"/>
          <w:sz w:val="28"/>
          <w:szCs w:val="28"/>
        </w:rPr>
        <w:t xml:space="preserve">Закрепление ранее пройденных гамм с пятью и шестью знаками. </w:t>
      </w:r>
    </w:p>
    <w:p w:rsidR="006C00BD" w:rsidRDefault="006C00BD" w:rsidP="002A072E">
      <w:pPr>
        <w:spacing w:line="360" w:lineRule="auto"/>
        <w:ind w:firstLine="654"/>
        <w:jc w:val="both"/>
        <w:rPr>
          <w:rFonts w:ascii="Times New Roman" w:hAnsi="Times New Roman"/>
          <w:sz w:val="28"/>
          <w:szCs w:val="28"/>
        </w:rPr>
      </w:pPr>
      <w:r>
        <w:rPr>
          <w:rFonts w:ascii="Times New Roman" w:hAnsi="Times New Roman"/>
          <w:sz w:val="28"/>
          <w:szCs w:val="28"/>
        </w:rPr>
        <w:t xml:space="preserve">Подготовка к выпускному экзамену. </w:t>
      </w:r>
    </w:p>
    <w:p w:rsidR="006C00BD" w:rsidRDefault="006C00BD">
      <w:pPr>
        <w:spacing w:line="360" w:lineRule="auto"/>
        <w:ind w:firstLine="708"/>
        <w:jc w:val="both"/>
        <w:rPr>
          <w:rFonts w:ascii="Times New Roman" w:hAnsi="Times New Roman"/>
          <w:sz w:val="28"/>
          <w:szCs w:val="28"/>
        </w:rPr>
      </w:pPr>
      <w:r>
        <w:rPr>
          <w:rFonts w:ascii="Times New Roman" w:hAnsi="Times New Roman"/>
          <w:sz w:val="28"/>
          <w:szCs w:val="28"/>
        </w:rPr>
        <w:t xml:space="preserve">В выпускном классе учащийся может пройти одну или две программы. </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В некоторых случаях может повторить произведение</w:t>
      </w:r>
      <w:r w:rsidR="002A072E">
        <w:rPr>
          <w:rFonts w:ascii="Times New Roman" w:hAnsi="Times New Roman"/>
          <w:sz w:val="28"/>
          <w:szCs w:val="28"/>
        </w:rPr>
        <w:t>,</w:t>
      </w:r>
      <w:r>
        <w:rPr>
          <w:rFonts w:ascii="Times New Roman" w:hAnsi="Times New Roman"/>
          <w:sz w:val="28"/>
          <w:szCs w:val="28"/>
        </w:rPr>
        <w:t xml:space="preserve"> исполнявшееся ранее.</w:t>
      </w:r>
    </w:p>
    <w:p w:rsidR="006C00BD" w:rsidRDefault="006C00BD">
      <w:pPr>
        <w:spacing w:line="360" w:lineRule="auto"/>
        <w:ind w:firstLine="708"/>
        <w:jc w:val="both"/>
        <w:rPr>
          <w:rFonts w:ascii="Times New Roman" w:hAnsi="Times New Roman"/>
          <w:sz w:val="28"/>
          <w:szCs w:val="28"/>
        </w:rPr>
      </w:pPr>
      <w:r>
        <w:rPr>
          <w:rFonts w:ascii="Times New Roman" w:hAnsi="Times New Roman"/>
          <w:sz w:val="28"/>
          <w:szCs w:val="28"/>
        </w:rPr>
        <w:t xml:space="preserve">В течение года ученик должен иметь возможность обыгрывать программу на классных вечерах и школьных концертах. </w:t>
      </w:r>
    </w:p>
    <w:p w:rsidR="00F26B0D" w:rsidRDefault="006C00BD" w:rsidP="00F26B0D">
      <w:pPr>
        <w:spacing w:before="28" w:line="360" w:lineRule="auto"/>
        <w:jc w:val="both"/>
        <w:rPr>
          <w:rFonts w:ascii="Times New Roman" w:hAnsi="Times New Roman"/>
          <w:sz w:val="28"/>
          <w:szCs w:val="28"/>
        </w:rPr>
      </w:pPr>
      <w:r>
        <w:rPr>
          <w:rFonts w:ascii="Times New Roman" w:hAnsi="Times New Roman"/>
          <w:sz w:val="28"/>
          <w:szCs w:val="28"/>
        </w:rPr>
        <w:t>Программа должна быть построена с учетом индивидуальных возможностей ученика и показать его с лучшей стороны.</w:t>
      </w:r>
    </w:p>
    <w:p w:rsidR="00F26B0D" w:rsidRPr="00F26B0D" w:rsidRDefault="00F26B0D" w:rsidP="00F26B0D">
      <w:pPr>
        <w:spacing w:before="28" w:line="360" w:lineRule="auto"/>
        <w:jc w:val="both"/>
        <w:rPr>
          <w:rFonts w:ascii="Times New Roman" w:hAnsi="Times New Roman" w:cs="Times New Roman"/>
          <w:b/>
          <w:sz w:val="28"/>
          <w:szCs w:val="28"/>
        </w:rPr>
      </w:pPr>
      <w:r w:rsidRPr="00F26B0D">
        <w:rPr>
          <w:rFonts w:ascii="Times New Roman" w:hAnsi="Times New Roman" w:cs="Times New Roman"/>
          <w:b/>
          <w:sz w:val="28"/>
          <w:szCs w:val="28"/>
        </w:rPr>
        <w:t>За учебный  год учащийся должен исполнить.</w:t>
      </w:r>
    </w:p>
    <w:tbl>
      <w:tblPr>
        <w:tblW w:w="0" w:type="auto"/>
        <w:tblLayout w:type="fixed"/>
        <w:tblLook w:val="04A0"/>
      </w:tblPr>
      <w:tblGrid>
        <w:gridCol w:w="5096"/>
        <w:gridCol w:w="4920"/>
      </w:tblGrid>
      <w:tr w:rsidR="00F26B0D" w:rsidRPr="00F26B0D" w:rsidTr="00F26B0D">
        <w:trPr>
          <w:trHeight w:val="389"/>
        </w:trPr>
        <w:tc>
          <w:tcPr>
            <w:tcW w:w="5096" w:type="dxa"/>
            <w:tcBorders>
              <w:top w:val="single" w:sz="4" w:space="0" w:color="000000"/>
              <w:left w:val="single" w:sz="4" w:space="0" w:color="000000"/>
              <w:bottom w:val="single" w:sz="4" w:space="0" w:color="000000"/>
              <w:right w:val="single" w:sz="4" w:space="0" w:color="000000"/>
            </w:tcBorders>
            <w:hideMark/>
          </w:tcPr>
          <w:p w:rsidR="00F26B0D" w:rsidRPr="00F26B0D" w:rsidRDefault="00F26B0D">
            <w:pPr>
              <w:rPr>
                <w:rFonts w:ascii="Times New Roman" w:hAnsi="Times New Roman" w:cs="Times New Roman"/>
                <w:kern w:val="2"/>
                <w:sz w:val="28"/>
                <w:szCs w:val="28"/>
              </w:rPr>
            </w:pPr>
            <w:r w:rsidRPr="00F26B0D">
              <w:rPr>
                <w:rFonts w:ascii="Times New Roman" w:hAnsi="Times New Roman" w:cs="Times New Roman"/>
                <w:kern w:val="2"/>
                <w:sz w:val="28"/>
                <w:szCs w:val="28"/>
              </w:rPr>
              <w:t>1 полугодие</w:t>
            </w:r>
          </w:p>
        </w:tc>
        <w:tc>
          <w:tcPr>
            <w:tcW w:w="4920" w:type="dxa"/>
            <w:tcBorders>
              <w:top w:val="single" w:sz="4" w:space="0" w:color="000000"/>
              <w:left w:val="single" w:sz="4" w:space="0" w:color="000000"/>
              <w:bottom w:val="single" w:sz="4" w:space="0" w:color="000000"/>
              <w:right w:val="single" w:sz="4" w:space="0" w:color="000000"/>
            </w:tcBorders>
            <w:hideMark/>
          </w:tcPr>
          <w:p w:rsidR="00F26B0D" w:rsidRPr="00F26B0D" w:rsidRDefault="00F26B0D">
            <w:pPr>
              <w:spacing w:before="28" w:line="276" w:lineRule="auto"/>
              <w:jc w:val="both"/>
              <w:rPr>
                <w:rFonts w:ascii="Times New Roman" w:hAnsi="Times New Roman" w:cs="Times New Roman"/>
                <w:kern w:val="2"/>
                <w:sz w:val="28"/>
                <w:szCs w:val="28"/>
              </w:rPr>
            </w:pPr>
            <w:r w:rsidRPr="00F26B0D">
              <w:rPr>
                <w:rFonts w:ascii="Times New Roman" w:hAnsi="Times New Roman" w:cs="Times New Roman"/>
                <w:kern w:val="2"/>
                <w:sz w:val="28"/>
                <w:szCs w:val="28"/>
              </w:rPr>
              <w:t>2 полугодие</w:t>
            </w:r>
          </w:p>
        </w:tc>
      </w:tr>
      <w:tr w:rsidR="00F26B0D" w:rsidRPr="00F26B0D" w:rsidTr="00F26B0D">
        <w:trPr>
          <w:trHeight w:val="389"/>
        </w:trPr>
        <w:tc>
          <w:tcPr>
            <w:tcW w:w="5096" w:type="dxa"/>
            <w:tcBorders>
              <w:top w:val="single" w:sz="4" w:space="0" w:color="000000"/>
              <w:left w:val="single" w:sz="4" w:space="0" w:color="000000"/>
              <w:bottom w:val="single" w:sz="4" w:space="0" w:color="000000"/>
              <w:right w:val="single" w:sz="4" w:space="0" w:color="000000"/>
            </w:tcBorders>
            <w:hideMark/>
          </w:tcPr>
          <w:p w:rsidR="00F26B0D" w:rsidRPr="00F26B0D" w:rsidRDefault="00F26B0D">
            <w:pPr>
              <w:spacing w:line="360" w:lineRule="auto"/>
              <w:rPr>
                <w:rFonts w:ascii="Times New Roman" w:hAnsi="Times New Roman" w:cs="Times New Roman"/>
                <w:kern w:val="2"/>
                <w:sz w:val="28"/>
                <w:szCs w:val="28"/>
              </w:rPr>
            </w:pPr>
            <w:r w:rsidRPr="00F26B0D">
              <w:rPr>
                <w:rFonts w:ascii="Times New Roman" w:hAnsi="Times New Roman" w:cs="Times New Roman"/>
                <w:kern w:val="2"/>
                <w:sz w:val="28"/>
                <w:szCs w:val="28"/>
              </w:rPr>
              <w:t>Октябрь – технический зачет (одна гамма, один этюд или виртуозная пьеса, чтение нот с листа, знание терминов).</w:t>
            </w:r>
          </w:p>
          <w:p w:rsidR="00F26B0D" w:rsidRPr="00F26B0D" w:rsidRDefault="00F26B0D">
            <w:pPr>
              <w:spacing w:line="360" w:lineRule="auto"/>
              <w:rPr>
                <w:rFonts w:ascii="Times New Roman" w:hAnsi="Times New Roman" w:cs="Times New Roman"/>
                <w:kern w:val="2"/>
                <w:sz w:val="28"/>
                <w:szCs w:val="28"/>
              </w:rPr>
            </w:pPr>
            <w:r w:rsidRPr="00F26B0D">
              <w:rPr>
                <w:rFonts w:ascii="Times New Roman" w:hAnsi="Times New Roman" w:cs="Times New Roman"/>
                <w:kern w:val="2"/>
                <w:sz w:val="28"/>
                <w:szCs w:val="28"/>
              </w:rPr>
              <w:t>Декабрь – дифференцированное прослушивание части программы выпускного экзамена (2 произведения, обязательный показ произведения крупной формы и произведения на выбор из программы выпускного экзамена).</w:t>
            </w:r>
          </w:p>
        </w:tc>
        <w:tc>
          <w:tcPr>
            <w:tcW w:w="4920" w:type="dxa"/>
            <w:tcBorders>
              <w:top w:val="single" w:sz="4" w:space="0" w:color="000000"/>
              <w:left w:val="single" w:sz="4" w:space="0" w:color="000000"/>
              <w:bottom w:val="single" w:sz="4" w:space="0" w:color="000000"/>
              <w:right w:val="single" w:sz="4" w:space="0" w:color="000000"/>
            </w:tcBorders>
            <w:hideMark/>
          </w:tcPr>
          <w:p w:rsidR="00F26B0D" w:rsidRPr="00F26B0D" w:rsidRDefault="00F26B0D">
            <w:pPr>
              <w:spacing w:before="28" w:line="276" w:lineRule="auto"/>
              <w:jc w:val="both"/>
              <w:rPr>
                <w:rFonts w:ascii="Times New Roman" w:hAnsi="Times New Roman" w:cs="Times New Roman"/>
                <w:kern w:val="2"/>
                <w:sz w:val="28"/>
                <w:szCs w:val="28"/>
              </w:rPr>
            </w:pPr>
            <w:r w:rsidRPr="00F26B0D">
              <w:rPr>
                <w:rFonts w:ascii="Times New Roman" w:hAnsi="Times New Roman" w:cs="Times New Roman"/>
                <w:kern w:val="2"/>
                <w:sz w:val="28"/>
                <w:szCs w:val="28"/>
              </w:rPr>
              <w:t xml:space="preserve">Март – прослушивание перед комиссией всех произведений из выпускной программы, не сыгранных в декабре. </w:t>
            </w:r>
          </w:p>
          <w:p w:rsidR="00F26B0D" w:rsidRPr="00F26B0D" w:rsidRDefault="00F26B0D">
            <w:pPr>
              <w:spacing w:before="28" w:line="276" w:lineRule="auto"/>
              <w:jc w:val="both"/>
              <w:rPr>
                <w:rFonts w:ascii="Times New Roman" w:hAnsi="Times New Roman" w:cs="Times New Roman"/>
                <w:kern w:val="2"/>
                <w:sz w:val="28"/>
                <w:szCs w:val="28"/>
              </w:rPr>
            </w:pPr>
            <w:r w:rsidRPr="00F26B0D">
              <w:rPr>
                <w:rFonts w:ascii="Times New Roman" w:hAnsi="Times New Roman" w:cs="Times New Roman"/>
                <w:kern w:val="2"/>
                <w:sz w:val="28"/>
                <w:szCs w:val="28"/>
              </w:rPr>
              <w:t xml:space="preserve">Май – выпускной экзамен </w:t>
            </w:r>
          </w:p>
          <w:p w:rsidR="00F26B0D" w:rsidRPr="00F26B0D" w:rsidRDefault="00F26B0D">
            <w:pPr>
              <w:spacing w:before="28" w:line="276" w:lineRule="auto"/>
              <w:jc w:val="both"/>
              <w:rPr>
                <w:rFonts w:ascii="Times New Roman" w:hAnsi="Times New Roman" w:cs="Times New Roman"/>
                <w:kern w:val="2"/>
                <w:sz w:val="28"/>
                <w:szCs w:val="28"/>
              </w:rPr>
            </w:pPr>
            <w:r w:rsidRPr="00F26B0D">
              <w:rPr>
                <w:rFonts w:ascii="Times New Roman" w:hAnsi="Times New Roman" w:cs="Times New Roman"/>
                <w:kern w:val="2"/>
                <w:sz w:val="28"/>
                <w:szCs w:val="28"/>
              </w:rPr>
              <w:t>(4 разнохарактерных произведения, включая произведение крупной формы, виртуозное произведение, этюд).</w:t>
            </w:r>
          </w:p>
        </w:tc>
      </w:tr>
    </w:tbl>
    <w:p w:rsidR="006C00BD" w:rsidRDefault="006C00BD">
      <w:pPr>
        <w:spacing w:line="360" w:lineRule="auto"/>
        <w:ind w:firstLine="708"/>
        <w:jc w:val="both"/>
        <w:rPr>
          <w:rFonts w:ascii="Times New Roman" w:hAnsi="Times New Roman"/>
          <w:sz w:val="28"/>
          <w:szCs w:val="28"/>
        </w:rPr>
      </w:pPr>
    </w:p>
    <w:p w:rsidR="006C00BD" w:rsidRDefault="006C00BD">
      <w:pPr>
        <w:spacing w:line="360" w:lineRule="auto"/>
        <w:rPr>
          <w:rFonts w:ascii="Times New Roman" w:hAnsi="Times New Roman"/>
          <w:i/>
          <w:iCs/>
          <w:sz w:val="28"/>
          <w:szCs w:val="28"/>
        </w:rPr>
      </w:pPr>
      <w:r>
        <w:rPr>
          <w:rFonts w:ascii="Times New Roman" w:hAnsi="Times New Roman"/>
          <w:i/>
          <w:iCs/>
          <w:sz w:val="28"/>
          <w:szCs w:val="28"/>
        </w:rPr>
        <w:t>Требования к выпускной программе</w:t>
      </w:r>
    </w:p>
    <w:p w:rsidR="006C00BD" w:rsidRDefault="006C00BD">
      <w:pPr>
        <w:spacing w:line="360" w:lineRule="auto"/>
        <w:rPr>
          <w:rFonts w:ascii="Times New Roman" w:hAnsi="Times New Roman"/>
          <w:sz w:val="28"/>
          <w:szCs w:val="28"/>
        </w:rPr>
      </w:pPr>
      <w:r>
        <w:rPr>
          <w:rFonts w:ascii="Times New Roman" w:hAnsi="Times New Roman"/>
          <w:sz w:val="28"/>
          <w:szCs w:val="28"/>
        </w:rPr>
        <w:lastRenderedPageBreak/>
        <w:t xml:space="preserve">          Барочная соната</w:t>
      </w:r>
      <w:r w:rsidR="002A072E">
        <w:rPr>
          <w:rFonts w:ascii="Times New Roman" w:hAnsi="Times New Roman"/>
          <w:sz w:val="28"/>
          <w:szCs w:val="28"/>
        </w:rPr>
        <w:t>:</w:t>
      </w:r>
      <w:r>
        <w:rPr>
          <w:rFonts w:ascii="Times New Roman" w:hAnsi="Times New Roman"/>
          <w:sz w:val="28"/>
          <w:szCs w:val="28"/>
        </w:rPr>
        <w:t xml:space="preserve">  1-</w:t>
      </w:r>
      <w:r w:rsidR="002A072E">
        <w:rPr>
          <w:rFonts w:ascii="Times New Roman" w:hAnsi="Times New Roman"/>
          <w:sz w:val="28"/>
          <w:szCs w:val="28"/>
        </w:rPr>
        <w:t xml:space="preserve">я и </w:t>
      </w:r>
      <w:r>
        <w:rPr>
          <w:rFonts w:ascii="Times New Roman" w:hAnsi="Times New Roman"/>
          <w:sz w:val="28"/>
          <w:szCs w:val="28"/>
        </w:rPr>
        <w:t>2</w:t>
      </w:r>
      <w:r w:rsidR="002A072E">
        <w:rPr>
          <w:rFonts w:ascii="Times New Roman" w:hAnsi="Times New Roman"/>
          <w:sz w:val="28"/>
          <w:szCs w:val="28"/>
        </w:rPr>
        <w:t>-я</w:t>
      </w:r>
      <w:r>
        <w:rPr>
          <w:rFonts w:ascii="Times New Roman" w:hAnsi="Times New Roman"/>
          <w:sz w:val="28"/>
          <w:szCs w:val="28"/>
        </w:rPr>
        <w:t xml:space="preserve"> части или 3-</w:t>
      </w:r>
      <w:r w:rsidR="002A072E">
        <w:rPr>
          <w:rFonts w:ascii="Times New Roman" w:hAnsi="Times New Roman"/>
          <w:sz w:val="28"/>
          <w:szCs w:val="28"/>
        </w:rPr>
        <w:t xml:space="preserve">я и </w:t>
      </w:r>
      <w:r>
        <w:rPr>
          <w:rFonts w:ascii="Times New Roman" w:hAnsi="Times New Roman"/>
          <w:sz w:val="28"/>
          <w:szCs w:val="28"/>
        </w:rPr>
        <w:t>4-</w:t>
      </w:r>
      <w:r w:rsidR="002A072E">
        <w:rPr>
          <w:rFonts w:ascii="Times New Roman" w:hAnsi="Times New Roman"/>
          <w:sz w:val="28"/>
          <w:szCs w:val="28"/>
        </w:rPr>
        <w:t xml:space="preserve">я </w:t>
      </w:r>
      <w:r>
        <w:rPr>
          <w:rFonts w:ascii="Times New Roman" w:hAnsi="Times New Roman"/>
          <w:sz w:val="28"/>
          <w:szCs w:val="28"/>
        </w:rPr>
        <w:t>части</w:t>
      </w:r>
    </w:p>
    <w:p w:rsidR="006C00BD" w:rsidRDefault="006C00BD">
      <w:pPr>
        <w:spacing w:line="360" w:lineRule="auto"/>
        <w:rPr>
          <w:rFonts w:ascii="Times New Roman" w:hAnsi="Times New Roman"/>
          <w:sz w:val="28"/>
          <w:szCs w:val="28"/>
        </w:rPr>
      </w:pPr>
      <w:r>
        <w:rPr>
          <w:rFonts w:ascii="Times New Roman" w:hAnsi="Times New Roman"/>
          <w:sz w:val="28"/>
          <w:szCs w:val="28"/>
        </w:rPr>
        <w:t xml:space="preserve">          Концерт</w:t>
      </w:r>
      <w:r w:rsidR="002A072E">
        <w:rPr>
          <w:rFonts w:ascii="Times New Roman" w:hAnsi="Times New Roman"/>
          <w:sz w:val="28"/>
          <w:szCs w:val="28"/>
        </w:rPr>
        <w:t>: 1-я</w:t>
      </w:r>
      <w:r>
        <w:rPr>
          <w:rFonts w:ascii="Times New Roman" w:hAnsi="Times New Roman"/>
          <w:sz w:val="28"/>
          <w:szCs w:val="28"/>
        </w:rPr>
        <w:t xml:space="preserve"> часть или 2</w:t>
      </w:r>
      <w:r w:rsidR="002A072E">
        <w:rPr>
          <w:rFonts w:ascii="Times New Roman" w:hAnsi="Times New Roman"/>
          <w:sz w:val="28"/>
          <w:szCs w:val="28"/>
        </w:rPr>
        <w:t>-я</w:t>
      </w:r>
      <w:r>
        <w:rPr>
          <w:rFonts w:ascii="Times New Roman" w:hAnsi="Times New Roman"/>
          <w:sz w:val="28"/>
          <w:szCs w:val="28"/>
        </w:rPr>
        <w:t xml:space="preserve"> и 3</w:t>
      </w:r>
      <w:r w:rsidR="002A072E">
        <w:rPr>
          <w:rFonts w:ascii="Times New Roman" w:hAnsi="Times New Roman"/>
          <w:sz w:val="28"/>
          <w:szCs w:val="28"/>
        </w:rPr>
        <w:t>-я</w:t>
      </w:r>
      <w:r>
        <w:rPr>
          <w:rFonts w:ascii="Times New Roman" w:hAnsi="Times New Roman"/>
          <w:sz w:val="28"/>
          <w:szCs w:val="28"/>
        </w:rPr>
        <w:t xml:space="preserve"> часть</w:t>
      </w:r>
    </w:p>
    <w:p w:rsidR="006C00BD" w:rsidRDefault="006C00BD">
      <w:pPr>
        <w:spacing w:line="360" w:lineRule="auto"/>
        <w:rPr>
          <w:rFonts w:ascii="Times New Roman" w:hAnsi="Times New Roman"/>
          <w:sz w:val="28"/>
          <w:szCs w:val="28"/>
        </w:rPr>
      </w:pPr>
      <w:r>
        <w:rPr>
          <w:rFonts w:ascii="Times New Roman" w:hAnsi="Times New Roman"/>
          <w:sz w:val="28"/>
          <w:szCs w:val="28"/>
        </w:rPr>
        <w:t xml:space="preserve">          Пьеса виртуозного характера</w:t>
      </w:r>
    </w:p>
    <w:p w:rsidR="006C00BD" w:rsidRDefault="006C00BD">
      <w:pPr>
        <w:spacing w:line="360" w:lineRule="auto"/>
        <w:rPr>
          <w:rFonts w:ascii="Times New Roman" w:hAnsi="Times New Roman"/>
          <w:b/>
          <w:bCs/>
          <w:sz w:val="28"/>
          <w:szCs w:val="28"/>
        </w:rPr>
      </w:pPr>
      <w:r>
        <w:rPr>
          <w:rFonts w:ascii="Times New Roman" w:hAnsi="Times New Roman"/>
          <w:b/>
          <w:bCs/>
          <w:sz w:val="28"/>
          <w:szCs w:val="28"/>
        </w:rPr>
        <w:t xml:space="preserve">Примерный репертуарный список </w:t>
      </w:r>
    </w:p>
    <w:p w:rsidR="006C00BD" w:rsidRDefault="006C00BD">
      <w:pPr>
        <w:spacing w:line="360" w:lineRule="auto"/>
        <w:rPr>
          <w:rFonts w:ascii="Times New Roman" w:hAnsi="Times New Roman"/>
          <w:sz w:val="28"/>
          <w:szCs w:val="28"/>
        </w:rPr>
      </w:pPr>
      <w:r>
        <w:rPr>
          <w:rFonts w:ascii="Times New Roman" w:hAnsi="Times New Roman"/>
          <w:sz w:val="28"/>
          <w:szCs w:val="28"/>
        </w:rPr>
        <w:t>Избранные этюды для виолончели. Ред. Ю.Челкаускас</w:t>
      </w:r>
      <w:r w:rsidR="002A072E">
        <w:rPr>
          <w:rFonts w:ascii="Times New Roman" w:hAnsi="Times New Roman"/>
          <w:sz w:val="28"/>
          <w:szCs w:val="28"/>
        </w:rPr>
        <w:t>.</w:t>
      </w:r>
      <w:r>
        <w:rPr>
          <w:rFonts w:ascii="Times New Roman" w:hAnsi="Times New Roman"/>
          <w:sz w:val="28"/>
          <w:szCs w:val="28"/>
        </w:rPr>
        <w:t xml:space="preserve"> М., 1993</w:t>
      </w:r>
    </w:p>
    <w:p w:rsidR="006C00BD" w:rsidRDefault="00E66619">
      <w:pPr>
        <w:spacing w:line="360" w:lineRule="auto"/>
        <w:rPr>
          <w:rFonts w:ascii="Times New Roman" w:hAnsi="Times New Roman"/>
          <w:sz w:val="28"/>
          <w:szCs w:val="28"/>
        </w:rPr>
      </w:pPr>
      <w:r>
        <w:rPr>
          <w:rFonts w:ascii="Times New Roman" w:hAnsi="Times New Roman"/>
          <w:sz w:val="28"/>
          <w:szCs w:val="28"/>
        </w:rPr>
        <w:t>А.Пиатти</w:t>
      </w:r>
      <w:r w:rsidR="006C00BD">
        <w:rPr>
          <w:rFonts w:ascii="Times New Roman" w:hAnsi="Times New Roman"/>
          <w:sz w:val="28"/>
          <w:szCs w:val="28"/>
        </w:rPr>
        <w:t xml:space="preserve"> 12 Каприсов</w:t>
      </w:r>
      <w:r w:rsidR="002A072E">
        <w:rPr>
          <w:rFonts w:ascii="Times New Roman" w:hAnsi="Times New Roman"/>
          <w:sz w:val="28"/>
          <w:szCs w:val="28"/>
        </w:rPr>
        <w:t>.</w:t>
      </w:r>
      <w:r w:rsidR="006C00BD">
        <w:rPr>
          <w:rFonts w:ascii="Times New Roman" w:hAnsi="Times New Roman"/>
          <w:sz w:val="28"/>
          <w:szCs w:val="28"/>
        </w:rPr>
        <w:t xml:space="preserve"> Ор. 25</w:t>
      </w:r>
      <w:r w:rsidR="002A072E">
        <w:rPr>
          <w:rFonts w:ascii="Times New Roman" w:hAnsi="Times New Roman"/>
          <w:sz w:val="28"/>
          <w:szCs w:val="28"/>
        </w:rPr>
        <w:t>.</w:t>
      </w:r>
      <w:r w:rsidR="006C00BD">
        <w:rPr>
          <w:rFonts w:ascii="Times New Roman" w:hAnsi="Times New Roman"/>
          <w:sz w:val="28"/>
          <w:szCs w:val="28"/>
        </w:rPr>
        <w:t xml:space="preserve"> М., 1959</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Пьесы русских композиторов. Сост. Р.Сапожников. М., 1961</w:t>
      </w:r>
    </w:p>
    <w:p w:rsidR="006C00BD" w:rsidRDefault="006C00BD">
      <w:pPr>
        <w:spacing w:line="360" w:lineRule="auto"/>
        <w:jc w:val="both"/>
        <w:rPr>
          <w:rFonts w:ascii="Times New Roman" w:hAnsi="Times New Roman"/>
          <w:color w:val="000000"/>
          <w:sz w:val="28"/>
          <w:szCs w:val="28"/>
        </w:rPr>
      </w:pPr>
      <w:r>
        <w:rPr>
          <w:rFonts w:ascii="Times New Roman" w:hAnsi="Times New Roman"/>
          <w:color w:val="000000"/>
          <w:sz w:val="28"/>
          <w:szCs w:val="28"/>
        </w:rPr>
        <w:t xml:space="preserve">Пьесы зарубежных композиторов </w:t>
      </w:r>
      <w:r>
        <w:rPr>
          <w:rFonts w:ascii="Times New Roman" w:hAnsi="Times New Roman"/>
          <w:color w:val="000000"/>
          <w:sz w:val="28"/>
          <w:szCs w:val="28"/>
          <w:lang w:val="en-US"/>
        </w:rPr>
        <w:t>XIX</w:t>
      </w:r>
      <w:r w:rsidR="002A072E">
        <w:rPr>
          <w:rFonts w:ascii="Times New Roman" w:hAnsi="Times New Roman"/>
          <w:color w:val="000000"/>
          <w:sz w:val="28"/>
          <w:szCs w:val="28"/>
        </w:rPr>
        <w:t xml:space="preserve"> века.Сборники</w:t>
      </w:r>
      <w:r>
        <w:rPr>
          <w:rFonts w:ascii="Times New Roman" w:hAnsi="Times New Roman"/>
          <w:color w:val="000000"/>
          <w:sz w:val="28"/>
          <w:szCs w:val="28"/>
        </w:rPr>
        <w:t xml:space="preserve"> 1 и 2. Сост. Р.Сапожников. М., 1961, 1968</w:t>
      </w:r>
    </w:p>
    <w:p w:rsidR="006C00BD" w:rsidRPr="008D70AD" w:rsidRDefault="006C00BD">
      <w:pPr>
        <w:spacing w:line="360" w:lineRule="auto"/>
        <w:rPr>
          <w:rFonts w:ascii="Times New Roman" w:hAnsi="Times New Roman"/>
          <w:sz w:val="16"/>
          <w:szCs w:val="16"/>
        </w:rPr>
      </w:pPr>
    </w:p>
    <w:p w:rsidR="006C00BD" w:rsidRDefault="006C00BD">
      <w:pPr>
        <w:spacing w:line="360" w:lineRule="auto"/>
        <w:rPr>
          <w:rFonts w:ascii="Times New Roman" w:hAnsi="Times New Roman"/>
          <w:b/>
          <w:bCs/>
          <w:sz w:val="28"/>
          <w:szCs w:val="28"/>
        </w:rPr>
      </w:pPr>
      <w:r>
        <w:rPr>
          <w:rFonts w:ascii="Times New Roman" w:hAnsi="Times New Roman"/>
          <w:b/>
          <w:bCs/>
          <w:sz w:val="28"/>
          <w:szCs w:val="28"/>
        </w:rPr>
        <w:t>Примеры программы  экзамена</w:t>
      </w:r>
    </w:p>
    <w:p w:rsidR="006C00BD" w:rsidRDefault="006C00BD">
      <w:pPr>
        <w:spacing w:line="360" w:lineRule="auto"/>
        <w:rPr>
          <w:rFonts w:ascii="Times New Roman" w:hAnsi="Times New Roman"/>
          <w:b/>
          <w:bCs/>
          <w:sz w:val="28"/>
          <w:szCs w:val="28"/>
        </w:rPr>
      </w:pPr>
      <w:r>
        <w:rPr>
          <w:rFonts w:ascii="Times New Roman" w:hAnsi="Times New Roman"/>
          <w:b/>
          <w:bCs/>
          <w:sz w:val="28"/>
          <w:szCs w:val="28"/>
        </w:rPr>
        <w:t>Первый вариант</w:t>
      </w:r>
    </w:p>
    <w:p w:rsidR="006C00BD" w:rsidRDefault="00C14915">
      <w:pPr>
        <w:spacing w:line="360" w:lineRule="auto"/>
        <w:jc w:val="both"/>
        <w:rPr>
          <w:rFonts w:ascii="Times New Roman" w:hAnsi="Times New Roman"/>
          <w:sz w:val="28"/>
          <w:szCs w:val="28"/>
        </w:rPr>
      </w:pPr>
      <w:r>
        <w:rPr>
          <w:rFonts w:ascii="Times New Roman" w:hAnsi="Times New Roman"/>
          <w:sz w:val="28"/>
          <w:szCs w:val="28"/>
        </w:rPr>
        <w:t xml:space="preserve">М.Букиник Этюд ми минор №6, Ж.Дюпор Этюд Ре </w:t>
      </w:r>
      <w:r w:rsidR="006C00BD">
        <w:rPr>
          <w:rFonts w:ascii="Times New Roman" w:hAnsi="Times New Roman"/>
          <w:sz w:val="28"/>
          <w:szCs w:val="28"/>
        </w:rPr>
        <w:t>мажор №8</w:t>
      </w:r>
    </w:p>
    <w:p w:rsidR="006C00BD" w:rsidRDefault="00C14915">
      <w:pPr>
        <w:spacing w:line="360" w:lineRule="auto"/>
        <w:jc w:val="both"/>
        <w:rPr>
          <w:rFonts w:ascii="Times New Roman" w:hAnsi="Times New Roman"/>
          <w:sz w:val="28"/>
          <w:szCs w:val="28"/>
        </w:rPr>
      </w:pPr>
      <w:r>
        <w:rPr>
          <w:rFonts w:ascii="Times New Roman" w:hAnsi="Times New Roman"/>
          <w:sz w:val="28"/>
          <w:szCs w:val="28"/>
        </w:rPr>
        <w:t xml:space="preserve">А.Капорале Соната ре </w:t>
      </w:r>
      <w:r w:rsidR="006C00BD">
        <w:rPr>
          <w:rFonts w:ascii="Times New Roman" w:hAnsi="Times New Roman"/>
          <w:sz w:val="28"/>
          <w:szCs w:val="28"/>
        </w:rPr>
        <w:t>минор</w:t>
      </w:r>
      <w:r>
        <w:rPr>
          <w:rFonts w:ascii="Times New Roman" w:hAnsi="Times New Roman"/>
          <w:sz w:val="28"/>
          <w:szCs w:val="28"/>
        </w:rPr>
        <w:t>:</w:t>
      </w:r>
      <w:r w:rsidR="006C00BD">
        <w:rPr>
          <w:rFonts w:ascii="Times New Roman" w:hAnsi="Times New Roman"/>
          <w:sz w:val="28"/>
          <w:szCs w:val="28"/>
        </w:rPr>
        <w:t xml:space="preserve"> I,II части или </w:t>
      </w:r>
      <w:r w:rsidR="006C00BD">
        <w:rPr>
          <w:rFonts w:ascii="Times New Roman" w:hAnsi="Times New Roman"/>
          <w:sz w:val="28"/>
          <w:szCs w:val="28"/>
          <w:lang w:val="en-US"/>
        </w:rPr>
        <w:t>III</w:t>
      </w:r>
      <w:r w:rsidR="006C00BD">
        <w:rPr>
          <w:rFonts w:ascii="Times New Roman" w:hAnsi="Times New Roman"/>
          <w:sz w:val="28"/>
          <w:szCs w:val="28"/>
        </w:rPr>
        <w:t xml:space="preserve">, </w:t>
      </w:r>
      <w:r w:rsidR="006C00BD">
        <w:rPr>
          <w:rFonts w:ascii="Times New Roman" w:hAnsi="Times New Roman"/>
          <w:sz w:val="28"/>
          <w:szCs w:val="28"/>
          <w:lang w:val="en-US"/>
        </w:rPr>
        <w:t>IV</w:t>
      </w:r>
      <w:r w:rsidR="006C00BD">
        <w:rPr>
          <w:rFonts w:ascii="Times New Roman" w:hAnsi="Times New Roman"/>
          <w:sz w:val="28"/>
          <w:szCs w:val="28"/>
        </w:rPr>
        <w:t xml:space="preserve"> части</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 xml:space="preserve">Б.Ромберг Концерт №2, </w:t>
      </w:r>
      <w:r>
        <w:rPr>
          <w:rFonts w:ascii="Times New Roman" w:hAnsi="Times New Roman"/>
          <w:sz w:val="28"/>
          <w:szCs w:val="28"/>
          <w:lang w:val="en-US"/>
        </w:rPr>
        <w:t>I</w:t>
      </w:r>
      <w:r>
        <w:rPr>
          <w:rFonts w:ascii="Times New Roman" w:hAnsi="Times New Roman"/>
          <w:sz w:val="28"/>
          <w:szCs w:val="28"/>
        </w:rPr>
        <w:t xml:space="preserve"> часть</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Д.Поппер «Тарантелла»</w:t>
      </w:r>
    </w:p>
    <w:p w:rsidR="006C00BD" w:rsidRDefault="006C00BD">
      <w:pPr>
        <w:spacing w:line="360" w:lineRule="auto"/>
        <w:rPr>
          <w:rFonts w:ascii="Times New Roman" w:hAnsi="Times New Roman"/>
          <w:b/>
          <w:bCs/>
          <w:sz w:val="28"/>
          <w:szCs w:val="28"/>
        </w:rPr>
      </w:pPr>
      <w:r>
        <w:rPr>
          <w:rFonts w:ascii="Times New Roman" w:hAnsi="Times New Roman"/>
          <w:b/>
          <w:bCs/>
          <w:sz w:val="28"/>
          <w:szCs w:val="28"/>
        </w:rPr>
        <w:t>Второй вариант</w:t>
      </w:r>
    </w:p>
    <w:p w:rsidR="006C00BD" w:rsidRDefault="00C14915">
      <w:pPr>
        <w:spacing w:line="360" w:lineRule="auto"/>
        <w:jc w:val="both"/>
        <w:rPr>
          <w:rFonts w:ascii="Times New Roman" w:hAnsi="Times New Roman"/>
          <w:sz w:val="28"/>
          <w:szCs w:val="28"/>
        </w:rPr>
      </w:pPr>
      <w:r>
        <w:rPr>
          <w:rFonts w:ascii="Times New Roman" w:hAnsi="Times New Roman"/>
          <w:sz w:val="28"/>
          <w:szCs w:val="28"/>
        </w:rPr>
        <w:t xml:space="preserve">Ф.Грюцмахер Этюд Ми </w:t>
      </w:r>
      <w:r w:rsidR="006C00BD">
        <w:rPr>
          <w:rFonts w:ascii="Times New Roman" w:hAnsi="Times New Roman"/>
          <w:sz w:val="28"/>
          <w:szCs w:val="28"/>
        </w:rPr>
        <w:t>мажор. Ор.38</w:t>
      </w:r>
      <w:r>
        <w:rPr>
          <w:rFonts w:ascii="Times New Roman" w:hAnsi="Times New Roman"/>
          <w:sz w:val="28"/>
          <w:szCs w:val="28"/>
        </w:rPr>
        <w:t xml:space="preserve"> №9, И.Буассо Этюд Соль </w:t>
      </w:r>
      <w:r w:rsidR="006C00BD">
        <w:rPr>
          <w:rFonts w:ascii="Times New Roman" w:hAnsi="Times New Roman"/>
          <w:sz w:val="28"/>
          <w:szCs w:val="28"/>
        </w:rPr>
        <w:t>мажор №30</w:t>
      </w:r>
    </w:p>
    <w:p w:rsidR="006C00BD" w:rsidRDefault="00C14915">
      <w:pPr>
        <w:spacing w:line="360" w:lineRule="auto"/>
        <w:jc w:val="both"/>
        <w:rPr>
          <w:rFonts w:ascii="Times New Roman" w:hAnsi="Times New Roman"/>
          <w:sz w:val="28"/>
          <w:szCs w:val="28"/>
        </w:rPr>
      </w:pPr>
      <w:r>
        <w:rPr>
          <w:rFonts w:ascii="Times New Roman" w:hAnsi="Times New Roman"/>
          <w:sz w:val="28"/>
          <w:szCs w:val="28"/>
        </w:rPr>
        <w:t>Л.Боккерини Соната До</w:t>
      </w:r>
      <w:r w:rsidR="006C00BD">
        <w:rPr>
          <w:rFonts w:ascii="Times New Roman" w:hAnsi="Times New Roman"/>
          <w:sz w:val="28"/>
          <w:szCs w:val="28"/>
        </w:rPr>
        <w:t>мажор</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 xml:space="preserve">Г.Гольтерман Концерт №1, </w:t>
      </w:r>
      <w:r>
        <w:rPr>
          <w:rFonts w:ascii="Times New Roman" w:hAnsi="Times New Roman"/>
          <w:sz w:val="28"/>
          <w:szCs w:val="28"/>
          <w:lang w:val="en-US"/>
        </w:rPr>
        <w:t>I</w:t>
      </w:r>
      <w:r>
        <w:rPr>
          <w:rFonts w:ascii="Times New Roman" w:hAnsi="Times New Roman"/>
          <w:sz w:val="28"/>
          <w:szCs w:val="28"/>
        </w:rPr>
        <w:t xml:space="preserve"> часть</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Дж.Фрескобальди Токката</w:t>
      </w:r>
    </w:p>
    <w:p w:rsidR="006C00BD" w:rsidRDefault="006C00BD">
      <w:pPr>
        <w:spacing w:line="360" w:lineRule="auto"/>
        <w:rPr>
          <w:rFonts w:ascii="Times New Roman" w:hAnsi="Times New Roman"/>
          <w:b/>
          <w:bCs/>
          <w:sz w:val="28"/>
          <w:szCs w:val="28"/>
        </w:rPr>
      </w:pPr>
      <w:r>
        <w:rPr>
          <w:rFonts w:ascii="Times New Roman" w:hAnsi="Times New Roman"/>
          <w:b/>
          <w:bCs/>
          <w:sz w:val="28"/>
          <w:szCs w:val="28"/>
        </w:rPr>
        <w:t>Третий вариант</w:t>
      </w:r>
    </w:p>
    <w:p w:rsidR="006C00BD" w:rsidRDefault="00C14915">
      <w:pPr>
        <w:spacing w:line="360" w:lineRule="auto"/>
        <w:jc w:val="both"/>
        <w:rPr>
          <w:rFonts w:ascii="Times New Roman" w:hAnsi="Times New Roman"/>
          <w:sz w:val="28"/>
          <w:szCs w:val="28"/>
        </w:rPr>
      </w:pPr>
      <w:r>
        <w:rPr>
          <w:rFonts w:ascii="Times New Roman" w:hAnsi="Times New Roman"/>
          <w:sz w:val="28"/>
          <w:szCs w:val="28"/>
        </w:rPr>
        <w:t>Д.Поппер Этюд до</w:t>
      </w:r>
      <w:r w:rsidR="006C00BD">
        <w:rPr>
          <w:rFonts w:ascii="Times New Roman" w:hAnsi="Times New Roman"/>
          <w:sz w:val="28"/>
          <w:szCs w:val="28"/>
        </w:rPr>
        <w:t>мино</w:t>
      </w:r>
      <w:r>
        <w:rPr>
          <w:rFonts w:ascii="Times New Roman" w:hAnsi="Times New Roman"/>
          <w:sz w:val="28"/>
          <w:szCs w:val="28"/>
        </w:rPr>
        <w:t>р. Ор.73  №11, А.Пиатти Каприс с</w:t>
      </w:r>
      <w:r w:rsidR="006C00BD">
        <w:rPr>
          <w:rFonts w:ascii="Times New Roman" w:hAnsi="Times New Roman"/>
          <w:sz w:val="28"/>
          <w:szCs w:val="28"/>
        </w:rPr>
        <w:t>оль минор. Ор.25 №1</w:t>
      </w:r>
    </w:p>
    <w:p w:rsidR="006C00BD" w:rsidRDefault="00C14915">
      <w:pPr>
        <w:spacing w:line="360" w:lineRule="auto"/>
        <w:jc w:val="both"/>
        <w:rPr>
          <w:rFonts w:ascii="Times New Roman" w:hAnsi="Times New Roman"/>
          <w:sz w:val="28"/>
          <w:szCs w:val="28"/>
        </w:rPr>
      </w:pPr>
      <w:r>
        <w:rPr>
          <w:rFonts w:ascii="Times New Roman" w:hAnsi="Times New Roman"/>
          <w:sz w:val="28"/>
          <w:szCs w:val="28"/>
        </w:rPr>
        <w:t xml:space="preserve">Ж..Бреваль Соната Соль </w:t>
      </w:r>
      <w:r w:rsidR="006C00BD">
        <w:rPr>
          <w:rFonts w:ascii="Times New Roman" w:hAnsi="Times New Roman"/>
          <w:sz w:val="28"/>
          <w:szCs w:val="28"/>
        </w:rPr>
        <w:t>мажор</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 xml:space="preserve">К.Давыдов Концерт №4, </w:t>
      </w:r>
      <w:r>
        <w:rPr>
          <w:rFonts w:ascii="Times New Roman" w:hAnsi="Times New Roman"/>
          <w:sz w:val="28"/>
          <w:szCs w:val="28"/>
          <w:lang w:val="en-US"/>
        </w:rPr>
        <w:t>I</w:t>
      </w:r>
      <w:r>
        <w:rPr>
          <w:rFonts w:ascii="Times New Roman" w:hAnsi="Times New Roman"/>
          <w:sz w:val="28"/>
          <w:szCs w:val="28"/>
        </w:rPr>
        <w:t xml:space="preserve"> часть</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Д.Поппер «Прялка»</w:t>
      </w:r>
    </w:p>
    <w:p w:rsidR="009C47BB" w:rsidRDefault="009C47BB">
      <w:pPr>
        <w:spacing w:line="360" w:lineRule="auto"/>
        <w:jc w:val="both"/>
        <w:rPr>
          <w:rFonts w:ascii="Times New Roman" w:hAnsi="Times New Roman"/>
          <w:sz w:val="28"/>
          <w:szCs w:val="28"/>
        </w:rPr>
      </w:pPr>
      <w:r>
        <w:rPr>
          <w:rFonts w:ascii="Times New Roman" w:hAnsi="Times New Roman"/>
          <w:sz w:val="28"/>
          <w:szCs w:val="28"/>
        </w:rPr>
        <w:t>Учащиеся, продолжающие обучение в 9 классе, сдают выпускной экзамен в 9 классе.</w:t>
      </w:r>
    </w:p>
    <w:p w:rsidR="006C00BD" w:rsidRPr="008D70AD" w:rsidRDefault="006C00BD">
      <w:pPr>
        <w:spacing w:line="360" w:lineRule="auto"/>
        <w:jc w:val="center"/>
        <w:rPr>
          <w:rFonts w:ascii="Times New Roman" w:hAnsi="Times New Roman"/>
          <w:sz w:val="16"/>
          <w:szCs w:val="16"/>
        </w:rPr>
      </w:pPr>
    </w:p>
    <w:p w:rsidR="006C00BD" w:rsidRDefault="006C00BD">
      <w:pPr>
        <w:spacing w:line="360" w:lineRule="auto"/>
        <w:rPr>
          <w:rFonts w:ascii="Times New Roman" w:hAnsi="Times New Roman"/>
          <w:b/>
          <w:bCs/>
          <w:sz w:val="28"/>
          <w:szCs w:val="28"/>
        </w:rPr>
      </w:pPr>
      <w:r>
        <w:rPr>
          <w:rFonts w:ascii="Times New Roman" w:hAnsi="Times New Roman"/>
          <w:b/>
          <w:bCs/>
          <w:sz w:val="28"/>
          <w:szCs w:val="28"/>
        </w:rPr>
        <w:t>Девятый класс</w:t>
      </w:r>
    </w:p>
    <w:p w:rsidR="006C00BD" w:rsidRDefault="006C00BD">
      <w:pPr>
        <w:spacing w:line="360" w:lineRule="auto"/>
        <w:rPr>
          <w:rFonts w:ascii="Times New Roman" w:hAnsi="Times New Roman"/>
          <w:i/>
          <w:iCs/>
          <w:sz w:val="28"/>
          <w:szCs w:val="28"/>
        </w:rPr>
      </w:pPr>
      <w:r>
        <w:rPr>
          <w:rFonts w:ascii="Times New Roman" w:hAnsi="Times New Roman"/>
          <w:i/>
          <w:iCs/>
          <w:sz w:val="28"/>
          <w:szCs w:val="28"/>
        </w:rPr>
        <w:t>Аудиторные занятия</w:t>
      </w:r>
      <w:r>
        <w:rPr>
          <w:rFonts w:ascii="Times New Roman" w:hAnsi="Times New Roman"/>
          <w:i/>
          <w:iCs/>
          <w:sz w:val="28"/>
          <w:szCs w:val="28"/>
        </w:rPr>
        <w:tab/>
      </w:r>
      <w:r>
        <w:rPr>
          <w:rFonts w:ascii="Times New Roman" w:hAnsi="Times New Roman"/>
          <w:i/>
          <w:iCs/>
          <w:sz w:val="28"/>
          <w:szCs w:val="28"/>
        </w:rPr>
        <w:tab/>
      </w:r>
      <w:r>
        <w:rPr>
          <w:rFonts w:ascii="Times New Roman" w:hAnsi="Times New Roman"/>
          <w:i/>
          <w:iCs/>
          <w:sz w:val="28"/>
          <w:szCs w:val="28"/>
        </w:rPr>
        <w:tab/>
      </w:r>
      <w:r>
        <w:rPr>
          <w:rFonts w:ascii="Times New Roman" w:hAnsi="Times New Roman"/>
          <w:i/>
          <w:iCs/>
          <w:sz w:val="28"/>
          <w:szCs w:val="28"/>
        </w:rPr>
        <w:tab/>
        <w:t>3 часа в неделю</w:t>
      </w:r>
    </w:p>
    <w:p w:rsidR="006C00BD" w:rsidRDefault="006C00BD">
      <w:pPr>
        <w:spacing w:line="360" w:lineRule="auto"/>
        <w:rPr>
          <w:rFonts w:ascii="Times New Roman" w:hAnsi="Times New Roman"/>
          <w:i/>
          <w:iCs/>
          <w:sz w:val="28"/>
          <w:szCs w:val="28"/>
        </w:rPr>
      </w:pPr>
      <w:r>
        <w:rPr>
          <w:rFonts w:ascii="Times New Roman" w:hAnsi="Times New Roman"/>
          <w:i/>
          <w:iCs/>
          <w:sz w:val="28"/>
          <w:szCs w:val="28"/>
        </w:rPr>
        <w:lastRenderedPageBreak/>
        <w:t>Самостоятельная работа</w:t>
      </w:r>
      <w:r>
        <w:rPr>
          <w:rFonts w:ascii="Times New Roman" w:hAnsi="Times New Roman"/>
          <w:i/>
          <w:iCs/>
          <w:sz w:val="28"/>
          <w:szCs w:val="28"/>
        </w:rPr>
        <w:tab/>
      </w:r>
      <w:r>
        <w:rPr>
          <w:rFonts w:ascii="Times New Roman" w:hAnsi="Times New Roman"/>
          <w:i/>
          <w:iCs/>
          <w:sz w:val="28"/>
          <w:szCs w:val="28"/>
        </w:rPr>
        <w:tab/>
      </w:r>
      <w:r>
        <w:rPr>
          <w:rFonts w:ascii="Times New Roman" w:hAnsi="Times New Roman"/>
          <w:i/>
          <w:iCs/>
          <w:sz w:val="28"/>
          <w:szCs w:val="28"/>
        </w:rPr>
        <w:tab/>
        <w:t xml:space="preserve"> не менее 6 часов в неделю</w:t>
      </w:r>
    </w:p>
    <w:p w:rsidR="006C00BD" w:rsidRDefault="006C00BD">
      <w:pPr>
        <w:spacing w:line="360" w:lineRule="auto"/>
        <w:rPr>
          <w:rFonts w:ascii="Times New Roman" w:hAnsi="Times New Roman"/>
          <w:i/>
          <w:iCs/>
          <w:sz w:val="28"/>
          <w:szCs w:val="28"/>
        </w:rPr>
      </w:pPr>
      <w:r>
        <w:rPr>
          <w:rFonts w:ascii="Times New Roman" w:hAnsi="Times New Roman"/>
          <w:i/>
          <w:iCs/>
          <w:sz w:val="28"/>
          <w:szCs w:val="28"/>
        </w:rPr>
        <w:t>Консультации по специальности</w:t>
      </w:r>
      <w:r>
        <w:rPr>
          <w:rFonts w:ascii="Times New Roman" w:hAnsi="Times New Roman"/>
          <w:i/>
          <w:iCs/>
          <w:sz w:val="28"/>
          <w:szCs w:val="28"/>
        </w:rPr>
        <w:tab/>
      </w:r>
      <w:r>
        <w:rPr>
          <w:rFonts w:ascii="Times New Roman" w:hAnsi="Times New Roman"/>
          <w:i/>
          <w:iCs/>
          <w:sz w:val="28"/>
          <w:szCs w:val="28"/>
        </w:rPr>
        <w:tab/>
        <w:t>8 часов в год</w:t>
      </w:r>
    </w:p>
    <w:p w:rsidR="006C00BD" w:rsidRDefault="006C00BD">
      <w:pPr>
        <w:spacing w:line="360" w:lineRule="auto"/>
        <w:ind w:firstLine="708"/>
        <w:jc w:val="both"/>
        <w:rPr>
          <w:rFonts w:ascii="Times New Roman" w:hAnsi="Times New Roman"/>
          <w:sz w:val="28"/>
          <w:szCs w:val="28"/>
        </w:rPr>
      </w:pPr>
      <w:r>
        <w:rPr>
          <w:rFonts w:ascii="Times New Roman" w:hAnsi="Times New Roman"/>
          <w:sz w:val="28"/>
          <w:szCs w:val="28"/>
        </w:rPr>
        <w:t xml:space="preserve">В этом классе обучаются учащиеся, которые целенаправленно готовятся к поступлению в среднее профессиональное образовательное учреждение. </w:t>
      </w:r>
    </w:p>
    <w:p w:rsidR="00285C9D" w:rsidRDefault="006C00BD" w:rsidP="00285C9D">
      <w:pPr>
        <w:spacing w:before="28" w:line="360" w:lineRule="auto"/>
        <w:jc w:val="both"/>
        <w:rPr>
          <w:rFonts w:ascii="Times New Roman" w:hAnsi="Times New Roman"/>
          <w:sz w:val="28"/>
          <w:szCs w:val="28"/>
        </w:rPr>
      </w:pPr>
      <w:r>
        <w:rPr>
          <w:rFonts w:ascii="Times New Roman" w:hAnsi="Times New Roman"/>
          <w:sz w:val="28"/>
          <w:szCs w:val="28"/>
        </w:rPr>
        <w:t>Программу необходимо построить так, чтобы она дала возможность развить у учащегося все его технические и музыкальные потенциальные возможности, привести исполнительские и инструментальные навыки к предпрофессиональному уровню, необходимому для дальнейшего обучения в музыкальном колледже.</w:t>
      </w:r>
    </w:p>
    <w:p w:rsidR="00285C9D" w:rsidRPr="00F26B0D" w:rsidRDefault="00285C9D" w:rsidP="00285C9D">
      <w:pPr>
        <w:spacing w:before="28" w:line="360" w:lineRule="auto"/>
        <w:jc w:val="both"/>
        <w:rPr>
          <w:rFonts w:ascii="Times New Roman" w:hAnsi="Times New Roman" w:cs="Times New Roman"/>
          <w:b/>
          <w:sz w:val="28"/>
          <w:szCs w:val="28"/>
        </w:rPr>
      </w:pPr>
      <w:r w:rsidRPr="00F26B0D">
        <w:rPr>
          <w:rFonts w:ascii="Times New Roman" w:hAnsi="Times New Roman" w:cs="Times New Roman"/>
          <w:b/>
          <w:sz w:val="28"/>
          <w:szCs w:val="28"/>
        </w:rPr>
        <w:t>За учебный  год учащийся должен исполнить.</w:t>
      </w:r>
    </w:p>
    <w:tbl>
      <w:tblPr>
        <w:tblW w:w="0" w:type="auto"/>
        <w:tblLayout w:type="fixed"/>
        <w:tblLook w:val="04A0"/>
      </w:tblPr>
      <w:tblGrid>
        <w:gridCol w:w="5096"/>
        <w:gridCol w:w="4920"/>
      </w:tblGrid>
      <w:tr w:rsidR="00285C9D" w:rsidRPr="00F26B0D" w:rsidTr="00807CE7">
        <w:trPr>
          <w:trHeight w:val="389"/>
        </w:trPr>
        <w:tc>
          <w:tcPr>
            <w:tcW w:w="5096" w:type="dxa"/>
            <w:tcBorders>
              <w:top w:val="single" w:sz="4" w:space="0" w:color="000000"/>
              <w:left w:val="single" w:sz="4" w:space="0" w:color="000000"/>
              <w:bottom w:val="single" w:sz="4" w:space="0" w:color="000000"/>
              <w:right w:val="single" w:sz="4" w:space="0" w:color="000000"/>
            </w:tcBorders>
            <w:hideMark/>
          </w:tcPr>
          <w:p w:rsidR="00285C9D" w:rsidRPr="00F26B0D" w:rsidRDefault="00285C9D" w:rsidP="00807CE7">
            <w:pPr>
              <w:rPr>
                <w:rFonts w:ascii="Times New Roman" w:hAnsi="Times New Roman" w:cs="Times New Roman"/>
                <w:kern w:val="2"/>
                <w:sz w:val="28"/>
                <w:szCs w:val="28"/>
              </w:rPr>
            </w:pPr>
            <w:r w:rsidRPr="00F26B0D">
              <w:rPr>
                <w:rFonts w:ascii="Times New Roman" w:hAnsi="Times New Roman" w:cs="Times New Roman"/>
                <w:kern w:val="2"/>
                <w:sz w:val="28"/>
                <w:szCs w:val="28"/>
              </w:rPr>
              <w:t>1 полугодие</w:t>
            </w:r>
          </w:p>
        </w:tc>
        <w:tc>
          <w:tcPr>
            <w:tcW w:w="4920" w:type="dxa"/>
            <w:tcBorders>
              <w:top w:val="single" w:sz="4" w:space="0" w:color="000000"/>
              <w:left w:val="single" w:sz="4" w:space="0" w:color="000000"/>
              <w:bottom w:val="single" w:sz="4" w:space="0" w:color="000000"/>
              <w:right w:val="single" w:sz="4" w:space="0" w:color="000000"/>
            </w:tcBorders>
            <w:hideMark/>
          </w:tcPr>
          <w:p w:rsidR="00285C9D" w:rsidRPr="00F26B0D" w:rsidRDefault="00285C9D" w:rsidP="00807CE7">
            <w:pPr>
              <w:spacing w:before="28" w:line="276" w:lineRule="auto"/>
              <w:jc w:val="both"/>
              <w:rPr>
                <w:rFonts w:ascii="Times New Roman" w:hAnsi="Times New Roman" w:cs="Times New Roman"/>
                <w:kern w:val="2"/>
                <w:sz w:val="28"/>
                <w:szCs w:val="28"/>
              </w:rPr>
            </w:pPr>
            <w:r w:rsidRPr="00F26B0D">
              <w:rPr>
                <w:rFonts w:ascii="Times New Roman" w:hAnsi="Times New Roman" w:cs="Times New Roman"/>
                <w:kern w:val="2"/>
                <w:sz w:val="28"/>
                <w:szCs w:val="28"/>
              </w:rPr>
              <w:t>2 полугодие</w:t>
            </w:r>
          </w:p>
        </w:tc>
      </w:tr>
      <w:tr w:rsidR="00285C9D" w:rsidRPr="00F26B0D" w:rsidTr="00807CE7">
        <w:trPr>
          <w:trHeight w:val="389"/>
        </w:trPr>
        <w:tc>
          <w:tcPr>
            <w:tcW w:w="5096" w:type="dxa"/>
            <w:tcBorders>
              <w:top w:val="single" w:sz="4" w:space="0" w:color="000000"/>
              <w:left w:val="single" w:sz="4" w:space="0" w:color="000000"/>
              <w:bottom w:val="single" w:sz="4" w:space="0" w:color="000000"/>
              <w:right w:val="single" w:sz="4" w:space="0" w:color="000000"/>
            </w:tcBorders>
            <w:hideMark/>
          </w:tcPr>
          <w:p w:rsidR="00285C9D" w:rsidRPr="00F26B0D" w:rsidRDefault="00285C9D" w:rsidP="00807CE7">
            <w:pPr>
              <w:spacing w:line="360" w:lineRule="auto"/>
              <w:rPr>
                <w:rFonts w:ascii="Times New Roman" w:hAnsi="Times New Roman" w:cs="Times New Roman"/>
                <w:kern w:val="2"/>
                <w:sz w:val="28"/>
                <w:szCs w:val="28"/>
              </w:rPr>
            </w:pPr>
            <w:r w:rsidRPr="00F26B0D">
              <w:rPr>
                <w:rFonts w:ascii="Times New Roman" w:hAnsi="Times New Roman" w:cs="Times New Roman"/>
                <w:kern w:val="2"/>
                <w:sz w:val="28"/>
                <w:szCs w:val="28"/>
              </w:rPr>
              <w:t>Октябрь – технический зачет (одна гамма, один этюд или виртуозная пьеса, чтение нот с листа, знание терминов).</w:t>
            </w:r>
          </w:p>
          <w:p w:rsidR="00285C9D" w:rsidRPr="00F26B0D" w:rsidRDefault="00285C9D" w:rsidP="00807CE7">
            <w:pPr>
              <w:spacing w:line="360" w:lineRule="auto"/>
              <w:rPr>
                <w:rFonts w:ascii="Times New Roman" w:hAnsi="Times New Roman" w:cs="Times New Roman"/>
                <w:kern w:val="2"/>
                <w:sz w:val="28"/>
                <w:szCs w:val="28"/>
              </w:rPr>
            </w:pPr>
            <w:r w:rsidRPr="00F26B0D">
              <w:rPr>
                <w:rFonts w:ascii="Times New Roman" w:hAnsi="Times New Roman" w:cs="Times New Roman"/>
                <w:kern w:val="2"/>
                <w:sz w:val="28"/>
                <w:szCs w:val="28"/>
              </w:rPr>
              <w:t>Декабрь – дифференцированное прослушивание части программы выпускного экзамена (2 произведения, обязательный показ произведения крупной формы и произведения на выбор из программы выпускного экзамена).</w:t>
            </w:r>
          </w:p>
        </w:tc>
        <w:tc>
          <w:tcPr>
            <w:tcW w:w="4920" w:type="dxa"/>
            <w:tcBorders>
              <w:top w:val="single" w:sz="4" w:space="0" w:color="000000"/>
              <w:left w:val="single" w:sz="4" w:space="0" w:color="000000"/>
              <w:bottom w:val="single" w:sz="4" w:space="0" w:color="000000"/>
              <w:right w:val="single" w:sz="4" w:space="0" w:color="000000"/>
            </w:tcBorders>
            <w:hideMark/>
          </w:tcPr>
          <w:p w:rsidR="00285C9D" w:rsidRPr="00F26B0D" w:rsidRDefault="00285C9D" w:rsidP="00807CE7">
            <w:pPr>
              <w:spacing w:before="28" w:line="276" w:lineRule="auto"/>
              <w:jc w:val="both"/>
              <w:rPr>
                <w:rFonts w:ascii="Times New Roman" w:hAnsi="Times New Roman" w:cs="Times New Roman"/>
                <w:kern w:val="2"/>
                <w:sz w:val="28"/>
                <w:szCs w:val="28"/>
              </w:rPr>
            </w:pPr>
            <w:r w:rsidRPr="00F26B0D">
              <w:rPr>
                <w:rFonts w:ascii="Times New Roman" w:hAnsi="Times New Roman" w:cs="Times New Roman"/>
                <w:kern w:val="2"/>
                <w:sz w:val="28"/>
                <w:szCs w:val="28"/>
              </w:rPr>
              <w:t xml:space="preserve">Март – прослушивание перед комиссией всех произведений из выпускной программы, не сыгранных в декабре. </w:t>
            </w:r>
          </w:p>
          <w:p w:rsidR="00285C9D" w:rsidRPr="00F26B0D" w:rsidRDefault="00285C9D" w:rsidP="00807CE7">
            <w:pPr>
              <w:spacing w:before="28" w:line="276" w:lineRule="auto"/>
              <w:jc w:val="both"/>
              <w:rPr>
                <w:rFonts w:ascii="Times New Roman" w:hAnsi="Times New Roman" w:cs="Times New Roman"/>
                <w:kern w:val="2"/>
                <w:sz w:val="28"/>
                <w:szCs w:val="28"/>
              </w:rPr>
            </w:pPr>
            <w:r w:rsidRPr="00F26B0D">
              <w:rPr>
                <w:rFonts w:ascii="Times New Roman" w:hAnsi="Times New Roman" w:cs="Times New Roman"/>
                <w:kern w:val="2"/>
                <w:sz w:val="28"/>
                <w:szCs w:val="28"/>
              </w:rPr>
              <w:t xml:space="preserve">Май – выпускной экзамен </w:t>
            </w:r>
          </w:p>
          <w:p w:rsidR="00285C9D" w:rsidRPr="00F26B0D" w:rsidRDefault="00285C9D" w:rsidP="00807CE7">
            <w:pPr>
              <w:spacing w:before="28" w:line="276" w:lineRule="auto"/>
              <w:jc w:val="both"/>
              <w:rPr>
                <w:rFonts w:ascii="Times New Roman" w:hAnsi="Times New Roman" w:cs="Times New Roman"/>
                <w:kern w:val="2"/>
                <w:sz w:val="28"/>
                <w:szCs w:val="28"/>
              </w:rPr>
            </w:pPr>
            <w:r w:rsidRPr="00F26B0D">
              <w:rPr>
                <w:rFonts w:ascii="Times New Roman" w:hAnsi="Times New Roman" w:cs="Times New Roman"/>
                <w:kern w:val="2"/>
                <w:sz w:val="28"/>
                <w:szCs w:val="28"/>
              </w:rPr>
              <w:t>(4 разнохарактерных произведения, включая произведение крупной формы, виртуозное произведение, этюд).</w:t>
            </w:r>
          </w:p>
        </w:tc>
      </w:tr>
    </w:tbl>
    <w:p w:rsidR="006C00BD" w:rsidRDefault="006C00BD">
      <w:pPr>
        <w:spacing w:line="360" w:lineRule="auto"/>
        <w:ind w:firstLine="708"/>
        <w:jc w:val="both"/>
        <w:rPr>
          <w:rFonts w:ascii="Times New Roman" w:hAnsi="Times New Roman"/>
          <w:sz w:val="28"/>
          <w:szCs w:val="28"/>
        </w:rPr>
      </w:pPr>
    </w:p>
    <w:p w:rsidR="006C00BD" w:rsidRPr="008D70AD" w:rsidRDefault="006C00BD">
      <w:pPr>
        <w:spacing w:line="360" w:lineRule="auto"/>
        <w:rPr>
          <w:rFonts w:ascii="Times New Roman" w:hAnsi="Times New Roman"/>
          <w:b/>
          <w:bCs/>
          <w:sz w:val="16"/>
          <w:szCs w:val="16"/>
        </w:rPr>
      </w:pPr>
    </w:p>
    <w:p w:rsidR="006C00BD" w:rsidRDefault="006C00BD">
      <w:pPr>
        <w:spacing w:line="360" w:lineRule="auto"/>
        <w:rPr>
          <w:rFonts w:ascii="Times New Roman" w:hAnsi="Times New Roman"/>
          <w:b/>
          <w:bCs/>
          <w:sz w:val="28"/>
          <w:szCs w:val="28"/>
        </w:rPr>
      </w:pPr>
      <w:r>
        <w:rPr>
          <w:rFonts w:ascii="Times New Roman" w:hAnsi="Times New Roman"/>
          <w:b/>
          <w:bCs/>
          <w:sz w:val="28"/>
          <w:szCs w:val="28"/>
        </w:rPr>
        <w:t>Примеры программы экзамена</w:t>
      </w:r>
    </w:p>
    <w:p w:rsidR="006C00BD" w:rsidRDefault="006C00BD">
      <w:pPr>
        <w:spacing w:line="360" w:lineRule="auto"/>
        <w:rPr>
          <w:rFonts w:ascii="Times New Roman" w:hAnsi="Times New Roman"/>
          <w:b/>
          <w:bCs/>
          <w:sz w:val="28"/>
          <w:szCs w:val="28"/>
        </w:rPr>
      </w:pPr>
      <w:r>
        <w:rPr>
          <w:rFonts w:ascii="Times New Roman" w:hAnsi="Times New Roman"/>
          <w:b/>
          <w:bCs/>
          <w:sz w:val="28"/>
          <w:szCs w:val="28"/>
        </w:rPr>
        <w:t>Первый вариант</w:t>
      </w:r>
    </w:p>
    <w:p w:rsidR="006C00BD" w:rsidRDefault="00C14915">
      <w:pPr>
        <w:spacing w:line="360" w:lineRule="auto"/>
        <w:jc w:val="both"/>
        <w:rPr>
          <w:rFonts w:ascii="Times New Roman" w:hAnsi="Times New Roman"/>
          <w:sz w:val="28"/>
          <w:szCs w:val="28"/>
        </w:rPr>
      </w:pPr>
      <w:r>
        <w:rPr>
          <w:rFonts w:ascii="Times New Roman" w:hAnsi="Times New Roman"/>
          <w:sz w:val="28"/>
          <w:szCs w:val="28"/>
        </w:rPr>
        <w:t>Д.Поппер этюд До</w:t>
      </w:r>
      <w:r w:rsidR="006C00BD">
        <w:rPr>
          <w:rFonts w:ascii="Times New Roman" w:hAnsi="Times New Roman"/>
          <w:sz w:val="28"/>
          <w:szCs w:val="28"/>
        </w:rPr>
        <w:t>ма</w:t>
      </w:r>
      <w:r>
        <w:rPr>
          <w:rFonts w:ascii="Times New Roman" w:hAnsi="Times New Roman"/>
          <w:sz w:val="28"/>
          <w:szCs w:val="28"/>
        </w:rPr>
        <w:t xml:space="preserve">жор. Ор.73 №8, Д.Поппер Этюд Фа </w:t>
      </w:r>
      <w:r w:rsidR="006C00BD">
        <w:rPr>
          <w:rFonts w:ascii="Times New Roman" w:hAnsi="Times New Roman"/>
          <w:sz w:val="28"/>
          <w:szCs w:val="28"/>
        </w:rPr>
        <w:t>мажор. Ор.73 №34</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 xml:space="preserve">К.Давыдов концерт №1, </w:t>
      </w:r>
      <w:r>
        <w:rPr>
          <w:rFonts w:ascii="Times New Roman" w:hAnsi="Times New Roman"/>
          <w:sz w:val="28"/>
          <w:szCs w:val="28"/>
          <w:lang w:val="en-US"/>
        </w:rPr>
        <w:t>I</w:t>
      </w:r>
      <w:r>
        <w:rPr>
          <w:rFonts w:ascii="Times New Roman" w:hAnsi="Times New Roman"/>
          <w:sz w:val="28"/>
          <w:szCs w:val="28"/>
        </w:rPr>
        <w:t xml:space="preserve"> часть</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Д.Поппер «Венгерская рапсодия»</w:t>
      </w:r>
    </w:p>
    <w:p w:rsidR="006C00BD" w:rsidRDefault="006C00BD">
      <w:pPr>
        <w:spacing w:line="360" w:lineRule="auto"/>
        <w:rPr>
          <w:rFonts w:ascii="Times New Roman" w:hAnsi="Times New Roman"/>
          <w:b/>
          <w:bCs/>
          <w:sz w:val="28"/>
          <w:szCs w:val="28"/>
        </w:rPr>
      </w:pPr>
      <w:r>
        <w:rPr>
          <w:rFonts w:ascii="Times New Roman" w:hAnsi="Times New Roman"/>
          <w:b/>
          <w:bCs/>
          <w:sz w:val="28"/>
          <w:szCs w:val="28"/>
        </w:rPr>
        <w:t>Второй вариант</w:t>
      </w:r>
    </w:p>
    <w:p w:rsidR="006C00BD" w:rsidRDefault="00C14915">
      <w:pPr>
        <w:spacing w:line="360" w:lineRule="auto"/>
        <w:jc w:val="both"/>
        <w:rPr>
          <w:rFonts w:ascii="Times New Roman" w:hAnsi="Times New Roman"/>
          <w:sz w:val="28"/>
          <w:szCs w:val="28"/>
        </w:rPr>
      </w:pPr>
      <w:r>
        <w:rPr>
          <w:rFonts w:ascii="Times New Roman" w:hAnsi="Times New Roman"/>
          <w:sz w:val="28"/>
          <w:szCs w:val="28"/>
        </w:rPr>
        <w:lastRenderedPageBreak/>
        <w:t xml:space="preserve">Д.Поппер Этюд Фа </w:t>
      </w:r>
      <w:r w:rsidR="006C00BD">
        <w:rPr>
          <w:rFonts w:ascii="Times New Roman" w:hAnsi="Times New Roman"/>
          <w:sz w:val="28"/>
          <w:szCs w:val="28"/>
        </w:rPr>
        <w:t>мажор. Ор.</w:t>
      </w:r>
      <w:r>
        <w:rPr>
          <w:rFonts w:ascii="Times New Roman" w:hAnsi="Times New Roman"/>
          <w:sz w:val="28"/>
          <w:szCs w:val="28"/>
        </w:rPr>
        <w:t xml:space="preserve">73 №23, Д.Поппер Этюд Ми-бемоль </w:t>
      </w:r>
      <w:r w:rsidR="006C00BD">
        <w:rPr>
          <w:rFonts w:ascii="Times New Roman" w:hAnsi="Times New Roman"/>
          <w:sz w:val="28"/>
          <w:szCs w:val="28"/>
        </w:rPr>
        <w:t>мажор. Ор.73 №9</w:t>
      </w:r>
    </w:p>
    <w:p w:rsidR="006C00BD" w:rsidRDefault="00C14915">
      <w:pPr>
        <w:spacing w:line="360" w:lineRule="auto"/>
        <w:jc w:val="both"/>
        <w:rPr>
          <w:rFonts w:ascii="Times New Roman" w:hAnsi="Times New Roman"/>
          <w:sz w:val="28"/>
          <w:szCs w:val="28"/>
        </w:rPr>
      </w:pPr>
      <w:r>
        <w:rPr>
          <w:rFonts w:ascii="Times New Roman" w:hAnsi="Times New Roman"/>
          <w:sz w:val="28"/>
          <w:szCs w:val="28"/>
        </w:rPr>
        <w:t xml:space="preserve">Э.Лало Концерт ре </w:t>
      </w:r>
      <w:r w:rsidR="006C00BD">
        <w:rPr>
          <w:rFonts w:ascii="Times New Roman" w:hAnsi="Times New Roman"/>
          <w:sz w:val="28"/>
          <w:szCs w:val="28"/>
        </w:rPr>
        <w:t xml:space="preserve">минор </w:t>
      </w:r>
      <w:r w:rsidR="006C00BD">
        <w:rPr>
          <w:rFonts w:ascii="Times New Roman" w:hAnsi="Times New Roman"/>
          <w:sz w:val="28"/>
          <w:szCs w:val="28"/>
          <w:lang w:val="en-US"/>
        </w:rPr>
        <w:t>I</w:t>
      </w:r>
      <w:r w:rsidR="006C00BD">
        <w:rPr>
          <w:rFonts w:ascii="Times New Roman" w:hAnsi="Times New Roman"/>
          <w:sz w:val="28"/>
          <w:szCs w:val="28"/>
        </w:rPr>
        <w:t xml:space="preserve"> часть</w:t>
      </w:r>
    </w:p>
    <w:p w:rsidR="006C00BD" w:rsidRPr="0014688E" w:rsidRDefault="006C00BD">
      <w:pPr>
        <w:spacing w:line="360" w:lineRule="auto"/>
        <w:jc w:val="both"/>
        <w:rPr>
          <w:rFonts w:ascii="Times New Roman" w:hAnsi="Times New Roman"/>
          <w:sz w:val="28"/>
          <w:szCs w:val="28"/>
        </w:rPr>
      </w:pPr>
      <w:r>
        <w:rPr>
          <w:rFonts w:ascii="Times New Roman" w:hAnsi="Times New Roman"/>
          <w:sz w:val="28"/>
          <w:szCs w:val="28"/>
        </w:rPr>
        <w:t xml:space="preserve">К.Вебер </w:t>
      </w:r>
      <w:r>
        <w:rPr>
          <w:rFonts w:ascii="Times New Roman" w:hAnsi="Times New Roman"/>
          <w:sz w:val="28"/>
          <w:szCs w:val="28"/>
          <w:lang w:val="en-US"/>
        </w:rPr>
        <w:t>Adagio</w:t>
      </w:r>
      <w:r>
        <w:rPr>
          <w:rFonts w:ascii="Times New Roman" w:hAnsi="Times New Roman"/>
          <w:sz w:val="28"/>
          <w:szCs w:val="28"/>
        </w:rPr>
        <w:t xml:space="preserve"> и </w:t>
      </w:r>
      <w:r>
        <w:rPr>
          <w:rFonts w:ascii="Times New Roman" w:hAnsi="Times New Roman"/>
          <w:sz w:val="28"/>
          <w:szCs w:val="28"/>
          <w:lang w:val="en-US"/>
        </w:rPr>
        <w:t>Rondo</w:t>
      </w:r>
    </w:p>
    <w:p w:rsidR="006C00BD" w:rsidRDefault="006C00BD">
      <w:pPr>
        <w:spacing w:line="360" w:lineRule="auto"/>
        <w:rPr>
          <w:rFonts w:ascii="Times New Roman" w:hAnsi="Times New Roman"/>
          <w:b/>
          <w:bCs/>
          <w:sz w:val="28"/>
          <w:szCs w:val="28"/>
        </w:rPr>
      </w:pPr>
      <w:r>
        <w:rPr>
          <w:rFonts w:ascii="Times New Roman" w:hAnsi="Times New Roman"/>
          <w:b/>
          <w:bCs/>
          <w:sz w:val="28"/>
          <w:szCs w:val="28"/>
        </w:rPr>
        <w:t>Третий вариант</w:t>
      </w:r>
    </w:p>
    <w:p w:rsidR="006C00BD" w:rsidRDefault="00C14915">
      <w:pPr>
        <w:spacing w:line="360" w:lineRule="auto"/>
        <w:jc w:val="both"/>
        <w:rPr>
          <w:rFonts w:ascii="Times New Roman" w:hAnsi="Times New Roman"/>
          <w:sz w:val="28"/>
          <w:szCs w:val="28"/>
        </w:rPr>
      </w:pPr>
      <w:r>
        <w:rPr>
          <w:rFonts w:ascii="Times New Roman" w:hAnsi="Times New Roman"/>
          <w:sz w:val="28"/>
          <w:szCs w:val="28"/>
        </w:rPr>
        <w:t xml:space="preserve">Ф.Серве Этюд Ре </w:t>
      </w:r>
      <w:r w:rsidR="006C00BD">
        <w:rPr>
          <w:rFonts w:ascii="Times New Roman" w:hAnsi="Times New Roman"/>
          <w:sz w:val="28"/>
          <w:szCs w:val="28"/>
        </w:rPr>
        <w:t>мажо</w:t>
      </w:r>
      <w:r>
        <w:rPr>
          <w:rFonts w:ascii="Times New Roman" w:hAnsi="Times New Roman"/>
          <w:sz w:val="28"/>
          <w:szCs w:val="28"/>
        </w:rPr>
        <w:t xml:space="preserve">р. Ор.11 №2, А.Пиатти Каприс ре </w:t>
      </w:r>
      <w:r w:rsidR="006C00BD">
        <w:rPr>
          <w:rFonts w:ascii="Times New Roman" w:hAnsi="Times New Roman"/>
          <w:sz w:val="28"/>
          <w:szCs w:val="28"/>
        </w:rPr>
        <w:t>минор. Ор.25 №9</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 xml:space="preserve">К.Сен-Санс Концерт </w:t>
      </w:r>
      <w:r w:rsidR="00C14915">
        <w:rPr>
          <w:rFonts w:ascii="Times New Roman" w:hAnsi="Times New Roman"/>
          <w:sz w:val="28"/>
          <w:szCs w:val="28"/>
        </w:rPr>
        <w:t xml:space="preserve">ля </w:t>
      </w:r>
      <w:r>
        <w:rPr>
          <w:rFonts w:ascii="Times New Roman" w:hAnsi="Times New Roman"/>
          <w:sz w:val="28"/>
          <w:szCs w:val="28"/>
        </w:rPr>
        <w:t>минор</w:t>
      </w:r>
    </w:p>
    <w:p w:rsidR="006C00BD" w:rsidRDefault="006C00BD">
      <w:pPr>
        <w:spacing w:line="360" w:lineRule="auto"/>
        <w:jc w:val="both"/>
        <w:rPr>
          <w:rFonts w:ascii="Times New Roman" w:hAnsi="Times New Roman"/>
          <w:sz w:val="28"/>
          <w:szCs w:val="28"/>
        </w:rPr>
      </w:pPr>
      <w:r>
        <w:rPr>
          <w:rFonts w:ascii="Times New Roman" w:hAnsi="Times New Roman"/>
          <w:sz w:val="28"/>
          <w:szCs w:val="28"/>
        </w:rPr>
        <w:t xml:space="preserve">Д.Поппер «Танец эльфов» </w:t>
      </w:r>
    </w:p>
    <w:p w:rsidR="006C00BD" w:rsidRPr="008D70AD" w:rsidRDefault="006C00BD">
      <w:pPr>
        <w:spacing w:line="360" w:lineRule="auto"/>
        <w:rPr>
          <w:rFonts w:ascii="Times New Roman" w:hAnsi="Times New Roman"/>
          <w:sz w:val="16"/>
          <w:szCs w:val="16"/>
        </w:rPr>
      </w:pPr>
    </w:p>
    <w:p w:rsidR="006C00BD" w:rsidRDefault="006C00BD">
      <w:pPr>
        <w:spacing w:before="28" w:line="360" w:lineRule="auto"/>
        <w:ind w:firstLine="706"/>
        <w:jc w:val="center"/>
        <w:rPr>
          <w:rFonts w:ascii="Times New Roman" w:hAnsi="Times New Roman"/>
          <w:b/>
          <w:bCs/>
          <w:sz w:val="28"/>
          <w:szCs w:val="28"/>
        </w:rPr>
      </w:pPr>
      <w:r>
        <w:rPr>
          <w:rFonts w:ascii="Times New Roman" w:hAnsi="Times New Roman"/>
          <w:b/>
          <w:bCs/>
          <w:sz w:val="28"/>
          <w:szCs w:val="28"/>
          <w:lang w:val="en-US"/>
        </w:rPr>
        <w:t>III</w:t>
      </w:r>
      <w:r w:rsidRPr="0014688E">
        <w:rPr>
          <w:rFonts w:ascii="Times New Roman" w:hAnsi="Times New Roman"/>
          <w:b/>
          <w:bCs/>
          <w:sz w:val="28"/>
          <w:szCs w:val="28"/>
        </w:rPr>
        <w:t>.</w:t>
      </w:r>
      <w:r>
        <w:rPr>
          <w:rFonts w:ascii="Times New Roman" w:hAnsi="Times New Roman"/>
          <w:b/>
          <w:bCs/>
          <w:sz w:val="28"/>
          <w:szCs w:val="28"/>
        </w:rPr>
        <w:t xml:space="preserve">   Требования к уровню подготовки обучающихся</w:t>
      </w:r>
    </w:p>
    <w:p w:rsidR="006C00BD" w:rsidRDefault="006C00BD">
      <w:pPr>
        <w:spacing w:line="360" w:lineRule="auto"/>
        <w:ind w:firstLine="708"/>
        <w:jc w:val="both"/>
        <w:rPr>
          <w:rFonts w:ascii="Times New Roman" w:hAnsi="Times New Roman"/>
          <w:sz w:val="28"/>
          <w:szCs w:val="28"/>
        </w:rPr>
      </w:pPr>
      <w:r>
        <w:rPr>
          <w:rFonts w:ascii="Times New Roman" w:hAnsi="Times New Roman"/>
          <w:sz w:val="28"/>
          <w:szCs w:val="28"/>
        </w:rPr>
        <w:t>Содержание программы направлено на обеспечение художественно-эстетического развития личности и приобретения ею художественно-исполните</w:t>
      </w:r>
      <w:r w:rsidR="0014688E">
        <w:rPr>
          <w:rFonts w:ascii="Times New Roman" w:hAnsi="Times New Roman"/>
          <w:sz w:val="28"/>
          <w:szCs w:val="28"/>
        </w:rPr>
        <w:t>льских знаний, умений и навыков, таких, как:</w:t>
      </w:r>
    </w:p>
    <w:p w:rsidR="006C00BD" w:rsidRDefault="006C00BD" w:rsidP="00E66619">
      <w:pPr>
        <w:pStyle w:val="14"/>
        <w:numPr>
          <w:ilvl w:val="0"/>
          <w:numId w:val="7"/>
        </w:numPr>
        <w:tabs>
          <w:tab w:val="left" w:pos="851"/>
        </w:tabs>
        <w:spacing w:line="360" w:lineRule="auto"/>
        <w:ind w:left="0" w:firstLine="567"/>
        <w:jc w:val="both"/>
        <w:rPr>
          <w:rFonts w:ascii="Times New Roman" w:hAnsi="Times New Roman"/>
          <w:sz w:val="28"/>
          <w:szCs w:val="28"/>
        </w:rPr>
      </w:pPr>
      <w:r>
        <w:rPr>
          <w:rFonts w:ascii="Times New Roman" w:hAnsi="Times New Roman"/>
          <w:sz w:val="28"/>
          <w:szCs w:val="28"/>
        </w:rPr>
        <w:t>знания основного виолончельного репертуара;</w:t>
      </w:r>
    </w:p>
    <w:p w:rsidR="006C00BD" w:rsidRDefault="006C00BD" w:rsidP="00E66619">
      <w:pPr>
        <w:pStyle w:val="14"/>
        <w:numPr>
          <w:ilvl w:val="0"/>
          <w:numId w:val="7"/>
        </w:numPr>
        <w:tabs>
          <w:tab w:val="left" w:pos="851"/>
        </w:tabs>
        <w:spacing w:line="360" w:lineRule="auto"/>
        <w:ind w:left="0" w:firstLine="567"/>
        <w:jc w:val="both"/>
        <w:rPr>
          <w:rFonts w:ascii="Times New Roman" w:hAnsi="Times New Roman"/>
          <w:sz w:val="28"/>
          <w:szCs w:val="28"/>
        </w:rPr>
      </w:pPr>
      <w:r>
        <w:rPr>
          <w:rFonts w:ascii="Times New Roman" w:hAnsi="Times New Roman"/>
          <w:sz w:val="28"/>
          <w:szCs w:val="28"/>
        </w:rPr>
        <w:t>знания различных исполнительских интерпретаций музыкальных произведений;</w:t>
      </w:r>
    </w:p>
    <w:p w:rsidR="006C00BD" w:rsidRDefault="006C00BD" w:rsidP="00E66619">
      <w:pPr>
        <w:pStyle w:val="14"/>
        <w:numPr>
          <w:ilvl w:val="0"/>
          <w:numId w:val="7"/>
        </w:numPr>
        <w:tabs>
          <w:tab w:val="left" w:pos="851"/>
        </w:tabs>
        <w:spacing w:line="360" w:lineRule="auto"/>
        <w:ind w:left="0" w:firstLine="567"/>
        <w:jc w:val="both"/>
        <w:rPr>
          <w:rFonts w:ascii="Times New Roman" w:hAnsi="Times New Roman"/>
          <w:sz w:val="28"/>
          <w:szCs w:val="28"/>
        </w:rPr>
      </w:pPr>
      <w:r>
        <w:rPr>
          <w:rFonts w:ascii="Times New Roman" w:hAnsi="Times New Roman"/>
          <w:sz w:val="28"/>
          <w:szCs w:val="28"/>
        </w:rPr>
        <w:t>умения исполнять музыкальные произведения соло и в ансамбле на достаточном художественном уровне в соответствии со стилевыми особен</w:t>
      </w:r>
      <w:r w:rsidR="00E66619">
        <w:rPr>
          <w:rFonts w:ascii="Times New Roman" w:hAnsi="Times New Roman"/>
          <w:sz w:val="28"/>
          <w:szCs w:val="28"/>
        </w:rPr>
        <w:t>ностями.</w:t>
      </w:r>
    </w:p>
    <w:p w:rsidR="006C00BD" w:rsidRDefault="006C00BD" w:rsidP="00E66619">
      <w:pPr>
        <w:tabs>
          <w:tab w:val="left" w:pos="851"/>
        </w:tabs>
        <w:spacing w:line="360" w:lineRule="auto"/>
        <w:jc w:val="both"/>
        <w:rPr>
          <w:rFonts w:ascii="Times New Roman" w:hAnsi="Times New Roman"/>
          <w:i/>
          <w:iCs/>
          <w:sz w:val="28"/>
          <w:szCs w:val="28"/>
        </w:rPr>
      </w:pPr>
      <w:r>
        <w:rPr>
          <w:rFonts w:ascii="Times New Roman" w:hAnsi="Times New Roman"/>
          <w:i/>
          <w:iCs/>
          <w:sz w:val="28"/>
          <w:szCs w:val="28"/>
        </w:rPr>
        <w:t>Реализация программы обеспечивает:</w:t>
      </w:r>
    </w:p>
    <w:p w:rsidR="006C00BD" w:rsidRDefault="00E66619" w:rsidP="00E66619">
      <w:pPr>
        <w:pStyle w:val="14"/>
        <w:numPr>
          <w:ilvl w:val="0"/>
          <w:numId w:val="7"/>
        </w:numPr>
        <w:tabs>
          <w:tab w:val="left" w:pos="851"/>
        </w:tabs>
        <w:spacing w:line="360" w:lineRule="auto"/>
        <w:ind w:left="0" w:firstLine="567"/>
        <w:jc w:val="both"/>
        <w:rPr>
          <w:rFonts w:ascii="Times New Roman" w:hAnsi="Times New Roman"/>
          <w:sz w:val="28"/>
          <w:szCs w:val="28"/>
        </w:rPr>
      </w:pPr>
      <w:r>
        <w:rPr>
          <w:rFonts w:ascii="Times New Roman" w:hAnsi="Times New Roman"/>
          <w:sz w:val="28"/>
          <w:szCs w:val="28"/>
        </w:rPr>
        <w:t>формирование</w:t>
      </w:r>
      <w:r w:rsidR="006C00BD">
        <w:rPr>
          <w:rFonts w:ascii="Times New Roman" w:hAnsi="Times New Roman"/>
          <w:sz w:val="28"/>
          <w:szCs w:val="28"/>
        </w:rPr>
        <w:t xml:space="preserve"> у обучающегося интереса к музыкальному искусству, самостоятельному музыкальному исполнительству;</w:t>
      </w:r>
    </w:p>
    <w:p w:rsidR="006C00BD" w:rsidRDefault="00E66619" w:rsidP="00E66619">
      <w:pPr>
        <w:pStyle w:val="14"/>
        <w:numPr>
          <w:ilvl w:val="0"/>
          <w:numId w:val="7"/>
        </w:numPr>
        <w:tabs>
          <w:tab w:val="left" w:pos="851"/>
        </w:tabs>
        <w:spacing w:line="360" w:lineRule="auto"/>
        <w:ind w:left="0" w:firstLine="567"/>
        <w:jc w:val="both"/>
        <w:rPr>
          <w:rFonts w:ascii="Times New Roman" w:hAnsi="Times New Roman"/>
          <w:sz w:val="28"/>
          <w:szCs w:val="28"/>
        </w:rPr>
      </w:pPr>
      <w:r>
        <w:rPr>
          <w:rFonts w:ascii="Times New Roman" w:hAnsi="Times New Roman"/>
          <w:sz w:val="28"/>
          <w:szCs w:val="28"/>
        </w:rPr>
        <w:t>развитие</w:t>
      </w:r>
      <w:r w:rsidR="006C00BD">
        <w:rPr>
          <w:rFonts w:ascii="Times New Roman" w:hAnsi="Times New Roman"/>
          <w:sz w:val="28"/>
          <w:szCs w:val="28"/>
        </w:rPr>
        <w:t xml:space="preserve"> музыкальной памяти, мелодического, ладогармонического, тембрового слуха;</w:t>
      </w:r>
    </w:p>
    <w:p w:rsidR="006C00BD" w:rsidRDefault="00E66619" w:rsidP="00E66619">
      <w:pPr>
        <w:pStyle w:val="14"/>
        <w:numPr>
          <w:ilvl w:val="0"/>
          <w:numId w:val="7"/>
        </w:numPr>
        <w:tabs>
          <w:tab w:val="left" w:pos="851"/>
        </w:tabs>
        <w:spacing w:line="360" w:lineRule="auto"/>
        <w:ind w:left="0" w:firstLine="567"/>
        <w:jc w:val="both"/>
        <w:rPr>
          <w:rFonts w:ascii="Times New Roman" w:hAnsi="Times New Roman"/>
          <w:sz w:val="28"/>
          <w:szCs w:val="28"/>
        </w:rPr>
      </w:pPr>
      <w:r>
        <w:rPr>
          <w:rFonts w:ascii="Times New Roman" w:hAnsi="Times New Roman"/>
          <w:sz w:val="28"/>
          <w:szCs w:val="28"/>
        </w:rPr>
        <w:t>формирование</w:t>
      </w:r>
      <w:r w:rsidR="006C00BD">
        <w:rPr>
          <w:rFonts w:ascii="Times New Roman" w:hAnsi="Times New Roman"/>
          <w:sz w:val="28"/>
          <w:szCs w:val="28"/>
        </w:rPr>
        <w:t xml:space="preserve"> комплекс</w:t>
      </w:r>
      <w:r>
        <w:rPr>
          <w:rFonts w:ascii="Times New Roman" w:hAnsi="Times New Roman"/>
          <w:sz w:val="28"/>
          <w:szCs w:val="28"/>
        </w:rPr>
        <w:t>а</w:t>
      </w:r>
      <w:r w:rsidR="006C00BD">
        <w:rPr>
          <w:rFonts w:ascii="Times New Roman" w:hAnsi="Times New Roman"/>
          <w:sz w:val="28"/>
          <w:szCs w:val="28"/>
        </w:rPr>
        <w:t xml:space="preserve"> исполнительских зна</w:t>
      </w:r>
      <w:r>
        <w:rPr>
          <w:rFonts w:ascii="Times New Roman" w:hAnsi="Times New Roman"/>
          <w:sz w:val="28"/>
          <w:szCs w:val="28"/>
        </w:rPr>
        <w:t xml:space="preserve">ний, умений и навыков, </w:t>
      </w:r>
      <w:r w:rsidR="006C00BD">
        <w:rPr>
          <w:rFonts w:ascii="Times New Roman" w:hAnsi="Times New Roman"/>
          <w:sz w:val="28"/>
          <w:szCs w:val="28"/>
        </w:rPr>
        <w:t>позволяющих  использовать многообразные возмож</w:t>
      </w:r>
      <w:r>
        <w:rPr>
          <w:rFonts w:ascii="Times New Roman" w:hAnsi="Times New Roman"/>
          <w:sz w:val="28"/>
          <w:szCs w:val="28"/>
        </w:rPr>
        <w:t xml:space="preserve">ности виолончели для достижения </w:t>
      </w:r>
      <w:r w:rsidR="006C00BD">
        <w:rPr>
          <w:rFonts w:ascii="Times New Roman" w:hAnsi="Times New Roman"/>
          <w:sz w:val="28"/>
          <w:szCs w:val="28"/>
        </w:rPr>
        <w:t>наиболее убедительной интерпретации авторского текста, самостоятельно накапливать репертуар из музыкальных произведений различных эпох, стилей, направлений, жанров и форм;</w:t>
      </w:r>
    </w:p>
    <w:p w:rsidR="006C00BD" w:rsidRDefault="006C00BD" w:rsidP="00E66619">
      <w:pPr>
        <w:pStyle w:val="14"/>
        <w:numPr>
          <w:ilvl w:val="0"/>
          <w:numId w:val="7"/>
        </w:numPr>
        <w:tabs>
          <w:tab w:val="left" w:pos="851"/>
        </w:tabs>
        <w:spacing w:line="360" w:lineRule="auto"/>
        <w:ind w:left="0" w:firstLine="567"/>
        <w:jc w:val="both"/>
        <w:rPr>
          <w:rFonts w:ascii="Times New Roman" w:hAnsi="Times New Roman"/>
          <w:sz w:val="28"/>
          <w:szCs w:val="28"/>
        </w:rPr>
      </w:pPr>
      <w:r>
        <w:rPr>
          <w:rFonts w:ascii="Times New Roman" w:hAnsi="Times New Roman"/>
          <w:sz w:val="28"/>
          <w:szCs w:val="28"/>
        </w:rPr>
        <w:lastRenderedPageBreak/>
        <w:t>знание в соответствии с программными требованиями виолончельного репертуара, включающего произв</w:t>
      </w:r>
      <w:r w:rsidR="00E66619">
        <w:rPr>
          <w:rFonts w:ascii="Times New Roman" w:hAnsi="Times New Roman"/>
          <w:sz w:val="28"/>
          <w:szCs w:val="28"/>
        </w:rPr>
        <w:t>едения разных стилей и жанров (</w:t>
      </w:r>
      <w:r>
        <w:rPr>
          <w:rFonts w:ascii="Times New Roman" w:hAnsi="Times New Roman"/>
          <w:sz w:val="28"/>
          <w:szCs w:val="28"/>
        </w:rPr>
        <w:t>сюиты, сонаты, концерты, пьесы, этюды, инструментальные миниатюры);</w:t>
      </w:r>
    </w:p>
    <w:p w:rsidR="006C00BD" w:rsidRDefault="006C00BD" w:rsidP="00E66619">
      <w:pPr>
        <w:pStyle w:val="14"/>
        <w:numPr>
          <w:ilvl w:val="0"/>
          <w:numId w:val="7"/>
        </w:numPr>
        <w:tabs>
          <w:tab w:val="left" w:pos="851"/>
        </w:tabs>
        <w:spacing w:line="360" w:lineRule="auto"/>
        <w:ind w:left="0" w:firstLine="567"/>
        <w:jc w:val="both"/>
        <w:rPr>
          <w:rFonts w:ascii="Times New Roman" w:hAnsi="Times New Roman"/>
          <w:sz w:val="28"/>
          <w:szCs w:val="28"/>
        </w:rPr>
      </w:pPr>
      <w:r>
        <w:rPr>
          <w:rFonts w:ascii="Times New Roman" w:hAnsi="Times New Roman"/>
          <w:sz w:val="28"/>
          <w:szCs w:val="28"/>
        </w:rPr>
        <w:t>знание художественно-исполнительских возможностей виолончели;</w:t>
      </w:r>
    </w:p>
    <w:p w:rsidR="006C00BD" w:rsidRDefault="006C00BD" w:rsidP="00E66619">
      <w:pPr>
        <w:pStyle w:val="14"/>
        <w:numPr>
          <w:ilvl w:val="0"/>
          <w:numId w:val="7"/>
        </w:numPr>
        <w:tabs>
          <w:tab w:val="left" w:pos="851"/>
        </w:tabs>
        <w:spacing w:line="360" w:lineRule="auto"/>
        <w:ind w:left="0" w:firstLine="567"/>
        <w:jc w:val="both"/>
        <w:rPr>
          <w:rFonts w:ascii="Times New Roman" w:hAnsi="Times New Roman"/>
          <w:sz w:val="28"/>
          <w:szCs w:val="28"/>
        </w:rPr>
      </w:pPr>
      <w:r>
        <w:rPr>
          <w:rFonts w:ascii="Times New Roman" w:hAnsi="Times New Roman"/>
          <w:sz w:val="28"/>
          <w:szCs w:val="28"/>
        </w:rPr>
        <w:t>знание профессиональной терминологии;</w:t>
      </w:r>
    </w:p>
    <w:p w:rsidR="006C00BD" w:rsidRDefault="006C00BD" w:rsidP="00E66619">
      <w:pPr>
        <w:pStyle w:val="14"/>
        <w:numPr>
          <w:ilvl w:val="0"/>
          <w:numId w:val="7"/>
        </w:numPr>
        <w:tabs>
          <w:tab w:val="left" w:pos="851"/>
        </w:tabs>
        <w:spacing w:line="360" w:lineRule="auto"/>
        <w:ind w:left="0" w:firstLine="567"/>
        <w:jc w:val="both"/>
        <w:rPr>
          <w:rFonts w:ascii="Times New Roman" w:hAnsi="Times New Roman"/>
          <w:sz w:val="28"/>
          <w:szCs w:val="28"/>
        </w:rPr>
      </w:pPr>
      <w:r>
        <w:rPr>
          <w:rFonts w:ascii="Times New Roman" w:hAnsi="Times New Roman"/>
          <w:sz w:val="28"/>
          <w:szCs w:val="28"/>
        </w:rPr>
        <w:t>наличие умения чтения нот с листа</w:t>
      </w:r>
      <w:r w:rsidR="00E66619">
        <w:rPr>
          <w:rFonts w:ascii="Times New Roman" w:hAnsi="Times New Roman"/>
          <w:sz w:val="28"/>
          <w:szCs w:val="28"/>
        </w:rPr>
        <w:t xml:space="preserve"> несложного текста</w:t>
      </w:r>
      <w:r>
        <w:rPr>
          <w:rFonts w:ascii="Times New Roman" w:hAnsi="Times New Roman"/>
          <w:sz w:val="28"/>
          <w:szCs w:val="28"/>
        </w:rPr>
        <w:t xml:space="preserve">; </w:t>
      </w:r>
    </w:p>
    <w:p w:rsidR="006C00BD" w:rsidRDefault="006C00BD" w:rsidP="00E66619">
      <w:pPr>
        <w:pStyle w:val="14"/>
        <w:numPr>
          <w:ilvl w:val="0"/>
          <w:numId w:val="7"/>
        </w:numPr>
        <w:tabs>
          <w:tab w:val="left" w:pos="851"/>
        </w:tabs>
        <w:spacing w:line="360" w:lineRule="auto"/>
        <w:ind w:left="0" w:firstLine="567"/>
        <w:jc w:val="both"/>
        <w:rPr>
          <w:rFonts w:ascii="Times New Roman" w:hAnsi="Times New Roman"/>
          <w:sz w:val="28"/>
          <w:szCs w:val="28"/>
        </w:rPr>
      </w:pPr>
      <w:r>
        <w:rPr>
          <w:rFonts w:ascii="Times New Roman" w:hAnsi="Times New Roman"/>
          <w:sz w:val="28"/>
          <w:szCs w:val="28"/>
        </w:rPr>
        <w:t>навыки по воспитанию слухового контроля, умению управлять процессом исполнения музыкального произведения;</w:t>
      </w:r>
    </w:p>
    <w:p w:rsidR="006C00BD" w:rsidRDefault="006C00BD" w:rsidP="00E66619">
      <w:pPr>
        <w:pStyle w:val="14"/>
        <w:numPr>
          <w:ilvl w:val="0"/>
          <w:numId w:val="7"/>
        </w:numPr>
        <w:tabs>
          <w:tab w:val="left" w:pos="851"/>
        </w:tabs>
        <w:spacing w:line="360" w:lineRule="auto"/>
        <w:ind w:left="0" w:firstLine="567"/>
        <w:jc w:val="both"/>
        <w:rPr>
          <w:rFonts w:ascii="Times New Roman" w:hAnsi="Times New Roman"/>
          <w:sz w:val="28"/>
          <w:szCs w:val="28"/>
        </w:rPr>
      </w:pPr>
      <w:r>
        <w:rPr>
          <w:rFonts w:ascii="Times New Roman" w:hAnsi="Times New Roman"/>
          <w:sz w:val="28"/>
          <w:szCs w:val="28"/>
        </w:rPr>
        <w:t>навыки по использованию музыкально-исполнительских средств выразительности, выполнению анализа исполняемых произведений, владению различными видами техники исполнительства, использованию художественно оправданных технических приемов;</w:t>
      </w:r>
    </w:p>
    <w:p w:rsidR="006C00BD" w:rsidRDefault="006C00BD" w:rsidP="00E66619">
      <w:pPr>
        <w:pStyle w:val="14"/>
        <w:numPr>
          <w:ilvl w:val="0"/>
          <w:numId w:val="7"/>
        </w:numPr>
        <w:tabs>
          <w:tab w:val="left" w:pos="851"/>
        </w:tabs>
        <w:spacing w:line="360" w:lineRule="auto"/>
        <w:ind w:left="0" w:firstLine="567"/>
        <w:jc w:val="both"/>
        <w:rPr>
          <w:rFonts w:ascii="Times New Roman" w:hAnsi="Times New Roman"/>
          <w:sz w:val="28"/>
          <w:szCs w:val="28"/>
        </w:rPr>
      </w:pPr>
      <w:r>
        <w:rPr>
          <w:rFonts w:ascii="Times New Roman" w:hAnsi="Times New Roman"/>
          <w:sz w:val="28"/>
          <w:szCs w:val="28"/>
        </w:rPr>
        <w:t>наличие творческой инициативы, сформированных представ</w:t>
      </w:r>
      <w:r w:rsidR="00982B32">
        <w:rPr>
          <w:rFonts w:ascii="Times New Roman" w:hAnsi="Times New Roman"/>
          <w:sz w:val="28"/>
          <w:szCs w:val="28"/>
        </w:rPr>
        <w:t>лений о способах</w:t>
      </w:r>
      <w:r>
        <w:rPr>
          <w:rFonts w:ascii="Times New Roman" w:hAnsi="Times New Roman"/>
          <w:sz w:val="28"/>
          <w:szCs w:val="28"/>
        </w:rPr>
        <w:t xml:space="preserve"> разучивания музыкальных произведений и приемах работы над исполнительскими трудностями;</w:t>
      </w:r>
    </w:p>
    <w:p w:rsidR="006C00BD" w:rsidRDefault="006C00BD" w:rsidP="00E66619">
      <w:pPr>
        <w:pStyle w:val="14"/>
        <w:numPr>
          <w:ilvl w:val="0"/>
          <w:numId w:val="7"/>
        </w:numPr>
        <w:tabs>
          <w:tab w:val="left" w:pos="851"/>
        </w:tabs>
        <w:spacing w:line="360" w:lineRule="auto"/>
        <w:ind w:left="0" w:firstLine="567"/>
        <w:jc w:val="both"/>
        <w:rPr>
          <w:rFonts w:ascii="Times New Roman" w:hAnsi="Times New Roman"/>
          <w:sz w:val="28"/>
          <w:szCs w:val="28"/>
        </w:rPr>
      </w:pPr>
      <w:r>
        <w:rPr>
          <w:rFonts w:ascii="Times New Roman" w:hAnsi="Times New Roman"/>
          <w:sz w:val="28"/>
          <w:szCs w:val="28"/>
        </w:rPr>
        <w:t>наличие элементарных навыков репетиционно-концертной работы в качестве солиста.</w:t>
      </w:r>
    </w:p>
    <w:p w:rsidR="008D70AD" w:rsidRPr="004E2F1D" w:rsidRDefault="008D70AD" w:rsidP="004E2F1D">
      <w:pPr>
        <w:jc w:val="center"/>
        <w:rPr>
          <w:rFonts w:ascii="Times New Roman" w:hAnsi="Times New Roman"/>
          <w:b/>
          <w:bCs/>
          <w:sz w:val="16"/>
          <w:szCs w:val="16"/>
        </w:rPr>
      </w:pPr>
    </w:p>
    <w:p w:rsidR="006C00BD" w:rsidRDefault="006C00BD" w:rsidP="00982B32">
      <w:pPr>
        <w:spacing w:line="360" w:lineRule="auto"/>
        <w:jc w:val="center"/>
        <w:rPr>
          <w:rFonts w:ascii="Times New Roman" w:hAnsi="Times New Roman"/>
          <w:b/>
          <w:bCs/>
          <w:sz w:val="28"/>
          <w:szCs w:val="28"/>
        </w:rPr>
      </w:pPr>
      <w:r>
        <w:rPr>
          <w:rFonts w:ascii="Times New Roman" w:hAnsi="Times New Roman"/>
          <w:b/>
          <w:bCs/>
          <w:sz w:val="28"/>
          <w:szCs w:val="28"/>
          <w:lang w:val="en-US"/>
        </w:rPr>
        <w:t>IV</w:t>
      </w:r>
      <w:r w:rsidRPr="0014688E">
        <w:rPr>
          <w:rFonts w:ascii="Times New Roman" w:hAnsi="Times New Roman"/>
          <w:b/>
          <w:bCs/>
          <w:sz w:val="28"/>
          <w:szCs w:val="28"/>
        </w:rPr>
        <w:t>.</w:t>
      </w:r>
      <w:r>
        <w:rPr>
          <w:rFonts w:ascii="Times New Roman" w:hAnsi="Times New Roman"/>
          <w:b/>
          <w:bCs/>
          <w:sz w:val="28"/>
          <w:szCs w:val="28"/>
        </w:rPr>
        <w:t xml:space="preserve">   Формы и методы контроля, система оценок</w:t>
      </w:r>
    </w:p>
    <w:p w:rsidR="006C00BD" w:rsidRDefault="006C00BD" w:rsidP="00982B32">
      <w:pPr>
        <w:pStyle w:val="14"/>
        <w:numPr>
          <w:ilvl w:val="0"/>
          <w:numId w:val="10"/>
        </w:numPr>
        <w:spacing w:line="360" w:lineRule="auto"/>
        <w:ind w:left="0" w:firstLine="0"/>
        <w:jc w:val="center"/>
        <w:rPr>
          <w:rFonts w:ascii="Times New Roman" w:hAnsi="Times New Roman"/>
          <w:i/>
          <w:iCs/>
          <w:sz w:val="28"/>
          <w:szCs w:val="28"/>
        </w:rPr>
      </w:pPr>
      <w:r>
        <w:rPr>
          <w:rFonts w:ascii="Times New Roman" w:hAnsi="Times New Roman"/>
          <w:i/>
          <w:iCs/>
          <w:sz w:val="28"/>
          <w:szCs w:val="28"/>
        </w:rPr>
        <w:t xml:space="preserve">Аттестация: цели, виды, форма, содержание </w:t>
      </w:r>
    </w:p>
    <w:p w:rsidR="006C00BD" w:rsidRDefault="006C00BD">
      <w:pPr>
        <w:spacing w:line="360" w:lineRule="auto"/>
        <w:ind w:firstLine="698"/>
        <w:jc w:val="both"/>
        <w:rPr>
          <w:rFonts w:ascii="Times New Roman" w:hAnsi="Times New Roman"/>
          <w:sz w:val="28"/>
          <w:szCs w:val="28"/>
        </w:rPr>
      </w:pPr>
      <w:r>
        <w:rPr>
          <w:rFonts w:ascii="Times New Roman" w:hAnsi="Times New Roman"/>
          <w:sz w:val="28"/>
          <w:szCs w:val="28"/>
        </w:rPr>
        <w:t xml:space="preserve">Оценка качества реализации </w:t>
      </w:r>
      <w:r w:rsidR="00982B32">
        <w:rPr>
          <w:rFonts w:ascii="Times New Roman" w:hAnsi="Times New Roman"/>
          <w:sz w:val="28"/>
          <w:szCs w:val="28"/>
        </w:rPr>
        <w:t>учебного предмета</w:t>
      </w:r>
      <w:r>
        <w:rPr>
          <w:rFonts w:ascii="Times New Roman" w:hAnsi="Times New Roman"/>
          <w:sz w:val="28"/>
          <w:szCs w:val="28"/>
        </w:rPr>
        <w:t xml:space="preserve"> "</w:t>
      </w:r>
      <w:r w:rsidR="00982B32">
        <w:rPr>
          <w:rFonts w:ascii="Times New Roman" w:hAnsi="Times New Roman"/>
          <w:sz w:val="28"/>
          <w:szCs w:val="28"/>
        </w:rPr>
        <w:t>Специальность (в</w:t>
      </w:r>
      <w:r>
        <w:rPr>
          <w:rFonts w:ascii="Times New Roman" w:hAnsi="Times New Roman"/>
          <w:sz w:val="28"/>
          <w:szCs w:val="28"/>
        </w:rPr>
        <w:t>иолончель</w:t>
      </w:r>
      <w:r w:rsidR="00982B32">
        <w:rPr>
          <w:rFonts w:ascii="Times New Roman" w:hAnsi="Times New Roman"/>
          <w:sz w:val="28"/>
          <w:szCs w:val="28"/>
        </w:rPr>
        <w:t>)</w:t>
      </w:r>
      <w:r>
        <w:rPr>
          <w:rFonts w:ascii="Times New Roman" w:hAnsi="Times New Roman"/>
          <w:sz w:val="28"/>
          <w:szCs w:val="28"/>
        </w:rPr>
        <w:t xml:space="preserve">" включает в себя текущий контроль успеваемости, промежуточную и итоговую аттестации обучающихся. </w:t>
      </w:r>
    </w:p>
    <w:p w:rsidR="006C00BD" w:rsidRDefault="006C00BD">
      <w:pPr>
        <w:spacing w:line="360" w:lineRule="auto"/>
        <w:ind w:firstLine="698"/>
        <w:jc w:val="both"/>
        <w:rPr>
          <w:rFonts w:ascii="Times New Roman" w:hAnsi="Times New Roman"/>
          <w:sz w:val="28"/>
          <w:szCs w:val="28"/>
        </w:rPr>
      </w:pPr>
      <w:r>
        <w:rPr>
          <w:rFonts w:ascii="Times New Roman" w:hAnsi="Times New Roman"/>
          <w:sz w:val="28"/>
          <w:szCs w:val="28"/>
        </w:rPr>
        <w:t>Успеваемость учащихся проверяется на различных выступлениях: академических зачетах, контрольных уроках, экзаменах, концертах, конкурсах, прослушиваниях к ним и т.д.</w:t>
      </w:r>
    </w:p>
    <w:p w:rsidR="006C00BD" w:rsidRDefault="006C00BD">
      <w:pPr>
        <w:spacing w:line="360" w:lineRule="auto"/>
        <w:ind w:firstLine="698"/>
        <w:jc w:val="both"/>
        <w:rPr>
          <w:rFonts w:ascii="Times New Roman" w:hAnsi="Times New Roman"/>
          <w:sz w:val="28"/>
          <w:szCs w:val="28"/>
        </w:rPr>
      </w:pPr>
      <w:r w:rsidRPr="00982B32">
        <w:rPr>
          <w:rFonts w:ascii="Times New Roman" w:hAnsi="Times New Roman"/>
          <w:sz w:val="28"/>
          <w:szCs w:val="28"/>
        </w:rPr>
        <w:t>Текущий контроль</w:t>
      </w:r>
      <w:r>
        <w:rPr>
          <w:rFonts w:ascii="Times New Roman" w:hAnsi="Times New Roman"/>
          <w:sz w:val="28"/>
          <w:szCs w:val="28"/>
        </w:rPr>
        <w:t xml:space="preserve"> успеваемости обучающихся проводится в счет аудиторного времени, предусмотренного на учебный предмет.</w:t>
      </w:r>
    </w:p>
    <w:p w:rsidR="006C00BD" w:rsidRDefault="006C00BD">
      <w:pPr>
        <w:spacing w:line="360" w:lineRule="auto"/>
        <w:ind w:firstLine="698"/>
        <w:jc w:val="both"/>
        <w:rPr>
          <w:rFonts w:ascii="Times New Roman" w:hAnsi="Times New Roman"/>
          <w:sz w:val="28"/>
          <w:szCs w:val="28"/>
        </w:rPr>
      </w:pPr>
      <w:r w:rsidRPr="00982B32">
        <w:rPr>
          <w:rFonts w:ascii="Times New Roman" w:hAnsi="Times New Roman"/>
          <w:sz w:val="28"/>
          <w:szCs w:val="28"/>
        </w:rPr>
        <w:t>Промежуточная аттестация</w:t>
      </w:r>
      <w:r>
        <w:rPr>
          <w:rFonts w:ascii="Times New Roman" w:hAnsi="Times New Roman"/>
          <w:sz w:val="28"/>
          <w:szCs w:val="28"/>
        </w:rPr>
        <w:t xml:space="preserve"> проводится в форме контрольных уроков, зачетов и экзаменов. Контрольные уроки, зачеты</w:t>
      </w:r>
      <w:r w:rsidR="00982B32">
        <w:rPr>
          <w:rFonts w:ascii="Times New Roman" w:hAnsi="Times New Roman"/>
          <w:sz w:val="28"/>
          <w:szCs w:val="28"/>
        </w:rPr>
        <w:t>, экзамены</w:t>
      </w:r>
      <w:r>
        <w:rPr>
          <w:rFonts w:ascii="Times New Roman" w:hAnsi="Times New Roman"/>
          <w:sz w:val="28"/>
          <w:szCs w:val="28"/>
        </w:rPr>
        <w:t xml:space="preserve"> могут проходить в виде технических зачетов, академических концертов, исполнения </w:t>
      </w:r>
      <w:r>
        <w:rPr>
          <w:rFonts w:ascii="Times New Roman" w:hAnsi="Times New Roman"/>
          <w:sz w:val="28"/>
          <w:szCs w:val="28"/>
        </w:rPr>
        <w:lastRenderedPageBreak/>
        <w:t xml:space="preserve">концертных программ. Контрольные уроки и зачеты в рамках промежуточной аттестации проводятся на завершающих полугодие учебных занятиях в счет аудиторного времени, предусмотренного на учебный предмет. </w:t>
      </w:r>
    </w:p>
    <w:p w:rsidR="006C00BD" w:rsidRDefault="006C00BD">
      <w:pPr>
        <w:spacing w:line="360" w:lineRule="auto"/>
        <w:ind w:firstLine="698"/>
        <w:jc w:val="both"/>
        <w:rPr>
          <w:rFonts w:ascii="Times New Roman" w:hAnsi="Times New Roman"/>
          <w:sz w:val="28"/>
          <w:szCs w:val="28"/>
        </w:rPr>
      </w:pPr>
      <w:r>
        <w:rPr>
          <w:rFonts w:ascii="Times New Roman" w:hAnsi="Times New Roman"/>
          <w:sz w:val="28"/>
          <w:szCs w:val="28"/>
        </w:rPr>
        <w:t>Экзамены проводятся за пределами аудиторных учебных занятий.</w:t>
      </w:r>
    </w:p>
    <w:p w:rsidR="006C00BD" w:rsidRDefault="006C00BD" w:rsidP="00982B32">
      <w:pPr>
        <w:spacing w:line="360" w:lineRule="auto"/>
        <w:ind w:firstLine="698"/>
        <w:jc w:val="both"/>
        <w:rPr>
          <w:rFonts w:ascii="Times New Roman" w:hAnsi="Times New Roman"/>
          <w:sz w:val="28"/>
          <w:szCs w:val="28"/>
        </w:rPr>
      </w:pPr>
      <w:r w:rsidRPr="00982B32">
        <w:rPr>
          <w:rFonts w:ascii="Times New Roman" w:hAnsi="Times New Roman"/>
          <w:sz w:val="28"/>
          <w:szCs w:val="28"/>
        </w:rPr>
        <w:t>Итоговая аттестация</w:t>
      </w:r>
      <w:r>
        <w:rPr>
          <w:rFonts w:ascii="Times New Roman" w:hAnsi="Times New Roman"/>
          <w:sz w:val="28"/>
          <w:szCs w:val="28"/>
        </w:rPr>
        <w:t xml:space="preserve"> проводится в форме выпускных экзаменов, представляющих собой концертное исполнение программы. По итогам этого экзамена выставляется </w:t>
      </w:r>
      <w:r w:rsidR="00982B32">
        <w:rPr>
          <w:rFonts w:ascii="Times New Roman" w:hAnsi="Times New Roman"/>
          <w:sz w:val="28"/>
          <w:szCs w:val="28"/>
        </w:rPr>
        <w:t>оценка " отлично", " хорошо", "</w:t>
      </w:r>
      <w:r>
        <w:rPr>
          <w:rFonts w:ascii="Times New Roman" w:hAnsi="Times New Roman"/>
          <w:sz w:val="28"/>
          <w:szCs w:val="28"/>
        </w:rPr>
        <w:t>удовлетворительно", "неудовлетворительно". Учащиеся на выпускном экзамене по специальности "Виолончель" должны продемонстрировать достаточный технический уровень владения виолончелью для создания художественного образа и стиля исполняемых произведений разных жанров и форм зарубежны</w:t>
      </w:r>
      <w:r w:rsidR="00982B32">
        <w:rPr>
          <w:rFonts w:ascii="Times New Roman" w:hAnsi="Times New Roman"/>
          <w:sz w:val="28"/>
          <w:szCs w:val="28"/>
        </w:rPr>
        <w:t>х и отечественных композиторов.</w:t>
      </w:r>
    </w:p>
    <w:p w:rsidR="004E2F1D" w:rsidRDefault="004E2F1D" w:rsidP="00982B32">
      <w:pPr>
        <w:spacing w:line="360" w:lineRule="auto"/>
        <w:ind w:firstLine="698"/>
        <w:jc w:val="both"/>
        <w:rPr>
          <w:rFonts w:ascii="Times New Roman" w:hAnsi="Times New Roman"/>
          <w:sz w:val="28"/>
          <w:szCs w:val="28"/>
        </w:rPr>
      </w:pPr>
    </w:p>
    <w:p w:rsidR="006C00BD" w:rsidRDefault="006C00BD" w:rsidP="004E2F1D">
      <w:pPr>
        <w:pStyle w:val="14"/>
        <w:numPr>
          <w:ilvl w:val="0"/>
          <w:numId w:val="10"/>
        </w:numPr>
        <w:jc w:val="both"/>
        <w:rPr>
          <w:rFonts w:ascii="Times New Roman" w:hAnsi="Times New Roman"/>
          <w:i/>
          <w:iCs/>
          <w:sz w:val="28"/>
          <w:szCs w:val="28"/>
        </w:rPr>
      </w:pPr>
      <w:r>
        <w:rPr>
          <w:rFonts w:ascii="Times New Roman" w:hAnsi="Times New Roman"/>
          <w:i/>
          <w:iCs/>
          <w:sz w:val="28"/>
          <w:szCs w:val="28"/>
        </w:rPr>
        <w:t>Критерии оценки</w:t>
      </w:r>
    </w:p>
    <w:p w:rsidR="006C00BD" w:rsidRDefault="006C00BD" w:rsidP="008D70AD">
      <w:pPr>
        <w:spacing w:before="28" w:line="276" w:lineRule="auto"/>
        <w:ind w:left="7788"/>
        <w:rPr>
          <w:rFonts w:ascii="Times New Roman" w:hAnsi="Times New Roman"/>
          <w:b/>
          <w:bCs/>
          <w:i/>
          <w:iCs/>
          <w:sz w:val="28"/>
          <w:szCs w:val="28"/>
        </w:rPr>
      </w:pPr>
      <w:r>
        <w:rPr>
          <w:rFonts w:ascii="Times New Roman" w:hAnsi="Times New Roman"/>
          <w:b/>
          <w:bCs/>
          <w:i/>
          <w:iCs/>
          <w:sz w:val="28"/>
          <w:szCs w:val="28"/>
        </w:rPr>
        <w:t>Таблица 4</w:t>
      </w:r>
    </w:p>
    <w:tbl>
      <w:tblPr>
        <w:tblW w:w="0" w:type="auto"/>
        <w:tblInd w:w="-5" w:type="dxa"/>
        <w:tblLayout w:type="fixed"/>
        <w:tblLook w:val="0000"/>
      </w:tblPr>
      <w:tblGrid>
        <w:gridCol w:w="3600"/>
        <w:gridCol w:w="5765"/>
      </w:tblGrid>
      <w:tr w:rsidR="006C00BD">
        <w:trPr>
          <w:trHeight w:val="389"/>
        </w:trPr>
        <w:tc>
          <w:tcPr>
            <w:tcW w:w="3600" w:type="dxa"/>
            <w:tcBorders>
              <w:top w:val="single" w:sz="4" w:space="0" w:color="000000"/>
              <w:left w:val="single" w:sz="4" w:space="0" w:color="000000"/>
              <w:bottom w:val="single" w:sz="4" w:space="0" w:color="000000"/>
            </w:tcBorders>
            <w:shd w:val="clear" w:color="auto" w:fill="auto"/>
          </w:tcPr>
          <w:p w:rsidR="006C00BD" w:rsidRPr="00982B32" w:rsidRDefault="006C00BD">
            <w:pPr>
              <w:snapToGrid w:val="0"/>
              <w:spacing w:before="28" w:line="360" w:lineRule="auto"/>
              <w:rPr>
                <w:rFonts w:ascii="Times New Roman" w:hAnsi="Times New Roman"/>
                <w:bCs/>
                <w:sz w:val="28"/>
                <w:szCs w:val="28"/>
              </w:rPr>
            </w:pPr>
            <w:r w:rsidRPr="00982B32">
              <w:rPr>
                <w:rFonts w:ascii="Times New Roman" w:hAnsi="Times New Roman"/>
                <w:bCs/>
                <w:sz w:val="28"/>
                <w:szCs w:val="28"/>
              </w:rPr>
              <w:t>5 («отлично»)</w:t>
            </w:r>
          </w:p>
        </w:tc>
        <w:tc>
          <w:tcPr>
            <w:tcW w:w="5765" w:type="dxa"/>
            <w:tcBorders>
              <w:top w:val="single" w:sz="4" w:space="0" w:color="000000"/>
              <w:left w:val="single" w:sz="4" w:space="0" w:color="000000"/>
              <w:bottom w:val="single" w:sz="4" w:space="0" w:color="000000"/>
              <w:right w:val="single" w:sz="4" w:space="0" w:color="000000"/>
            </w:tcBorders>
            <w:shd w:val="clear" w:color="auto" w:fill="auto"/>
          </w:tcPr>
          <w:p w:rsidR="006C00BD" w:rsidRDefault="006C00BD">
            <w:pPr>
              <w:snapToGrid w:val="0"/>
              <w:spacing w:before="28" w:line="360" w:lineRule="auto"/>
              <w:jc w:val="both"/>
              <w:rPr>
                <w:rFonts w:ascii="Times New Roman" w:hAnsi="Times New Roman"/>
                <w:sz w:val="28"/>
                <w:szCs w:val="28"/>
              </w:rPr>
            </w:pPr>
            <w:r>
              <w:rPr>
                <w:rFonts w:ascii="Times New Roman" w:hAnsi="Times New Roman"/>
                <w:sz w:val="28"/>
                <w:szCs w:val="28"/>
              </w:rPr>
              <w:t>технически совершенное и художественно осмысленное исполнение, отвечающее всем требованиям на данном этапе обучения</w:t>
            </w:r>
          </w:p>
        </w:tc>
      </w:tr>
      <w:tr w:rsidR="006C00BD">
        <w:trPr>
          <w:trHeight w:val="389"/>
        </w:trPr>
        <w:tc>
          <w:tcPr>
            <w:tcW w:w="3600" w:type="dxa"/>
            <w:tcBorders>
              <w:top w:val="single" w:sz="4" w:space="0" w:color="000000"/>
              <w:left w:val="single" w:sz="4" w:space="0" w:color="000000"/>
              <w:bottom w:val="single" w:sz="4" w:space="0" w:color="000000"/>
            </w:tcBorders>
            <w:shd w:val="clear" w:color="auto" w:fill="auto"/>
          </w:tcPr>
          <w:p w:rsidR="006C00BD" w:rsidRDefault="006C00BD">
            <w:pPr>
              <w:snapToGrid w:val="0"/>
              <w:spacing w:before="28" w:line="360" w:lineRule="auto"/>
              <w:rPr>
                <w:rFonts w:ascii="Times New Roman" w:hAnsi="Times New Roman"/>
                <w:sz w:val="28"/>
                <w:szCs w:val="28"/>
              </w:rPr>
            </w:pPr>
            <w:r>
              <w:rPr>
                <w:rFonts w:ascii="Times New Roman" w:hAnsi="Times New Roman"/>
                <w:sz w:val="28"/>
                <w:szCs w:val="28"/>
              </w:rPr>
              <w:t>4 («хорошо»)</w:t>
            </w:r>
          </w:p>
        </w:tc>
        <w:tc>
          <w:tcPr>
            <w:tcW w:w="5765" w:type="dxa"/>
            <w:tcBorders>
              <w:top w:val="single" w:sz="4" w:space="0" w:color="000000"/>
              <w:left w:val="single" w:sz="4" w:space="0" w:color="000000"/>
              <w:bottom w:val="single" w:sz="4" w:space="0" w:color="000000"/>
              <w:right w:val="single" w:sz="4" w:space="0" w:color="000000"/>
            </w:tcBorders>
            <w:shd w:val="clear" w:color="auto" w:fill="auto"/>
          </w:tcPr>
          <w:p w:rsidR="006C00BD" w:rsidRDefault="006C00BD">
            <w:pPr>
              <w:snapToGrid w:val="0"/>
              <w:spacing w:before="28" w:line="360" w:lineRule="auto"/>
              <w:jc w:val="both"/>
              <w:rPr>
                <w:rFonts w:ascii="Times New Roman" w:hAnsi="Times New Roman"/>
                <w:sz w:val="28"/>
                <w:szCs w:val="28"/>
              </w:rPr>
            </w:pPr>
            <w:r>
              <w:rPr>
                <w:rFonts w:ascii="Times New Roman" w:hAnsi="Times New Roman"/>
                <w:sz w:val="28"/>
                <w:szCs w:val="28"/>
              </w:rPr>
              <w:t>оценка отражает грамотное исполнение, с небольшими недочетами (как в техническом плане, так и в художественном смысле)</w:t>
            </w:r>
          </w:p>
        </w:tc>
      </w:tr>
      <w:tr w:rsidR="006C00BD">
        <w:trPr>
          <w:trHeight w:val="389"/>
        </w:trPr>
        <w:tc>
          <w:tcPr>
            <w:tcW w:w="3600" w:type="dxa"/>
            <w:tcBorders>
              <w:top w:val="single" w:sz="4" w:space="0" w:color="000000"/>
              <w:left w:val="single" w:sz="4" w:space="0" w:color="000000"/>
              <w:bottom w:val="single" w:sz="4" w:space="0" w:color="000000"/>
            </w:tcBorders>
            <w:shd w:val="clear" w:color="auto" w:fill="auto"/>
          </w:tcPr>
          <w:p w:rsidR="006C00BD" w:rsidRDefault="006C00BD">
            <w:pPr>
              <w:snapToGrid w:val="0"/>
              <w:spacing w:before="28" w:line="360" w:lineRule="auto"/>
              <w:rPr>
                <w:rFonts w:ascii="Times New Roman" w:hAnsi="Times New Roman"/>
                <w:sz w:val="28"/>
                <w:szCs w:val="28"/>
              </w:rPr>
            </w:pPr>
            <w:r>
              <w:rPr>
                <w:rFonts w:ascii="Times New Roman" w:hAnsi="Times New Roman"/>
                <w:sz w:val="28"/>
                <w:szCs w:val="28"/>
              </w:rPr>
              <w:t>3 («удовлетворительно»)</w:t>
            </w:r>
          </w:p>
        </w:tc>
        <w:tc>
          <w:tcPr>
            <w:tcW w:w="5765" w:type="dxa"/>
            <w:tcBorders>
              <w:top w:val="single" w:sz="4" w:space="0" w:color="000000"/>
              <w:left w:val="single" w:sz="4" w:space="0" w:color="000000"/>
              <w:bottom w:val="single" w:sz="4" w:space="0" w:color="000000"/>
              <w:right w:val="single" w:sz="4" w:space="0" w:color="000000"/>
            </w:tcBorders>
            <w:shd w:val="clear" w:color="auto" w:fill="auto"/>
          </w:tcPr>
          <w:p w:rsidR="006C00BD" w:rsidRDefault="006C00BD">
            <w:pPr>
              <w:snapToGrid w:val="0"/>
              <w:spacing w:before="28" w:line="360" w:lineRule="auto"/>
              <w:jc w:val="both"/>
              <w:rPr>
                <w:rFonts w:ascii="Times New Roman" w:hAnsi="Times New Roman"/>
                <w:sz w:val="28"/>
                <w:szCs w:val="28"/>
              </w:rPr>
            </w:pPr>
            <w:r>
              <w:rPr>
                <w:rFonts w:ascii="Times New Roman" w:hAnsi="Times New Roman"/>
                <w:sz w:val="28"/>
                <w:szCs w:val="28"/>
              </w:rPr>
              <w:t>исполнение с большим количеством недочетов, а именно: недоученный текст, слабая техническая подготовка, малохудожественная игра, отсутствие свободы игрового аппарата и т.д.</w:t>
            </w:r>
          </w:p>
        </w:tc>
      </w:tr>
      <w:tr w:rsidR="006C00BD">
        <w:trPr>
          <w:trHeight w:val="389"/>
        </w:trPr>
        <w:tc>
          <w:tcPr>
            <w:tcW w:w="3600" w:type="dxa"/>
            <w:tcBorders>
              <w:top w:val="single" w:sz="4" w:space="0" w:color="000000"/>
              <w:left w:val="single" w:sz="4" w:space="0" w:color="000000"/>
              <w:bottom w:val="single" w:sz="4" w:space="0" w:color="000000"/>
            </w:tcBorders>
            <w:shd w:val="clear" w:color="auto" w:fill="auto"/>
          </w:tcPr>
          <w:p w:rsidR="006C00BD" w:rsidRDefault="006C00BD">
            <w:pPr>
              <w:snapToGrid w:val="0"/>
              <w:spacing w:before="28" w:line="360" w:lineRule="auto"/>
              <w:rPr>
                <w:rFonts w:ascii="Times New Roman" w:hAnsi="Times New Roman"/>
                <w:sz w:val="28"/>
                <w:szCs w:val="28"/>
              </w:rPr>
            </w:pPr>
            <w:r>
              <w:rPr>
                <w:rFonts w:ascii="Times New Roman" w:hAnsi="Times New Roman"/>
                <w:sz w:val="28"/>
                <w:szCs w:val="28"/>
              </w:rPr>
              <w:t>2 («неудовлетворительно»)</w:t>
            </w:r>
          </w:p>
        </w:tc>
        <w:tc>
          <w:tcPr>
            <w:tcW w:w="5765" w:type="dxa"/>
            <w:tcBorders>
              <w:top w:val="single" w:sz="4" w:space="0" w:color="000000"/>
              <w:left w:val="single" w:sz="4" w:space="0" w:color="000000"/>
              <w:bottom w:val="single" w:sz="4" w:space="0" w:color="000000"/>
              <w:right w:val="single" w:sz="4" w:space="0" w:color="000000"/>
            </w:tcBorders>
            <w:shd w:val="clear" w:color="auto" w:fill="auto"/>
          </w:tcPr>
          <w:p w:rsidR="006C00BD" w:rsidRDefault="006C00BD">
            <w:pPr>
              <w:snapToGrid w:val="0"/>
              <w:spacing w:before="28" w:line="360" w:lineRule="auto"/>
              <w:jc w:val="both"/>
              <w:rPr>
                <w:rFonts w:ascii="Times New Roman" w:hAnsi="Times New Roman"/>
                <w:sz w:val="28"/>
                <w:szCs w:val="28"/>
              </w:rPr>
            </w:pPr>
            <w:r>
              <w:rPr>
                <w:rFonts w:ascii="Times New Roman" w:hAnsi="Times New Roman"/>
                <w:sz w:val="28"/>
                <w:szCs w:val="28"/>
              </w:rPr>
              <w:t>комплекс недостатков, являющийся следствием отсутствия домашних занятий, а также плохой посещаемости аудиторных занятий</w:t>
            </w:r>
          </w:p>
        </w:tc>
      </w:tr>
      <w:tr w:rsidR="006C00BD">
        <w:trPr>
          <w:trHeight w:val="389"/>
        </w:trPr>
        <w:tc>
          <w:tcPr>
            <w:tcW w:w="3600" w:type="dxa"/>
            <w:tcBorders>
              <w:top w:val="single" w:sz="4" w:space="0" w:color="000000"/>
              <w:left w:val="single" w:sz="4" w:space="0" w:color="000000"/>
              <w:bottom w:val="single" w:sz="4" w:space="0" w:color="000000"/>
            </w:tcBorders>
            <w:shd w:val="clear" w:color="auto" w:fill="auto"/>
          </w:tcPr>
          <w:p w:rsidR="006C00BD" w:rsidRDefault="006C00BD">
            <w:pPr>
              <w:pStyle w:val="Body1"/>
              <w:snapToGrid w:val="0"/>
              <w:spacing w:line="360" w:lineRule="auto"/>
              <w:rPr>
                <w:rFonts w:ascii="Times New Roman" w:hAnsi="Times New Roman" w:cs="Times New Roman"/>
                <w:color w:val="00000A"/>
                <w:sz w:val="28"/>
                <w:szCs w:val="28"/>
                <w:lang w:val="ru-RU"/>
              </w:rPr>
            </w:pPr>
            <w:r>
              <w:rPr>
                <w:rFonts w:ascii="Times New Roman" w:hAnsi="Times New Roman" w:cs="Times New Roman"/>
                <w:color w:val="00000A"/>
                <w:sz w:val="28"/>
                <w:szCs w:val="28"/>
                <w:lang w:val="ru-RU"/>
              </w:rPr>
              <w:t>«зачет» (без отметки)</w:t>
            </w:r>
          </w:p>
        </w:tc>
        <w:tc>
          <w:tcPr>
            <w:tcW w:w="5765" w:type="dxa"/>
            <w:tcBorders>
              <w:top w:val="single" w:sz="4" w:space="0" w:color="000000"/>
              <w:left w:val="single" w:sz="4" w:space="0" w:color="000000"/>
              <w:bottom w:val="single" w:sz="4" w:space="0" w:color="000000"/>
              <w:right w:val="single" w:sz="4" w:space="0" w:color="000000"/>
            </w:tcBorders>
            <w:shd w:val="clear" w:color="auto" w:fill="auto"/>
          </w:tcPr>
          <w:p w:rsidR="006C00BD" w:rsidRDefault="006C00BD">
            <w:pPr>
              <w:pStyle w:val="Body1"/>
              <w:snapToGrid w:val="0"/>
              <w:spacing w:line="360" w:lineRule="auto"/>
              <w:rPr>
                <w:rFonts w:ascii="Times New Roman" w:hAnsi="Times New Roman" w:cs="Times New Roman"/>
                <w:color w:val="00000A"/>
                <w:sz w:val="28"/>
                <w:szCs w:val="28"/>
                <w:lang w:val="ru-RU"/>
              </w:rPr>
            </w:pPr>
            <w:r>
              <w:rPr>
                <w:rFonts w:ascii="Times New Roman" w:hAnsi="Times New Roman" w:cs="Times New Roman"/>
                <w:color w:val="00000A"/>
                <w:sz w:val="28"/>
                <w:szCs w:val="28"/>
                <w:lang w:val="ru-RU"/>
              </w:rPr>
              <w:t xml:space="preserve">отражает достаточный уровень подготовки и </w:t>
            </w:r>
            <w:r>
              <w:rPr>
                <w:rFonts w:ascii="Times New Roman" w:hAnsi="Times New Roman" w:cs="Times New Roman"/>
                <w:color w:val="00000A"/>
                <w:sz w:val="28"/>
                <w:szCs w:val="28"/>
                <w:lang w:val="ru-RU"/>
              </w:rPr>
              <w:lastRenderedPageBreak/>
              <w:t>исполнения на данном этапе обучения.</w:t>
            </w:r>
          </w:p>
        </w:tc>
      </w:tr>
    </w:tbl>
    <w:p w:rsidR="006C00BD" w:rsidRDefault="006C00BD">
      <w:pPr>
        <w:spacing w:line="360" w:lineRule="auto"/>
        <w:ind w:firstLine="851"/>
        <w:jc w:val="both"/>
      </w:pPr>
    </w:p>
    <w:p w:rsidR="006C00BD" w:rsidRDefault="006C00BD">
      <w:pPr>
        <w:spacing w:line="360" w:lineRule="auto"/>
        <w:ind w:firstLine="851"/>
        <w:jc w:val="both"/>
        <w:rPr>
          <w:rFonts w:ascii="Times New Roman" w:hAnsi="Times New Roman"/>
          <w:sz w:val="28"/>
          <w:szCs w:val="28"/>
        </w:rPr>
      </w:pPr>
      <w:r>
        <w:rPr>
          <w:rFonts w:ascii="Times New Roman" w:hAnsi="Times New Roman"/>
          <w:sz w:val="28"/>
          <w:szCs w:val="28"/>
        </w:rPr>
        <w:t>Согласно ФГТ, данная система оценки качества исполнения является основной. В зависимости от сложившихся традиций того или иного учебного заведения и с учетом целесообразности оценка качества исполнения может быть дополнена системой «+» и «-», что даст возможность более конкретно отметить выступление учащегося.</w:t>
      </w:r>
    </w:p>
    <w:p w:rsidR="006C00BD" w:rsidRDefault="006C00BD">
      <w:pPr>
        <w:spacing w:line="360" w:lineRule="auto"/>
        <w:ind w:firstLine="851"/>
        <w:jc w:val="both"/>
        <w:rPr>
          <w:rFonts w:ascii="Times New Roman" w:hAnsi="Times New Roman"/>
          <w:sz w:val="28"/>
          <w:szCs w:val="28"/>
        </w:rPr>
      </w:pPr>
      <w:r>
        <w:rPr>
          <w:rFonts w:ascii="Times New Roman" w:hAnsi="Times New Roman"/>
          <w:sz w:val="28"/>
          <w:szCs w:val="28"/>
        </w:rPr>
        <w:t xml:space="preserve">Фонды оценочных средств призваны обеспечивать оценку качества приобретенных выпускниками знаний, умений и навыков, а также степень готовности учащихся выпускного класса к возможному продолжению профессионального образования в области музыкального искусства. </w:t>
      </w:r>
    </w:p>
    <w:p w:rsidR="006C00BD" w:rsidRDefault="006C00BD">
      <w:pPr>
        <w:spacing w:line="360" w:lineRule="auto"/>
        <w:ind w:firstLine="720"/>
        <w:jc w:val="both"/>
        <w:rPr>
          <w:rFonts w:ascii="Times New Roman" w:hAnsi="Times New Roman"/>
          <w:sz w:val="28"/>
          <w:szCs w:val="28"/>
        </w:rPr>
      </w:pPr>
      <w:r>
        <w:rPr>
          <w:rFonts w:ascii="Times New Roman" w:hAnsi="Times New Roman"/>
          <w:sz w:val="28"/>
          <w:szCs w:val="28"/>
        </w:rPr>
        <w:t>При выведении итоговой (переводной) оценки учитывается следующее:</w:t>
      </w:r>
    </w:p>
    <w:p w:rsidR="006C00BD" w:rsidRDefault="006C00BD">
      <w:pPr>
        <w:pStyle w:val="14"/>
        <w:numPr>
          <w:ilvl w:val="0"/>
          <w:numId w:val="11"/>
        </w:numPr>
        <w:spacing w:line="360" w:lineRule="auto"/>
        <w:jc w:val="both"/>
        <w:rPr>
          <w:rFonts w:ascii="Times New Roman" w:hAnsi="Times New Roman"/>
          <w:sz w:val="28"/>
          <w:szCs w:val="28"/>
        </w:rPr>
      </w:pPr>
      <w:r>
        <w:rPr>
          <w:rFonts w:ascii="Times New Roman" w:hAnsi="Times New Roman"/>
          <w:sz w:val="28"/>
          <w:szCs w:val="28"/>
        </w:rPr>
        <w:t>оценка годовой работы ученика;</w:t>
      </w:r>
    </w:p>
    <w:p w:rsidR="006C00BD" w:rsidRDefault="006C00BD">
      <w:pPr>
        <w:pStyle w:val="14"/>
        <w:numPr>
          <w:ilvl w:val="0"/>
          <w:numId w:val="11"/>
        </w:numPr>
        <w:spacing w:line="360" w:lineRule="auto"/>
        <w:jc w:val="both"/>
        <w:rPr>
          <w:rFonts w:ascii="Times New Roman" w:hAnsi="Times New Roman"/>
          <w:sz w:val="28"/>
          <w:szCs w:val="28"/>
        </w:rPr>
      </w:pPr>
      <w:r>
        <w:rPr>
          <w:rFonts w:ascii="Times New Roman" w:hAnsi="Times New Roman"/>
          <w:sz w:val="28"/>
          <w:szCs w:val="28"/>
        </w:rPr>
        <w:t>оценка на академическом концерте или экзамене;</w:t>
      </w:r>
    </w:p>
    <w:p w:rsidR="006C00BD" w:rsidRPr="00982B32" w:rsidRDefault="006C00BD" w:rsidP="00982B32">
      <w:pPr>
        <w:pStyle w:val="14"/>
        <w:numPr>
          <w:ilvl w:val="0"/>
          <w:numId w:val="11"/>
        </w:numPr>
        <w:spacing w:line="360" w:lineRule="auto"/>
        <w:jc w:val="both"/>
        <w:rPr>
          <w:rFonts w:ascii="Times New Roman" w:hAnsi="Times New Roman"/>
          <w:sz w:val="28"/>
          <w:szCs w:val="28"/>
        </w:rPr>
      </w:pPr>
      <w:r>
        <w:rPr>
          <w:rFonts w:ascii="Times New Roman" w:hAnsi="Times New Roman"/>
          <w:sz w:val="28"/>
          <w:szCs w:val="28"/>
        </w:rPr>
        <w:t>другие выступления ученика в течение учебного года.</w:t>
      </w:r>
    </w:p>
    <w:p w:rsidR="006C00BD" w:rsidRDefault="006C00BD">
      <w:pPr>
        <w:spacing w:line="360" w:lineRule="auto"/>
        <w:ind w:firstLine="675"/>
        <w:jc w:val="both"/>
        <w:rPr>
          <w:rFonts w:ascii="Times New Roman" w:hAnsi="Times New Roman"/>
          <w:sz w:val="28"/>
          <w:szCs w:val="28"/>
        </w:rPr>
      </w:pPr>
      <w:r>
        <w:rPr>
          <w:rFonts w:ascii="Times New Roman" w:hAnsi="Times New Roman"/>
          <w:sz w:val="28"/>
          <w:szCs w:val="28"/>
        </w:rPr>
        <w:t>Оценки выставляются по окончании каждой четверти и полугодий учебного года.</w:t>
      </w:r>
    </w:p>
    <w:p w:rsidR="006C00BD" w:rsidRPr="008D70AD" w:rsidRDefault="006C00BD">
      <w:pPr>
        <w:pStyle w:val="14"/>
        <w:spacing w:line="360" w:lineRule="auto"/>
        <w:jc w:val="both"/>
        <w:rPr>
          <w:rFonts w:ascii="Times New Roman" w:hAnsi="Times New Roman"/>
          <w:i/>
          <w:iCs/>
          <w:sz w:val="16"/>
          <w:szCs w:val="16"/>
        </w:rPr>
      </w:pPr>
    </w:p>
    <w:p w:rsidR="006C00BD" w:rsidRDefault="006C00BD">
      <w:pPr>
        <w:spacing w:before="28" w:line="360" w:lineRule="auto"/>
        <w:ind w:firstLine="706"/>
        <w:jc w:val="center"/>
        <w:rPr>
          <w:rFonts w:ascii="Times New Roman" w:hAnsi="Times New Roman"/>
          <w:b/>
          <w:bCs/>
          <w:sz w:val="28"/>
          <w:szCs w:val="28"/>
        </w:rPr>
      </w:pPr>
      <w:r>
        <w:rPr>
          <w:rFonts w:ascii="Times New Roman" w:hAnsi="Times New Roman"/>
          <w:b/>
          <w:bCs/>
          <w:sz w:val="28"/>
          <w:szCs w:val="28"/>
          <w:lang w:val="en-US"/>
        </w:rPr>
        <w:t>V</w:t>
      </w:r>
      <w:r w:rsidRPr="0014688E">
        <w:rPr>
          <w:rFonts w:ascii="Times New Roman" w:hAnsi="Times New Roman"/>
          <w:b/>
          <w:bCs/>
          <w:sz w:val="28"/>
          <w:szCs w:val="28"/>
        </w:rPr>
        <w:t>.</w:t>
      </w:r>
      <w:r>
        <w:rPr>
          <w:rFonts w:ascii="Times New Roman" w:hAnsi="Times New Roman"/>
          <w:b/>
          <w:bCs/>
          <w:sz w:val="28"/>
          <w:szCs w:val="28"/>
        </w:rPr>
        <w:tab/>
        <w:t>Методическое обеспечение учебного процесса</w:t>
      </w:r>
    </w:p>
    <w:p w:rsidR="006C00BD" w:rsidRDefault="006C00BD">
      <w:pPr>
        <w:spacing w:line="360" w:lineRule="auto"/>
        <w:jc w:val="center"/>
        <w:rPr>
          <w:rFonts w:ascii="Times New Roman" w:hAnsi="Times New Roman"/>
          <w:i/>
          <w:iCs/>
          <w:sz w:val="28"/>
          <w:szCs w:val="28"/>
        </w:rPr>
      </w:pPr>
      <w:r>
        <w:rPr>
          <w:rFonts w:ascii="Times New Roman" w:hAnsi="Times New Roman"/>
          <w:i/>
          <w:iCs/>
          <w:sz w:val="28"/>
          <w:szCs w:val="28"/>
        </w:rPr>
        <w:t xml:space="preserve">1. Методические рекомендации педагогическим работникам </w:t>
      </w:r>
    </w:p>
    <w:p w:rsidR="006C00BD" w:rsidRDefault="006C00BD">
      <w:pPr>
        <w:spacing w:line="360" w:lineRule="auto"/>
        <w:ind w:firstLine="708"/>
        <w:jc w:val="both"/>
        <w:rPr>
          <w:rFonts w:ascii="Times New Roman" w:hAnsi="Times New Roman"/>
          <w:sz w:val="28"/>
          <w:szCs w:val="28"/>
        </w:rPr>
      </w:pPr>
      <w:r>
        <w:rPr>
          <w:rFonts w:ascii="Times New Roman" w:hAnsi="Times New Roman"/>
          <w:sz w:val="28"/>
          <w:szCs w:val="28"/>
        </w:rPr>
        <w:t>Основная форма учебной и воспитательной работы - урок в классе по специальности, обычно включающий в себя проверку выполненного задания, совместную работу педагога и ученика над музыкальным произведением, рекомендации педагога относительно способов самостоятельной работы обучающегося. Урок может иметь различную форму, которая определяется не только конкретными задачами, стоящими перед учеником, но также во многом обусловлена его индивидуальностью и характером, а также сложившимися в процессе занятий отношениями ученика и педагога. Работа в классе, как правило, сочетает словесное объяснение с показом на инструменте  музыкального текста.</w:t>
      </w:r>
    </w:p>
    <w:p w:rsidR="006C00BD" w:rsidRDefault="006C00BD">
      <w:pPr>
        <w:spacing w:line="360" w:lineRule="auto"/>
        <w:ind w:firstLine="708"/>
        <w:jc w:val="both"/>
        <w:rPr>
          <w:rFonts w:ascii="Times New Roman" w:hAnsi="Times New Roman"/>
          <w:sz w:val="28"/>
          <w:szCs w:val="28"/>
        </w:rPr>
      </w:pPr>
      <w:r>
        <w:rPr>
          <w:rFonts w:ascii="Times New Roman" w:hAnsi="Times New Roman"/>
          <w:sz w:val="28"/>
          <w:szCs w:val="28"/>
        </w:rPr>
        <w:lastRenderedPageBreak/>
        <w:t xml:space="preserve">Важнейшей предпосылкой для успешного развития ученика является воспитание у него свободной и естественной постановки, развития целесообразных игровых движений. </w:t>
      </w:r>
    </w:p>
    <w:p w:rsidR="006C00BD" w:rsidRDefault="006C00BD">
      <w:pPr>
        <w:spacing w:line="360" w:lineRule="auto"/>
        <w:ind w:firstLine="707"/>
        <w:jc w:val="both"/>
        <w:rPr>
          <w:rFonts w:ascii="Times New Roman" w:hAnsi="Times New Roman"/>
          <w:sz w:val="28"/>
          <w:szCs w:val="28"/>
        </w:rPr>
      </w:pPr>
      <w:r>
        <w:rPr>
          <w:rFonts w:ascii="Times New Roman" w:hAnsi="Times New Roman"/>
          <w:sz w:val="28"/>
          <w:szCs w:val="28"/>
        </w:rPr>
        <w:t>Постоянное внимание следует уделять точной интонации и качеству звукоизвлечения.</w:t>
      </w:r>
    </w:p>
    <w:p w:rsidR="006C00BD" w:rsidRDefault="006C00BD">
      <w:pPr>
        <w:spacing w:line="360" w:lineRule="auto"/>
        <w:ind w:firstLine="708"/>
        <w:jc w:val="both"/>
        <w:rPr>
          <w:rFonts w:ascii="Times New Roman" w:hAnsi="Times New Roman"/>
          <w:sz w:val="28"/>
          <w:szCs w:val="28"/>
        </w:rPr>
      </w:pPr>
      <w:r>
        <w:rPr>
          <w:rFonts w:ascii="Times New Roman" w:hAnsi="Times New Roman"/>
          <w:sz w:val="28"/>
          <w:szCs w:val="28"/>
        </w:rPr>
        <w:t xml:space="preserve">Необходимо также овладевать позициями и их соединениями, основами штриховой техники и разнообразной вибрацией. Педагог должен </w:t>
      </w:r>
      <w:r w:rsidR="00982B32">
        <w:rPr>
          <w:rFonts w:ascii="Times New Roman" w:hAnsi="Times New Roman"/>
          <w:sz w:val="28"/>
          <w:szCs w:val="28"/>
        </w:rPr>
        <w:t>научить учащегося навыкам</w:t>
      </w:r>
      <w:r>
        <w:rPr>
          <w:rFonts w:ascii="Times New Roman" w:hAnsi="Times New Roman"/>
          <w:sz w:val="28"/>
          <w:szCs w:val="28"/>
        </w:rPr>
        <w:t xml:space="preserve"> использования грамотной, осмысленной аппликатуры, наиболее полно раскрывающей художественное содержание произведения. Большое значение для музыкального развития  учащихся имеет работа с концертмейстером. Совместное исполнение обогащает музыкальное представление учащихся, помогает лучше понять и усвоить содержание произведения, укрепляет и совершенствует интонацию и ритмическую организацию учащихся, заставляет добиваться согласованного ансамблевого звучания. </w:t>
      </w:r>
    </w:p>
    <w:p w:rsidR="006C00BD" w:rsidRDefault="006C00BD">
      <w:pPr>
        <w:spacing w:line="360" w:lineRule="auto"/>
        <w:ind w:firstLine="708"/>
        <w:jc w:val="both"/>
        <w:rPr>
          <w:rFonts w:ascii="Times New Roman" w:hAnsi="Times New Roman"/>
          <w:sz w:val="28"/>
          <w:szCs w:val="28"/>
        </w:rPr>
      </w:pPr>
      <w:r>
        <w:rPr>
          <w:rFonts w:ascii="Times New Roman" w:hAnsi="Times New Roman"/>
          <w:sz w:val="28"/>
          <w:szCs w:val="28"/>
        </w:rPr>
        <w:t>С первых уроков полезно ученику рассказывать об истории инструмента, о композиторах и выдающихся исполнителях, ярко и выразительно исполнять на инструменте для ученика музыкальные произведения.</w:t>
      </w:r>
    </w:p>
    <w:p w:rsidR="006C00BD" w:rsidRDefault="006C00BD">
      <w:pPr>
        <w:spacing w:line="360" w:lineRule="auto"/>
        <w:ind w:firstLine="708"/>
        <w:jc w:val="both"/>
        <w:rPr>
          <w:rFonts w:ascii="Times New Roman" w:hAnsi="Times New Roman"/>
          <w:sz w:val="28"/>
          <w:szCs w:val="28"/>
        </w:rPr>
      </w:pPr>
      <w:r>
        <w:rPr>
          <w:rFonts w:ascii="Times New Roman" w:hAnsi="Times New Roman"/>
          <w:sz w:val="28"/>
          <w:szCs w:val="28"/>
        </w:rPr>
        <w:t>В работе с учащимися преподаватель должен следовать принципам последовательности, постепенности, доступности, наглядности в освоении материала. Весь процесс обучения должен быть построен от простого к сложному, а также учитывать индивидуальные особенности ученика: интеллектуальные, физические, музыкальные и эмоциональные данные, уровень его подготовки.</w:t>
      </w:r>
    </w:p>
    <w:p w:rsidR="006C00BD" w:rsidRDefault="006C00BD">
      <w:pPr>
        <w:spacing w:line="360" w:lineRule="auto"/>
        <w:ind w:firstLine="708"/>
        <w:jc w:val="both"/>
        <w:rPr>
          <w:rFonts w:ascii="Times New Roman" w:hAnsi="Times New Roman"/>
          <w:sz w:val="28"/>
          <w:szCs w:val="28"/>
        </w:rPr>
      </w:pPr>
      <w:r>
        <w:rPr>
          <w:rFonts w:ascii="Times New Roman" w:hAnsi="Times New Roman"/>
          <w:sz w:val="28"/>
          <w:szCs w:val="28"/>
        </w:rPr>
        <w:t xml:space="preserve">Развитию техники в узком смысле слова (беглости, четкости, ровности и т.д.) способствует систематическая работа над упражнениями, гаммами и этюдами. </w:t>
      </w:r>
    </w:p>
    <w:p w:rsidR="006C00BD" w:rsidRDefault="006C00BD">
      <w:pPr>
        <w:spacing w:line="360" w:lineRule="auto"/>
        <w:ind w:firstLine="708"/>
        <w:jc w:val="both"/>
        <w:rPr>
          <w:rFonts w:ascii="Times New Roman" w:hAnsi="Times New Roman"/>
          <w:sz w:val="28"/>
          <w:szCs w:val="28"/>
        </w:rPr>
      </w:pPr>
      <w:r>
        <w:rPr>
          <w:rFonts w:ascii="Times New Roman" w:hAnsi="Times New Roman"/>
          <w:sz w:val="28"/>
          <w:szCs w:val="28"/>
        </w:rPr>
        <w:t xml:space="preserve">Важнейшими средствами музыкальной выразительности являются: качество звука, интонация, ритмический рисунок, динамика, фразировка. </w:t>
      </w:r>
      <w:r>
        <w:rPr>
          <w:rFonts w:ascii="Times New Roman" w:hAnsi="Times New Roman"/>
          <w:sz w:val="28"/>
          <w:szCs w:val="28"/>
        </w:rPr>
        <w:lastRenderedPageBreak/>
        <w:t xml:space="preserve">Работа над данными элементами музыкального языка лежит в основе учебного процесса. </w:t>
      </w:r>
    </w:p>
    <w:p w:rsidR="006C00BD" w:rsidRDefault="006C00BD">
      <w:pPr>
        <w:spacing w:line="360" w:lineRule="auto"/>
        <w:ind w:firstLine="708"/>
        <w:jc w:val="both"/>
        <w:rPr>
          <w:rFonts w:ascii="Times New Roman" w:hAnsi="Times New Roman"/>
          <w:sz w:val="28"/>
          <w:szCs w:val="28"/>
        </w:rPr>
      </w:pPr>
      <w:r>
        <w:rPr>
          <w:rFonts w:ascii="Times New Roman" w:hAnsi="Times New Roman"/>
          <w:sz w:val="28"/>
          <w:szCs w:val="28"/>
        </w:rPr>
        <w:t>Систематическое развитие навыков чтения с листа входит в обязанность преподавателя. Ученик должен глубоко и тщательно изучать авторский текст, стремясь раскрыть содержание и характер произведения.</w:t>
      </w:r>
    </w:p>
    <w:p w:rsidR="006C00BD" w:rsidRDefault="006C00BD">
      <w:pPr>
        <w:spacing w:line="360" w:lineRule="auto"/>
        <w:ind w:firstLine="708"/>
        <w:jc w:val="both"/>
        <w:rPr>
          <w:rFonts w:ascii="Times New Roman" w:hAnsi="Times New Roman"/>
          <w:sz w:val="28"/>
          <w:szCs w:val="28"/>
        </w:rPr>
      </w:pPr>
      <w:r>
        <w:rPr>
          <w:rFonts w:ascii="Times New Roman" w:hAnsi="Times New Roman"/>
          <w:sz w:val="28"/>
          <w:szCs w:val="28"/>
        </w:rPr>
        <w:t>Правильная организация учебного процесса, успешное и всестороннее развитие музыкально-исполнительских данных ученика зависят непосредственно от того, насколько тщательно спланирована работа в целом,  продуман выбор репертуара.</w:t>
      </w:r>
    </w:p>
    <w:p w:rsidR="006C00BD" w:rsidRDefault="006C00BD" w:rsidP="00C57BC5">
      <w:pPr>
        <w:spacing w:line="360" w:lineRule="auto"/>
        <w:ind w:firstLine="708"/>
        <w:jc w:val="both"/>
        <w:rPr>
          <w:rFonts w:ascii="Times New Roman" w:hAnsi="Times New Roman"/>
          <w:sz w:val="28"/>
          <w:szCs w:val="28"/>
        </w:rPr>
      </w:pPr>
      <w:r>
        <w:rPr>
          <w:rFonts w:ascii="Times New Roman" w:hAnsi="Times New Roman"/>
          <w:sz w:val="28"/>
          <w:szCs w:val="28"/>
        </w:rPr>
        <w:t>В начале каждого полугодия преподаватель составляет для учащегося индивидуальный план, который утверждается заведующим отделом. В конце учебного года преподаватель представляет отчет о его выполнении с приложением краткой характеристики работы обучающегося. При составлении индивидуального плана следует учитывать индивидуально-личностные особенности и степень подготовки обучающегося. В репертуар необходимо включать произведения, доступные по степени технической и образной сложности, высокохудожественные по содержанию, разнообразные по стилю, жанру, форме и фактуре. Индивидуальные планы вновь поступивших обучающихся должны быть составлены к концу сентября после детального ознакомления с особенностями, возможностям</w:t>
      </w:r>
      <w:r w:rsidR="00C57BC5">
        <w:rPr>
          <w:rFonts w:ascii="Times New Roman" w:hAnsi="Times New Roman"/>
          <w:sz w:val="28"/>
          <w:szCs w:val="28"/>
        </w:rPr>
        <w:t>и и уровнем подготовки ученика.</w:t>
      </w:r>
    </w:p>
    <w:p w:rsidR="006C00BD" w:rsidRDefault="006C00BD" w:rsidP="00C57BC5">
      <w:pPr>
        <w:spacing w:line="360" w:lineRule="auto"/>
        <w:ind w:firstLine="708"/>
        <w:jc w:val="both"/>
        <w:rPr>
          <w:rFonts w:ascii="Times New Roman" w:hAnsi="Times New Roman"/>
          <w:i/>
          <w:iCs/>
          <w:sz w:val="28"/>
          <w:szCs w:val="28"/>
        </w:rPr>
      </w:pPr>
      <w:r>
        <w:rPr>
          <w:rFonts w:ascii="Times New Roman" w:hAnsi="Times New Roman"/>
          <w:i/>
          <w:iCs/>
          <w:sz w:val="28"/>
          <w:szCs w:val="28"/>
        </w:rPr>
        <w:t>2.Методические рекомендации по организации самостоятельной работы</w:t>
      </w:r>
    </w:p>
    <w:p w:rsidR="006C00BD" w:rsidRDefault="006C00BD">
      <w:pPr>
        <w:spacing w:line="360" w:lineRule="auto"/>
        <w:ind w:firstLine="718"/>
        <w:jc w:val="both"/>
        <w:rPr>
          <w:rFonts w:ascii="Times New Roman" w:hAnsi="Times New Roman"/>
          <w:sz w:val="28"/>
          <w:szCs w:val="28"/>
        </w:rPr>
      </w:pPr>
      <w:r>
        <w:rPr>
          <w:rFonts w:ascii="Times New Roman" w:hAnsi="Times New Roman"/>
          <w:sz w:val="28"/>
          <w:szCs w:val="28"/>
        </w:rPr>
        <w:t>Самостоятельные занятия должны быть регулярными и систематическими.</w:t>
      </w:r>
    </w:p>
    <w:p w:rsidR="006C00BD" w:rsidRDefault="006C00BD">
      <w:pPr>
        <w:spacing w:line="360" w:lineRule="auto"/>
        <w:ind w:firstLine="718"/>
        <w:jc w:val="both"/>
        <w:rPr>
          <w:rFonts w:ascii="Times New Roman" w:hAnsi="Times New Roman"/>
          <w:sz w:val="28"/>
          <w:szCs w:val="28"/>
        </w:rPr>
      </w:pPr>
      <w:r>
        <w:rPr>
          <w:rFonts w:ascii="Times New Roman" w:hAnsi="Times New Roman"/>
          <w:sz w:val="28"/>
          <w:szCs w:val="28"/>
        </w:rPr>
        <w:t>Периодичность занятий - каждый день.</w:t>
      </w:r>
    </w:p>
    <w:p w:rsidR="006C00BD" w:rsidRDefault="00C57BC5">
      <w:pPr>
        <w:spacing w:line="360" w:lineRule="auto"/>
        <w:ind w:firstLine="718"/>
        <w:jc w:val="both"/>
        <w:rPr>
          <w:rFonts w:ascii="Times New Roman" w:hAnsi="Times New Roman"/>
          <w:sz w:val="28"/>
          <w:szCs w:val="28"/>
        </w:rPr>
      </w:pPr>
      <w:r>
        <w:rPr>
          <w:rFonts w:ascii="Times New Roman" w:hAnsi="Times New Roman"/>
          <w:sz w:val="28"/>
          <w:szCs w:val="28"/>
        </w:rPr>
        <w:t>Примерный объем времени, отводимого на самостоятельную работу</w:t>
      </w:r>
      <w:r w:rsidR="006C00BD">
        <w:rPr>
          <w:rFonts w:ascii="Times New Roman" w:hAnsi="Times New Roman"/>
          <w:sz w:val="28"/>
          <w:szCs w:val="28"/>
        </w:rPr>
        <w:t xml:space="preserve"> - от 2 до 6 часов.</w:t>
      </w:r>
    </w:p>
    <w:p w:rsidR="006C00BD" w:rsidRDefault="006C00BD">
      <w:pPr>
        <w:spacing w:line="360" w:lineRule="auto"/>
        <w:ind w:firstLine="708"/>
        <w:jc w:val="both"/>
        <w:rPr>
          <w:rFonts w:ascii="Times New Roman" w:hAnsi="Times New Roman"/>
          <w:sz w:val="28"/>
          <w:szCs w:val="28"/>
        </w:rPr>
      </w:pPr>
      <w:r>
        <w:rPr>
          <w:rFonts w:ascii="Times New Roman" w:hAnsi="Times New Roman"/>
          <w:sz w:val="28"/>
          <w:szCs w:val="28"/>
        </w:rPr>
        <w:t>Объем самостоятельной работы определяется с учетом минимальных затрат н</w:t>
      </w:r>
      <w:r w:rsidR="00C57BC5">
        <w:rPr>
          <w:rFonts w:ascii="Times New Roman" w:hAnsi="Times New Roman"/>
          <w:sz w:val="28"/>
          <w:szCs w:val="28"/>
        </w:rPr>
        <w:t xml:space="preserve">а подготовку домашнего задания, </w:t>
      </w:r>
      <w:r>
        <w:rPr>
          <w:rFonts w:ascii="Times New Roman" w:hAnsi="Times New Roman"/>
          <w:sz w:val="28"/>
          <w:szCs w:val="28"/>
        </w:rPr>
        <w:t>параллельно</w:t>
      </w:r>
      <w:r w:rsidR="00C57BC5">
        <w:rPr>
          <w:rFonts w:ascii="Times New Roman" w:hAnsi="Times New Roman"/>
          <w:sz w:val="28"/>
          <w:szCs w:val="28"/>
        </w:rPr>
        <w:t>го  освоения</w:t>
      </w:r>
      <w:r>
        <w:rPr>
          <w:rFonts w:ascii="Times New Roman" w:hAnsi="Times New Roman"/>
          <w:sz w:val="28"/>
          <w:szCs w:val="28"/>
        </w:rPr>
        <w:t xml:space="preserve"> детьми програм</w:t>
      </w:r>
      <w:r w:rsidR="00C57BC5">
        <w:rPr>
          <w:rFonts w:ascii="Times New Roman" w:hAnsi="Times New Roman"/>
          <w:sz w:val="28"/>
          <w:szCs w:val="28"/>
        </w:rPr>
        <w:t>мы основного общего образования;</w:t>
      </w:r>
      <w:r>
        <w:rPr>
          <w:rFonts w:ascii="Times New Roman" w:hAnsi="Times New Roman"/>
          <w:sz w:val="28"/>
          <w:szCs w:val="28"/>
        </w:rPr>
        <w:t xml:space="preserve"> важными являются сложившиеся </w:t>
      </w:r>
      <w:r>
        <w:rPr>
          <w:rFonts w:ascii="Times New Roman" w:hAnsi="Times New Roman"/>
          <w:sz w:val="28"/>
          <w:szCs w:val="28"/>
        </w:rPr>
        <w:lastRenderedPageBreak/>
        <w:t>педагогические традиции в учебном заведении и методическая целесообразность.</w:t>
      </w:r>
    </w:p>
    <w:p w:rsidR="006C00BD" w:rsidRDefault="006C00BD">
      <w:pPr>
        <w:spacing w:line="360" w:lineRule="auto"/>
        <w:ind w:firstLine="708"/>
        <w:jc w:val="both"/>
        <w:rPr>
          <w:rFonts w:ascii="Times New Roman" w:hAnsi="Times New Roman"/>
          <w:sz w:val="28"/>
          <w:szCs w:val="28"/>
        </w:rPr>
      </w:pPr>
      <w:r>
        <w:rPr>
          <w:rFonts w:ascii="Times New Roman" w:hAnsi="Times New Roman"/>
          <w:sz w:val="28"/>
          <w:szCs w:val="28"/>
        </w:rPr>
        <w:t>Ученик должен быть физически здоров. Занятия при повышенной температуре опасны для здоровья и нецелесообразны, так как результат занятий всегда будет отрицательным.</w:t>
      </w:r>
    </w:p>
    <w:p w:rsidR="006C00BD" w:rsidRDefault="006C00BD">
      <w:pPr>
        <w:spacing w:line="360" w:lineRule="auto"/>
        <w:ind w:firstLine="708"/>
        <w:jc w:val="both"/>
        <w:rPr>
          <w:rFonts w:ascii="Times New Roman" w:hAnsi="Times New Roman"/>
          <w:sz w:val="28"/>
          <w:szCs w:val="28"/>
        </w:rPr>
      </w:pPr>
      <w:r>
        <w:rPr>
          <w:rFonts w:ascii="Times New Roman" w:hAnsi="Times New Roman"/>
          <w:sz w:val="28"/>
          <w:szCs w:val="28"/>
        </w:rPr>
        <w:t>Индивидуальная домашняя работа может проходить в несколько приемов и должна строиться в соответствии с рекомендациями преподавателя по специальности.</w:t>
      </w:r>
    </w:p>
    <w:p w:rsidR="006C00BD" w:rsidRDefault="006C00BD">
      <w:pPr>
        <w:spacing w:line="360" w:lineRule="auto"/>
        <w:ind w:firstLine="708"/>
        <w:jc w:val="both"/>
        <w:rPr>
          <w:rFonts w:ascii="Times New Roman" w:hAnsi="Times New Roman"/>
          <w:sz w:val="28"/>
          <w:szCs w:val="28"/>
        </w:rPr>
      </w:pPr>
      <w:r>
        <w:rPr>
          <w:rFonts w:ascii="Times New Roman" w:hAnsi="Times New Roman"/>
          <w:sz w:val="28"/>
          <w:szCs w:val="28"/>
        </w:rPr>
        <w:t>Ученик должен уйти с урока с ясным представлением над чем ему работать дома. Задачи должны быть кратко и ясно сформулированы в дневнике.  В первую очередь следует прорабатывать самые сложные музыкальные эпизоды, используя различные технические приемы. Хорошо зная умственные и физические возможности ученика, педагог может предположить</w:t>
      </w:r>
      <w:r w:rsidR="00C57BC5">
        <w:rPr>
          <w:rFonts w:ascii="Times New Roman" w:hAnsi="Times New Roman"/>
          <w:sz w:val="28"/>
          <w:szCs w:val="28"/>
        </w:rPr>
        <w:t>,</w:t>
      </w:r>
      <w:r>
        <w:rPr>
          <w:rFonts w:ascii="Times New Roman" w:hAnsi="Times New Roman"/>
          <w:sz w:val="28"/>
          <w:szCs w:val="28"/>
        </w:rPr>
        <w:t xml:space="preserve"> сколько времени займет работа над тем или иным произведением. </w:t>
      </w:r>
    </w:p>
    <w:p w:rsidR="006C00BD" w:rsidRDefault="006C00BD">
      <w:pPr>
        <w:spacing w:line="360" w:lineRule="auto"/>
        <w:ind w:firstLine="708"/>
        <w:jc w:val="both"/>
        <w:rPr>
          <w:rFonts w:ascii="Times New Roman" w:hAnsi="Times New Roman"/>
          <w:sz w:val="28"/>
          <w:szCs w:val="28"/>
        </w:rPr>
      </w:pPr>
      <w:r>
        <w:rPr>
          <w:rFonts w:ascii="Times New Roman" w:hAnsi="Times New Roman"/>
          <w:sz w:val="28"/>
          <w:szCs w:val="28"/>
        </w:rPr>
        <w:t>Время, которое затратит ученик на проработку гамм, упражнений и этюдов, также определяется индивидуально.</w:t>
      </w:r>
    </w:p>
    <w:p w:rsidR="006C00BD" w:rsidRDefault="006C00BD">
      <w:pPr>
        <w:spacing w:line="360" w:lineRule="auto"/>
        <w:ind w:firstLine="708"/>
        <w:jc w:val="both"/>
        <w:rPr>
          <w:rFonts w:ascii="Times New Roman" w:hAnsi="Times New Roman"/>
        </w:rPr>
      </w:pPr>
      <w:r>
        <w:rPr>
          <w:rFonts w:ascii="Times New Roman" w:hAnsi="Times New Roman"/>
          <w:sz w:val="28"/>
          <w:szCs w:val="28"/>
        </w:rPr>
        <w:t>Домашние занятия должны быть эффективными: занимать минимальное количество времени и давать максимальный результат.</w:t>
      </w:r>
    </w:p>
    <w:p w:rsidR="006C00BD" w:rsidRPr="00C57BC5" w:rsidRDefault="006C00BD">
      <w:pPr>
        <w:spacing w:line="360" w:lineRule="auto"/>
        <w:ind w:firstLine="708"/>
        <w:jc w:val="both"/>
        <w:rPr>
          <w:rFonts w:ascii="Times New Roman" w:hAnsi="Times New Roman"/>
          <w:b/>
          <w:bCs/>
          <w:iCs/>
          <w:sz w:val="28"/>
          <w:szCs w:val="28"/>
        </w:rPr>
      </w:pPr>
      <w:r w:rsidRPr="00C57BC5">
        <w:rPr>
          <w:rFonts w:ascii="Times New Roman" w:hAnsi="Times New Roman"/>
          <w:b/>
          <w:bCs/>
          <w:iCs/>
          <w:sz w:val="28"/>
          <w:szCs w:val="28"/>
          <w:lang w:val="en-US"/>
        </w:rPr>
        <w:t>VI</w:t>
      </w:r>
      <w:r w:rsidRPr="00C57BC5">
        <w:rPr>
          <w:rFonts w:ascii="Times New Roman" w:hAnsi="Times New Roman"/>
          <w:b/>
          <w:bCs/>
          <w:iCs/>
          <w:sz w:val="28"/>
          <w:szCs w:val="28"/>
        </w:rPr>
        <w:t xml:space="preserve">. </w:t>
      </w:r>
      <w:r w:rsidRPr="00C57BC5">
        <w:rPr>
          <w:rFonts w:ascii="Times New Roman" w:hAnsi="Times New Roman"/>
          <w:b/>
          <w:bCs/>
          <w:iCs/>
          <w:sz w:val="28"/>
          <w:szCs w:val="28"/>
        </w:rPr>
        <w:tab/>
        <w:t>Списки рекомендуемойнотной и методической литературы</w:t>
      </w:r>
    </w:p>
    <w:p w:rsidR="006C00BD" w:rsidRDefault="006C00BD">
      <w:pPr>
        <w:pStyle w:val="14"/>
        <w:spacing w:line="360" w:lineRule="auto"/>
        <w:ind w:left="32" w:hanging="11"/>
        <w:jc w:val="center"/>
        <w:rPr>
          <w:rFonts w:ascii="Times New Roman" w:hAnsi="Times New Roman"/>
          <w:b/>
          <w:bCs/>
          <w:i/>
          <w:iCs/>
          <w:sz w:val="28"/>
          <w:szCs w:val="28"/>
        </w:rPr>
      </w:pPr>
      <w:r>
        <w:rPr>
          <w:rFonts w:ascii="Times New Roman" w:hAnsi="Times New Roman"/>
          <w:b/>
          <w:bCs/>
          <w:i/>
          <w:iCs/>
          <w:sz w:val="28"/>
          <w:szCs w:val="28"/>
        </w:rPr>
        <w:t>Список рекомендуемой нотной литературы</w:t>
      </w:r>
    </w:p>
    <w:p w:rsidR="006C00BD" w:rsidRDefault="006C00BD">
      <w:pPr>
        <w:ind w:left="142"/>
        <w:jc w:val="both"/>
        <w:rPr>
          <w:rFonts w:ascii="Times New Roman" w:hAnsi="Times New Roman"/>
          <w:b/>
          <w:bCs/>
          <w:i/>
          <w:iCs/>
          <w:sz w:val="28"/>
          <w:szCs w:val="28"/>
        </w:rPr>
      </w:pPr>
      <w:r>
        <w:rPr>
          <w:rFonts w:ascii="Times New Roman" w:hAnsi="Times New Roman"/>
          <w:b/>
          <w:bCs/>
          <w:i/>
          <w:iCs/>
        </w:rPr>
        <w:t>1</w:t>
      </w:r>
      <w:r>
        <w:rPr>
          <w:rFonts w:ascii="Times New Roman" w:hAnsi="Times New Roman"/>
          <w:b/>
          <w:bCs/>
          <w:i/>
          <w:iCs/>
          <w:sz w:val="28"/>
          <w:szCs w:val="28"/>
        </w:rPr>
        <w:t>.Упражнения и этюды</w:t>
      </w:r>
    </w:p>
    <w:p w:rsidR="006C00BD" w:rsidRDefault="006C00BD">
      <w:pPr>
        <w:pStyle w:val="14"/>
        <w:numPr>
          <w:ilvl w:val="0"/>
          <w:numId w:val="12"/>
        </w:numPr>
        <w:spacing w:line="360" w:lineRule="auto"/>
        <w:jc w:val="both"/>
        <w:rPr>
          <w:rFonts w:ascii="Times New Roman" w:hAnsi="Times New Roman"/>
          <w:sz w:val="28"/>
          <w:szCs w:val="28"/>
        </w:rPr>
      </w:pPr>
      <w:r>
        <w:rPr>
          <w:rFonts w:ascii="Times New Roman" w:hAnsi="Times New Roman"/>
          <w:sz w:val="28"/>
          <w:szCs w:val="28"/>
        </w:rPr>
        <w:t>Бакланова Н. Мелодические упражнения в соединении позиций М., 1955</w:t>
      </w:r>
    </w:p>
    <w:p w:rsidR="006C00BD" w:rsidRDefault="006C00BD">
      <w:pPr>
        <w:pStyle w:val="14"/>
        <w:numPr>
          <w:ilvl w:val="0"/>
          <w:numId w:val="12"/>
        </w:numPr>
        <w:spacing w:line="360" w:lineRule="auto"/>
        <w:jc w:val="both"/>
        <w:rPr>
          <w:rFonts w:ascii="Times New Roman" w:hAnsi="Times New Roman"/>
          <w:sz w:val="28"/>
          <w:szCs w:val="28"/>
        </w:rPr>
      </w:pPr>
      <w:r>
        <w:rPr>
          <w:rFonts w:ascii="Times New Roman" w:hAnsi="Times New Roman"/>
          <w:sz w:val="28"/>
          <w:szCs w:val="28"/>
        </w:rPr>
        <w:t xml:space="preserve">Гендлин Е. Виолончельная техника. Изд. </w:t>
      </w:r>
      <w:r>
        <w:rPr>
          <w:rFonts w:ascii="Times New Roman" w:hAnsi="Times New Roman"/>
          <w:sz w:val="28"/>
          <w:szCs w:val="28"/>
          <w:lang w:val="en-US"/>
        </w:rPr>
        <w:t>RUTENS</w:t>
      </w:r>
      <w:r w:rsidR="00C57BC5">
        <w:rPr>
          <w:rFonts w:ascii="Times New Roman" w:hAnsi="Times New Roman"/>
          <w:sz w:val="28"/>
          <w:szCs w:val="28"/>
        </w:rPr>
        <w:t>.</w:t>
      </w:r>
      <w:r>
        <w:rPr>
          <w:rFonts w:ascii="Times New Roman" w:hAnsi="Times New Roman"/>
          <w:sz w:val="28"/>
          <w:szCs w:val="28"/>
        </w:rPr>
        <w:t xml:space="preserve"> М., 1994</w:t>
      </w:r>
    </w:p>
    <w:p w:rsidR="006C00BD" w:rsidRDefault="006C00BD">
      <w:pPr>
        <w:pStyle w:val="14"/>
        <w:numPr>
          <w:ilvl w:val="0"/>
          <w:numId w:val="12"/>
        </w:numPr>
        <w:spacing w:line="360" w:lineRule="auto"/>
        <w:jc w:val="both"/>
        <w:rPr>
          <w:rFonts w:ascii="Times New Roman" w:hAnsi="Times New Roman"/>
          <w:sz w:val="28"/>
          <w:szCs w:val="28"/>
        </w:rPr>
      </w:pPr>
      <w:r>
        <w:rPr>
          <w:rFonts w:ascii="Times New Roman" w:hAnsi="Times New Roman"/>
          <w:sz w:val="28"/>
          <w:szCs w:val="28"/>
        </w:rPr>
        <w:t>Грюцмахер Ф. 24 этюда соч. 38. Тетрадь 1. М.-Л., 1941</w:t>
      </w:r>
    </w:p>
    <w:p w:rsidR="006C00BD" w:rsidRDefault="006C00BD">
      <w:pPr>
        <w:pStyle w:val="14"/>
        <w:numPr>
          <w:ilvl w:val="0"/>
          <w:numId w:val="12"/>
        </w:numPr>
        <w:spacing w:line="360" w:lineRule="auto"/>
        <w:jc w:val="both"/>
        <w:rPr>
          <w:rFonts w:ascii="Times New Roman" w:hAnsi="Times New Roman"/>
          <w:sz w:val="28"/>
          <w:szCs w:val="28"/>
        </w:rPr>
      </w:pPr>
      <w:r>
        <w:rPr>
          <w:rFonts w:ascii="Times New Roman" w:hAnsi="Times New Roman"/>
          <w:sz w:val="28"/>
          <w:szCs w:val="28"/>
        </w:rPr>
        <w:t>Грюцмахер Ф. Избранные этюды для виолончели. Ред. Ласько. М., 1967</w:t>
      </w:r>
    </w:p>
    <w:p w:rsidR="006C00BD" w:rsidRDefault="006C00BD">
      <w:pPr>
        <w:pStyle w:val="14"/>
        <w:numPr>
          <w:ilvl w:val="0"/>
          <w:numId w:val="12"/>
        </w:numPr>
        <w:spacing w:line="360" w:lineRule="auto"/>
        <w:jc w:val="both"/>
        <w:rPr>
          <w:rFonts w:ascii="Times New Roman" w:hAnsi="Times New Roman"/>
          <w:sz w:val="28"/>
          <w:szCs w:val="28"/>
        </w:rPr>
      </w:pPr>
      <w:r>
        <w:rPr>
          <w:rFonts w:ascii="Times New Roman" w:hAnsi="Times New Roman"/>
          <w:sz w:val="28"/>
          <w:szCs w:val="28"/>
        </w:rPr>
        <w:t>Давыдов К. Виолончельные этюды для начинающих. Ред. Гинзбург. Изд. «Тритон» Л., 1935</w:t>
      </w:r>
    </w:p>
    <w:p w:rsidR="006C00BD" w:rsidRDefault="006C00BD">
      <w:pPr>
        <w:pStyle w:val="14"/>
        <w:numPr>
          <w:ilvl w:val="0"/>
          <w:numId w:val="12"/>
        </w:numPr>
        <w:spacing w:line="360" w:lineRule="auto"/>
        <w:jc w:val="both"/>
        <w:rPr>
          <w:rFonts w:ascii="Times New Roman" w:hAnsi="Times New Roman"/>
          <w:sz w:val="28"/>
          <w:szCs w:val="28"/>
        </w:rPr>
      </w:pPr>
      <w:r>
        <w:rPr>
          <w:rFonts w:ascii="Times New Roman" w:hAnsi="Times New Roman"/>
          <w:sz w:val="28"/>
          <w:szCs w:val="28"/>
        </w:rPr>
        <w:t>Давыдов К. Школа игры на виолончели. Государственное музыкальное издательство. М., 1958</w:t>
      </w:r>
    </w:p>
    <w:p w:rsidR="006C00BD" w:rsidRDefault="006C00BD">
      <w:pPr>
        <w:pStyle w:val="14"/>
        <w:numPr>
          <w:ilvl w:val="0"/>
          <w:numId w:val="12"/>
        </w:numPr>
        <w:spacing w:line="360" w:lineRule="auto"/>
        <w:jc w:val="both"/>
        <w:rPr>
          <w:rFonts w:ascii="Times New Roman" w:hAnsi="Times New Roman"/>
          <w:sz w:val="28"/>
          <w:szCs w:val="28"/>
        </w:rPr>
      </w:pPr>
      <w:r>
        <w:rPr>
          <w:rFonts w:ascii="Times New Roman" w:hAnsi="Times New Roman"/>
          <w:sz w:val="28"/>
          <w:szCs w:val="28"/>
        </w:rPr>
        <w:t>Доцауэр Ю. Избранные этюды. Тетр.1</w:t>
      </w:r>
      <w:r w:rsidR="00C57BC5">
        <w:rPr>
          <w:rFonts w:ascii="Times New Roman" w:hAnsi="Times New Roman"/>
          <w:sz w:val="28"/>
          <w:szCs w:val="28"/>
        </w:rPr>
        <w:t>.</w:t>
      </w:r>
      <w:r>
        <w:rPr>
          <w:rFonts w:ascii="Times New Roman" w:hAnsi="Times New Roman"/>
          <w:sz w:val="28"/>
          <w:szCs w:val="28"/>
        </w:rPr>
        <w:t xml:space="preserve"> М.,1947</w:t>
      </w:r>
    </w:p>
    <w:p w:rsidR="006C00BD" w:rsidRDefault="006C00BD">
      <w:pPr>
        <w:pStyle w:val="14"/>
        <w:numPr>
          <w:ilvl w:val="0"/>
          <w:numId w:val="12"/>
        </w:numPr>
        <w:spacing w:line="360" w:lineRule="auto"/>
        <w:jc w:val="both"/>
        <w:rPr>
          <w:rFonts w:ascii="Times New Roman" w:hAnsi="Times New Roman"/>
          <w:sz w:val="28"/>
          <w:szCs w:val="28"/>
        </w:rPr>
      </w:pPr>
      <w:r>
        <w:rPr>
          <w:rFonts w:ascii="Times New Roman" w:hAnsi="Times New Roman"/>
          <w:sz w:val="28"/>
          <w:szCs w:val="28"/>
        </w:rPr>
        <w:lastRenderedPageBreak/>
        <w:t xml:space="preserve">Доцауэр Ю. </w:t>
      </w:r>
      <w:r w:rsidR="00C57BC5">
        <w:rPr>
          <w:rFonts w:ascii="Times New Roman" w:hAnsi="Times New Roman"/>
          <w:sz w:val="28"/>
          <w:szCs w:val="28"/>
        </w:rPr>
        <w:t>Избранные этюды. Тетр.2. Краков</w:t>
      </w:r>
      <w:r>
        <w:rPr>
          <w:rFonts w:ascii="Times New Roman" w:hAnsi="Times New Roman"/>
          <w:sz w:val="28"/>
          <w:szCs w:val="28"/>
        </w:rPr>
        <w:t>,1962</w:t>
      </w:r>
    </w:p>
    <w:p w:rsidR="006C00BD" w:rsidRDefault="006C00BD">
      <w:pPr>
        <w:pStyle w:val="14"/>
        <w:numPr>
          <w:ilvl w:val="0"/>
          <w:numId w:val="12"/>
        </w:numPr>
        <w:spacing w:line="360" w:lineRule="auto"/>
        <w:jc w:val="both"/>
        <w:rPr>
          <w:rFonts w:ascii="Times New Roman" w:hAnsi="Times New Roman"/>
          <w:sz w:val="28"/>
          <w:szCs w:val="28"/>
        </w:rPr>
      </w:pPr>
      <w:r>
        <w:rPr>
          <w:rFonts w:ascii="Times New Roman" w:hAnsi="Times New Roman"/>
          <w:sz w:val="28"/>
          <w:szCs w:val="28"/>
        </w:rPr>
        <w:t>Ли С.Школа игры на виолончели. М.-Л., 1940</w:t>
      </w:r>
    </w:p>
    <w:p w:rsidR="006C00BD" w:rsidRDefault="006C00BD">
      <w:pPr>
        <w:pStyle w:val="14"/>
        <w:numPr>
          <w:ilvl w:val="0"/>
          <w:numId w:val="12"/>
        </w:numPr>
        <w:spacing w:line="360" w:lineRule="auto"/>
        <w:jc w:val="both"/>
        <w:rPr>
          <w:rFonts w:ascii="Times New Roman" w:hAnsi="Times New Roman"/>
          <w:sz w:val="28"/>
          <w:szCs w:val="28"/>
        </w:rPr>
      </w:pPr>
      <w:r>
        <w:rPr>
          <w:rFonts w:ascii="Times New Roman" w:hAnsi="Times New Roman"/>
          <w:sz w:val="28"/>
          <w:szCs w:val="28"/>
        </w:rPr>
        <w:t>Кальянов С. Виолончельная техника. Изд. «Музыка»</w:t>
      </w:r>
      <w:r w:rsidR="00C57BC5">
        <w:rPr>
          <w:rFonts w:ascii="Times New Roman" w:hAnsi="Times New Roman"/>
          <w:sz w:val="28"/>
          <w:szCs w:val="28"/>
        </w:rPr>
        <w:t>.</w:t>
      </w:r>
      <w:r>
        <w:rPr>
          <w:rFonts w:ascii="Times New Roman" w:hAnsi="Times New Roman"/>
          <w:sz w:val="28"/>
          <w:szCs w:val="28"/>
        </w:rPr>
        <w:t xml:space="preserve"> М.,1968</w:t>
      </w:r>
    </w:p>
    <w:p w:rsidR="006C00BD" w:rsidRDefault="006C00BD">
      <w:pPr>
        <w:pStyle w:val="14"/>
        <w:numPr>
          <w:ilvl w:val="0"/>
          <w:numId w:val="12"/>
        </w:numPr>
        <w:spacing w:line="360" w:lineRule="auto"/>
        <w:jc w:val="both"/>
        <w:rPr>
          <w:rFonts w:ascii="Times New Roman" w:hAnsi="Times New Roman"/>
          <w:sz w:val="28"/>
          <w:szCs w:val="28"/>
        </w:rPr>
      </w:pPr>
      <w:r>
        <w:rPr>
          <w:rFonts w:ascii="Times New Roman" w:hAnsi="Times New Roman"/>
          <w:sz w:val="28"/>
          <w:szCs w:val="28"/>
        </w:rPr>
        <w:t>Кальянов С. Избранные этюды. М.,1951</w:t>
      </w:r>
    </w:p>
    <w:p w:rsidR="006C00BD" w:rsidRPr="00C57BC5" w:rsidRDefault="006C00BD">
      <w:pPr>
        <w:pStyle w:val="14"/>
        <w:numPr>
          <w:ilvl w:val="0"/>
          <w:numId w:val="12"/>
        </w:numPr>
        <w:spacing w:line="360" w:lineRule="auto"/>
        <w:jc w:val="both"/>
        <w:rPr>
          <w:rFonts w:ascii="Times New Roman" w:hAnsi="Times New Roman"/>
          <w:sz w:val="28"/>
          <w:szCs w:val="28"/>
        </w:rPr>
      </w:pPr>
      <w:r>
        <w:rPr>
          <w:rFonts w:ascii="Times New Roman" w:hAnsi="Times New Roman"/>
          <w:sz w:val="28"/>
          <w:szCs w:val="28"/>
        </w:rPr>
        <w:t xml:space="preserve">Куммер Ф.10 мелодических этюдов соч. 57 Изд. </w:t>
      </w:r>
      <w:r>
        <w:rPr>
          <w:rFonts w:ascii="Times New Roman" w:hAnsi="Times New Roman"/>
          <w:sz w:val="28"/>
          <w:szCs w:val="28"/>
          <w:lang w:val="en-US"/>
        </w:rPr>
        <w:t>RUTENS</w:t>
      </w:r>
    </w:p>
    <w:p w:rsidR="006C00BD" w:rsidRDefault="006C00BD">
      <w:pPr>
        <w:pStyle w:val="14"/>
        <w:numPr>
          <w:ilvl w:val="0"/>
          <w:numId w:val="12"/>
        </w:numPr>
        <w:spacing w:line="360" w:lineRule="auto"/>
        <w:jc w:val="both"/>
        <w:rPr>
          <w:rFonts w:ascii="Times New Roman" w:hAnsi="Times New Roman"/>
          <w:sz w:val="28"/>
          <w:szCs w:val="28"/>
        </w:rPr>
      </w:pPr>
      <w:r>
        <w:rPr>
          <w:rFonts w:ascii="Times New Roman" w:hAnsi="Times New Roman"/>
          <w:sz w:val="28"/>
          <w:szCs w:val="28"/>
        </w:rPr>
        <w:t>Козалупов С., Ширинский С., Козалупова Г., Гинзбург Л. Избранные этюды для виолончели. Изд. «Музыка»</w:t>
      </w:r>
      <w:r w:rsidR="00C57BC5">
        <w:rPr>
          <w:rFonts w:ascii="Times New Roman" w:hAnsi="Times New Roman"/>
          <w:sz w:val="28"/>
          <w:szCs w:val="28"/>
        </w:rPr>
        <w:t>.</w:t>
      </w:r>
      <w:r>
        <w:rPr>
          <w:rFonts w:ascii="Times New Roman" w:hAnsi="Times New Roman"/>
          <w:sz w:val="28"/>
          <w:szCs w:val="28"/>
        </w:rPr>
        <w:t xml:space="preserve"> М., 1968</w:t>
      </w:r>
    </w:p>
    <w:p w:rsidR="006C00BD" w:rsidRDefault="006C00BD">
      <w:pPr>
        <w:pStyle w:val="14"/>
        <w:numPr>
          <w:ilvl w:val="0"/>
          <w:numId w:val="12"/>
        </w:numPr>
        <w:spacing w:line="360" w:lineRule="auto"/>
        <w:jc w:val="both"/>
        <w:rPr>
          <w:rFonts w:ascii="Times New Roman" w:hAnsi="Times New Roman"/>
          <w:sz w:val="28"/>
          <w:szCs w:val="28"/>
        </w:rPr>
      </w:pPr>
      <w:r>
        <w:rPr>
          <w:rFonts w:ascii="Times New Roman" w:hAnsi="Times New Roman"/>
          <w:sz w:val="28"/>
          <w:szCs w:val="28"/>
        </w:rPr>
        <w:t>Ли С. 40 легких этюдов соч. 70. Краков, 1965</w:t>
      </w:r>
    </w:p>
    <w:p w:rsidR="006C00BD" w:rsidRDefault="00C57BC5">
      <w:pPr>
        <w:pStyle w:val="14"/>
        <w:numPr>
          <w:ilvl w:val="0"/>
          <w:numId w:val="12"/>
        </w:numPr>
        <w:spacing w:line="360" w:lineRule="auto"/>
        <w:jc w:val="both"/>
        <w:rPr>
          <w:rFonts w:ascii="Times New Roman" w:hAnsi="Times New Roman"/>
          <w:sz w:val="28"/>
          <w:szCs w:val="28"/>
        </w:rPr>
      </w:pPr>
      <w:r>
        <w:rPr>
          <w:rFonts w:ascii="Times New Roman" w:hAnsi="Times New Roman"/>
          <w:sz w:val="28"/>
          <w:szCs w:val="28"/>
        </w:rPr>
        <w:t>Ли С.12 м</w:t>
      </w:r>
      <w:r w:rsidR="006C00BD">
        <w:rPr>
          <w:rFonts w:ascii="Times New Roman" w:hAnsi="Times New Roman"/>
          <w:sz w:val="28"/>
          <w:szCs w:val="28"/>
        </w:rPr>
        <w:t>елодических этюдов соч. 113. М.,1940</w:t>
      </w:r>
    </w:p>
    <w:p w:rsidR="006C00BD" w:rsidRDefault="006C00BD">
      <w:pPr>
        <w:pStyle w:val="14"/>
        <w:numPr>
          <w:ilvl w:val="0"/>
          <w:numId w:val="12"/>
        </w:numPr>
        <w:spacing w:line="360" w:lineRule="auto"/>
        <w:jc w:val="both"/>
        <w:rPr>
          <w:rFonts w:ascii="Times New Roman" w:hAnsi="Times New Roman"/>
          <w:sz w:val="28"/>
          <w:szCs w:val="28"/>
        </w:rPr>
      </w:pPr>
      <w:r>
        <w:rPr>
          <w:rFonts w:ascii="Times New Roman" w:hAnsi="Times New Roman"/>
          <w:sz w:val="28"/>
          <w:szCs w:val="28"/>
        </w:rPr>
        <w:t>Мардеровский Л. Уроки игры на виолончели</w:t>
      </w:r>
      <w:r w:rsidR="00C57BC5">
        <w:rPr>
          <w:rFonts w:ascii="Times New Roman" w:hAnsi="Times New Roman"/>
          <w:sz w:val="28"/>
          <w:szCs w:val="28"/>
        </w:rPr>
        <w:t>.</w:t>
      </w:r>
      <w:r>
        <w:rPr>
          <w:rFonts w:ascii="Times New Roman" w:hAnsi="Times New Roman"/>
          <w:sz w:val="28"/>
          <w:szCs w:val="28"/>
        </w:rPr>
        <w:t xml:space="preserve"> М.,1962,1986</w:t>
      </w:r>
    </w:p>
    <w:p w:rsidR="006C00BD" w:rsidRDefault="006C00BD">
      <w:pPr>
        <w:pStyle w:val="14"/>
        <w:numPr>
          <w:ilvl w:val="0"/>
          <w:numId w:val="12"/>
        </w:numPr>
        <w:spacing w:line="360" w:lineRule="auto"/>
        <w:jc w:val="both"/>
        <w:rPr>
          <w:rFonts w:ascii="Times New Roman" w:hAnsi="Times New Roman"/>
          <w:sz w:val="28"/>
          <w:szCs w:val="28"/>
        </w:rPr>
      </w:pPr>
      <w:r>
        <w:rPr>
          <w:rFonts w:ascii="Times New Roman" w:hAnsi="Times New Roman"/>
          <w:sz w:val="28"/>
          <w:szCs w:val="28"/>
        </w:rPr>
        <w:t>Мардеровский Л. 32 избранных этюда для виолончели. М.,1954</w:t>
      </w:r>
    </w:p>
    <w:p w:rsidR="006C00BD" w:rsidRDefault="006C00BD">
      <w:pPr>
        <w:pStyle w:val="14"/>
        <w:numPr>
          <w:ilvl w:val="0"/>
          <w:numId w:val="12"/>
        </w:numPr>
        <w:spacing w:line="360" w:lineRule="auto"/>
        <w:jc w:val="both"/>
        <w:rPr>
          <w:rFonts w:ascii="Times New Roman" w:hAnsi="Times New Roman"/>
          <w:sz w:val="28"/>
          <w:szCs w:val="28"/>
        </w:rPr>
      </w:pPr>
      <w:r>
        <w:rPr>
          <w:rFonts w:ascii="Times New Roman" w:hAnsi="Times New Roman"/>
          <w:sz w:val="28"/>
          <w:szCs w:val="28"/>
        </w:rPr>
        <w:t>Мардеровский Л. Избранные этюды для старших классов. Изд. «Музыка»</w:t>
      </w:r>
      <w:r w:rsidR="00C57BC5">
        <w:rPr>
          <w:rFonts w:ascii="Times New Roman" w:hAnsi="Times New Roman"/>
          <w:sz w:val="28"/>
          <w:szCs w:val="28"/>
        </w:rPr>
        <w:t>.</w:t>
      </w:r>
      <w:r>
        <w:rPr>
          <w:rFonts w:ascii="Times New Roman" w:hAnsi="Times New Roman"/>
          <w:sz w:val="28"/>
          <w:szCs w:val="28"/>
        </w:rPr>
        <w:t xml:space="preserve"> М.,1966</w:t>
      </w:r>
    </w:p>
    <w:p w:rsidR="006C00BD" w:rsidRDefault="006C00BD">
      <w:pPr>
        <w:pStyle w:val="14"/>
        <w:numPr>
          <w:ilvl w:val="0"/>
          <w:numId w:val="12"/>
        </w:numPr>
        <w:spacing w:line="360" w:lineRule="auto"/>
        <w:jc w:val="both"/>
        <w:rPr>
          <w:rFonts w:ascii="Times New Roman" w:hAnsi="Times New Roman"/>
          <w:sz w:val="28"/>
          <w:szCs w:val="28"/>
        </w:rPr>
      </w:pPr>
      <w:r>
        <w:rPr>
          <w:rFonts w:ascii="Times New Roman" w:hAnsi="Times New Roman"/>
          <w:sz w:val="28"/>
          <w:szCs w:val="28"/>
        </w:rPr>
        <w:t>Мерк И. Упражнения для виолончели. Соч 11. М., 1927</w:t>
      </w:r>
    </w:p>
    <w:p w:rsidR="006C00BD" w:rsidRDefault="00C57BC5">
      <w:pPr>
        <w:pStyle w:val="14"/>
        <w:numPr>
          <w:ilvl w:val="0"/>
          <w:numId w:val="12"/>
        </w:numPr>
        <w:spacing w:line="360" w:lineRule="auto"/>
        <w:jc w:val="both"/>
        <w:rPr>
          <w:rFonts w:ascii="Times New Roman" w:hAnsi="Times New Roman"/>
          <w:sz w:val="28"/>
          <w:szCs w:val="28"/>
        </w:rPr>
      </w:pPr>
      <w:r>
        <w:rPr>
          <w:rFonts w:ascii="Times New Roman" w:hAnsi="Times New Roman"/>
          <w:sz w:val="28"/>
          <w:szCs w:val="28"/>
        </w:rPr>
        <w:t>Пиатти А. 12 к</w:t>
      </w:r>
      <w:r w:rsidR="006C00BD">
        <w:rPr>
          <w:rFonts w:ascii="Times New Roman" w:hAnsi="Times New Roman"/>
          <w:sz w:val="28"/>
          <w:szCs w:val="28"/>
        </w:rPr>
        <w:t>априсов. Ор. 25. Государственное музыкальное издательство. М., 1937</w:t>
      </w:r>
    </w:p>
    <w:p w:rsidR="006C00BD" w:rsidRDefault="00C57BC5">
      <w:pPr>
        <w:pStyle w:val="14"/>
        <w:numPr>
          <w:ilvl w:val="0"/>
          <w:numId w:val="12"/>
        </w:numPr>
        <w:spacing w:line="360" w:lineRule="auto"/>
        <w:jc w:val="both"/>
        <w:rPr>
          <w:rFonts w:ascii="Times New Roman" w:hAnsi="Times New Roman"/>
          <w:sz w:val="28"/>
          <w:szCs w:val="28"/>
        </w:rPr>
      </w:pPr>
      <w:r>
        <w:rPr>
          <w:rFonts w:ascii="Times New Roman" w:hAnsi="Times New Roman"/>
          <w:sz w:val="28"/>
          <w:szCs w:val="28"/>
        </w:rPr>
        <w:t>Сапожников Р. Гаммы, а</w:t>
      </w:r>
      <w:r w:rsidR="006C00BD">
        <w:rPr>
          <w:rFonts w:ascii="Times New Roman" w:hAnsi="Times New Roman"/>
          <w:sz w:val="28"/>
          <w:szCs w:val="28"/>
        </w:rPr>
        <w:t>рпеджио, интервалы для виолончели (система упражнений). М., 1963</w:t>
      </w:r>
    </w:p>
    <w:p w:rsidR="006C00BD" w:rsidRDefault="006C00BD">
      <w:pPr>
        <w:pStyle w:val="14"/>
        <w:numPr>
          <w:ilvl w:val="0"/>
          <w:numId w:val="12"/>
        </w:numPr>
        <w:spacing w:line="360" w:lineRule="auto"/>
        <w:jc w:val="both"/>
        <w:rPr>
          <w:rFonts w:ascii="Times New Roman" w:hAnsi="Times New Roman"/>
          <w:sz w:val="28"/>
          <w:szCs w:val="28"/>
        </w:rPr>
      </w:pPr>
      <w:r>
        <w:rPr>
          <w:rFonts w:ascii="Times New Roman" w:hAnsi="Times New Roman"/>
          <w:sz w:val="28"/>
          <w:szCs w:val="28"/>
        </w:rPr>
        <w:t>Сапожников Р. Избранные этюды. Старшие классы. Вып. 2. М., 1955</w:t>
      </w:r>
    </w:p>
    <w:p w:rsidR="006C00BD" w:rsidRDefault="006C00BD">
      <w:pPr>
        <w:pStyle w:val="14"/>
        <w:numPr>
          <w:ilvl w:val="0"/>
          <w:numId w:val="12"/>
        </w:numPr>
        <w:spacing w:line="360" w:lineRule="auto"/>
        <w:jc w:val="both"/>
        <w:rPr>
          <w:rFonts w:ascii="Times New Roman" w:hAnsi="Times New Roman"/>
          <w:sz w:val="28"/>
          <w:szCs w:val="28"/>
        </w:rPr>
      </w:pPr>
      <w:r>
        <w:rPr>
          <w:rFonts w:ascii="Times New Roman" w:hAnsi="Times New Roman"/>
          <w:sz w:val="28"/>
          <w:szCs w:val="28"/>
        </w:rPr>
        <w:t>Сапожников. Р. Избранные этюды для виолончели</w:t>
      </w:r>
      <w:r w:rsidR="00C57BC5">
        <w:rPr>
          <w:rFonts w:ascii="Times New Roman" w:hAnsi="Times New Roman"/>
          <w:sz w:val="28"/>
          <w:szCs w:val="28"/>
        </w:rPr>
        <w:t>.</w:t>
      </w:r>
      <w:r>
        <w:rPr>
          <w:rFonts w:ascii="Times New Roman" w:hAnsi="Times New Roman"/>
          <w:sz w:val="28"/>
          <w:szCs w:val="28"/>
          <w:lang w:val="en-US"/>
        </w:rPr>
        <w:t>I</w:t>
      </w:r>
      <w:r>
        <w:rPr>
          <w:rFonts w:ascii="Times New Roman" w:hAnsi="Times New Roman"/>
          <w:sz w:val="28"/>
          <w:szCs w:val="28"/>
        </w:rPr>
        <w:t>-</w:t>
      </w:r>
      <w:r>
        <w:rPr>
          <w:rFonts w:ascii="Times New Roman" w:hAnsi="Times New Roman"/>
          <w:sz w:val="28"/>
          <w:szCs w:val="28"/>
          <w:lang w:val="en-US"/>
        </w:rPr>
        <w:t>IV</w:t>
      </w:r>
      <w:r>
        <w:rPr>
          <w:rFonts w:ascii="Times New Roman" w:hAnsi="Times New Roman"/>
          <w:sz w:val="28"/>
          <w:szCs w:val="28"/>
        </w:rPr>
        <w:t xml:space="preserve"> классы ДМШ. М.,1957</w:t>
      </w:r>
    </w:p>
    <w:p w:rsidR="006C00BD" w:rsidRDefault="006C00BD">
      <w:pPr>
        <w:pStyle w:val="14"/>
        <w:numPr>
          <w:ilvl w:val="0"/>
          <w:numId w:val="12"/>
        </w:numPr>
        <w:spacing w:line="360" w:lineRule="auto"/>
        <w:jc w:val="both"/>
        <w:rPr>
          <w:rFonts w:ascii="Times New Roman" w:hAnsi="Times New Roman"/>
          <w:sz w:val="28"/>
          <w:szCs w:val="28"/>
        </w:rPr>
      </w:pPr>
      <w:r>
        <w:rPr>
          <w:rFonts w:ascii="Times New Roman" w:hAnsi="Times New Roman"/>
          <w:sz w:val="28"/>
          <w:szCs w:val="28"/>
        </w:rPr>
        <w:t>Сапожников Р. Школа игры на виолончели М., 1965</w:t>
      </w:r>
    </w:p>
    <w:p w:rsidR="006C00BD" w:rsidRDefault="00C57BC5">
      <w:pPr>
        <w:pStyle w:val="14"/>
        <w:numPr>
          <w:ilvl w:val="0"/>
          <w:numId w:val="12"/>
        </w:numPr>
        <w:spacing w:line="360" w:lineRule="auto"/>
        <w:jc w:val="both"/>
        <w:rPr>
          <w:rFonts w:ascii="Times New Roman" w:hAnsi="Times New Roman"/>
          <w:sz w:val="28"/>
          <w:szCs w:val="28"/>
        </w:rPr>
      </w:pPr>
      <w:r>
        <w:rPr>
          <w:rFonts w:ascii="Times New Roman" w:hAnsi="Times New Roman"/>
          <w:sz w:val="28"/>
          <w:szCs w:val="28"/>
        </w:rPr>
        <w:t>Франком О. 12 э</w:t>
      </w:r>
      <w:r w:rsidR="006C00BD">
        <w:rPr>
          <w:rFonts w:ascii="Times New Roman" w:hAnsi="Times New Roman"/>
          <w:sz w:val="28"/>
          <w:szCs w:val="28"/>
        </w:rPr>
        <w:t>тюдов для виолончели соч. 35. М., 1938</w:t>
      </w:r>
    </w:p>
    <w:p w:rsidR="006C00BD" w:rsidRDefault="006C00BD">
      <w:pPr>
        <w:pStyle w:val="14"/>
        <w:numPr>
          <w:ilvl w:val="0"/>
          <w:numId w:val="12"/>
        </w:numPr>
        <w:spacing w:line="360" w:lineRule="auto"/>
        <w:jc w:val="both"/>
        <w:rPr>
          <w:rFonts w:ascii="Times New Roman" w:hAnsi="Times New Roman"/>
          <w:sz w:val="28"/>
          <w:szCs w:val="28"/>
        </w:rPr>
      </w:pPr>
      <w:r>
        <w:rPr>
          <w:rFonts w:ascii="Times New Roman" w:hAnsi="Times New Roman"/>
          <w:sz w:val="28"/>
          <w:szCs w:val="28"/>
        </w:rPr>
        <w:t>Избранные этюды для виолончели. Ред. Челкаускас Ю. Изд. «Россия»</w:t>
      </w:r>
      <w:r w:rsidR="00C57BC5">
        <w:rPr>
          <w:rFonts w:ascii="Times New Roman" w:hAnsi="Times New Roman"/>
          <w:sz w:val="28"/>
          <w:szCs w:val="28"/>
        </w:rPr>
        <w:t>.</w:t>
      </w:r>
      <w:r>
        <w:rPr>
          <w:rFonts w:ascii="Times New Roman" w:hAnsi="Times New Roman"/>
          <w:sz w:val="28"/>
          <w:szCs w:val="28"/>
        </w:rPr>
        <w:t xml:space="preserve"> М., 1993</w:t>
      </w:r>
    </w:p>
    <w:p w:rsidR="006C00BD" w:rsidRDefault="006C00BD">
      <w:pPr>
        <w:pStyle w:val="14"/>
        <w:numPr>
          <w:ilvl w:val="0"/>
          <w:numId w:val="12"/>
        </w:numPr>
        <w:spacing w:line="360" w:lineRule="auto"/>
        <w:jc w:val="both"/>
        <w:rPr>
          <w:rFonts w:ascii="Times New Roman" w:hAnsi="Times New Roman"/>
          <w:sz w:val="28"/>
          <w:szCs w:val="28"/>
        </w:rPr>
      </w:pPr>
      <w:r>
        <w:rPr>
          <w:rFonts w:ascii="Times New Roman" w:hAnsi="Times New Roman"/>
          <w:sz w:val="28"/>
          <w:szCs w:val="28"/>
        </w:rPr>
        <w:t>Нотная папка виолонч</w:t>
      </w:r>
      <w:r w:rsidR="00C57BC5">
        <w:rPr>
          <w:rFonts w:ascii="Times New Roman" w:hAnsi="Times New Roman"/>
          <w:sz w:val="28"/>
          <w:szCs w:val="28"/>
        </w:rPr>
        <w:t>елиста. Сост. Шаховская Н. Изд. «</w:t>
      </w:r>
      <w:r>
        <w:rPr>
          <w:rFonts w:ascii="Times New Roman" w:hAnsi="Times New Roman"/>
          <w:sz w:val="28"/>
          <w:szCs w:val="28"/>
        </w:rPr>
        <w:t>Дека-ВС»</w:t>
      </w:r>
      <w:r w:rsidR="00C57BC5">
        <w:rPr>
          <w:rFonts w:ascii="Times New Roman" w:hAnsi="Times New Roman"/>
          <w:sz w:val="28"/>
          <w:szCs w:val="28"/>
        </w:rPr>
        <w:t>.</w:t>
      </w:r>
      <w:r>
        <w:rPr>
          <w:rFonts w:ascii="Times New Roman" w:hAnsi="Times New Roman"/>
          <w:sz w:val="28"/>
          <w:szCs w:val="28"/>
        </w:rPr>
        <w:t xml:space="preserve"> М.,2004</w:t>
      </w:r>
    </w:p>
    <w:p w:rsidR="006C00BD" w:rsidRDefault="006C00BD">
      <w:pPr>
        <w:pStyle w:val="14"/>
        <w:numPr>
          <w:ilvl w:val="0"/>
          <w:numId w:val="12"/>
        </w:numPr>
        <w:spacing w:line="360" w:lineRule="auto"/>
        <w:jc w:val="both"/>
        <w:rPr>
          <w:rFonts w:ascii="Times New Roman" w:hAnsi="Times New Roman"/>
          <w:sz w:val="28"/>
          <w:szCs w:val="28"/>
        </w:rPr>
      </w:pPr>
      <w:r>
        <w:rPr>
          <w:rFonts w:ascii="Times New Roman" w:hAnsi="Times New Roman"/>
          <w:sz w:val="28"/>
          <w:szCs w:val="28"/>
        </w:rPr>
        <w:t>Педагогический репертуар ДМШ. Избранные этюды.Сост. и ред. Волчков И.</w:t>
      </w:r>
    </w:p>
    <w:p w:rsidR="006C00BD" w:rsidRDefault="006C00BD">
      <w:pPr>
        <w:pStyle w:val="14"/>
        <w:numPr>
          <w:ilvl w:val="0"/>
          <w:numId w:val="12"/>
        </w:numPr>
        <w:spacing w:line="360" w:lineRule="auto"/>
        <w:jc w:val="both"/>
        <w:rPr>
          <w:rFonts w:ascii="Times New Roman" w:hAnsi="Times New Roman"/>
          <w:sz w:val="28"/>
          <w:szCs w:val="28"/>
        </w:rPr>
      </w:pPr>
      <w:r>
        <w:rPr>
          <w:rFonts w:ascii="Times New Roman" w:hAnsi="Times New Roman"/>
          <w:sz w:val="28"/>
          <w:szCs w:val="28"/>
        </w:rPr>
        <w:t>Педагогический репертуар. Избранные этюды для виолончели. Тетр. 1. Сост. Никитин А.,  Ролдугин С. Л.,1984</w:t>
      </w:r>
    </w:p>
    <w:p w:rsidR="006C00BD" w:rsidRPr="00C57BC5" w:rsidRDefault="006C00BD" w:rsidP="00190B52">
      <w:pPr>
        <w:pStyle w:val="14"/>
        <w:numPr>
          <w:ilvl w:val="0"/>
          <w:numId w:val="12"/>
        </w:numPr>
        <w:spacing w:line="360" w:lineRule="auto"/>
        <w:jc w:val="both"/>
        <w:rPr>
          <w:rFonts w:ascii="Times New Roman" w:hAnsi="Times New Roman"/>
          <w:sz w:val="28"/>
          <w:szCs w:val="28"/>
        </w:rPr>
      </w:pPr>
      <w:r>
        <w:rPr>
          <w:rFonts w:ascii="Times New Roman" w:hAnsi="Times New Roman"/>
          <w:sz w:val="28"/>
          <w:szCs w:val="28"/>
        </w:rPr>
        <w:t xml:space="preserve">Хрестоматия педагогического репертуара для виолончели. Этюды для </w:t>
      </w:r>
      <w:r>
        <w:rPr>
          <w:rFonts w:ascii="Times New Roman" w:hAnsi="Times New Roman"/>
          <w:sz w:val="28"/>
          <w:szCs w:val="28"/>
          <w:lang w:val="en-US"/>
        </w:rPr>
        <w:t>V</w:t>
      </w:r>
      <w:r>
        <w:rPr>
          <w:rFonts w:ascii="Times New Roman" w:hAnsi="Times New Roman"/>
          <w:sz w:val="28"/>
          <w:szCs w:val="28"/>
        </w:rPr>
        <w:t xml:space="preserve"> класса ДМШ</w:t>
      </w:r>
      <w:r w:rsidR="00C57BC5">
        <w:rPr>
          <w:rFonts w:ascii="Times New Roman" w:hAnsi="Times New Roman"/>
          <w:sz w:val="28"/>
          <w:szCs w:val="28"/>
        </w:rPr>
        <w:t xml:space="preserve">. </w:t>
      </w:r>
      <w:r w:rsidRPr="00C57BC5">
        <w:rPr>
          <w:rFonts w:ascii="Times New Roman" w:hAnsi="Times New Roman"/>
          <w:sz w:val="28"/>
          <w:szCs w:val="28"/>
        </w:rPr>
        <w:t>Вып. 3. Часть 2. Сост. Сапожников Р. М., 1961</w:t>
      </w:r>
    </w:p>
    <w:p w:rsidR="006C00BD" w:rsidRDefault="006C00BD" w:rsidP="00190B52">
      <w:pPr>
        <w:pStyle w:val="14"/>
        <w:numPr>
          <w:ilvl w:val="0"/>
          <w:numId w:val="12"/>
        </w:numPr>
        <w:spacing w:line="360" w:lineRule="auto"/>
        <w:jc w:val="both"/>
        <w:rPr>
          <w:rFonts w:ascii="Times New Roman" w:hAnsi="Times New Roman"/>
          <w:sz w:val="28"/>
          <w:szCs w:val="28"/>
        </w:rPr>
      </w:pPr>
      <w:r>
        <w:rPr>
          <w:rFonts w:ascii="Times New Roman" w:hAnsi="Times New Roman"/>
          <w:sz w:val="28"/>
          <w:szCs w:val="28"/>
        </w:rPr>
        <w:lastRenderedPageBreak/>
        <w:t>Этюды на разные виды техники</w:t>
      </w:r>
      <w:r w:rsidR="00C57BC5">
        <w:rPr>
          <w:rFonts w:ascii="Times New Roman" w:hAnsi="Times New Roman"/>
          <w:sz w:val="28"/>
          <w:szCs w:val="28"/>
        </w:rPr>
        <w:t>.</w:t>
      </w:r>
      <w:r>
        <w:rPr>
          <w:rFonts w:ascii="Times New Roman" w:hAnsi="Times New Roman"/>
          <w:sz w:val="28"/>
          <w:szCs w:val="28"/>
          <w:lang w:val="en-US"/>
        </w:rPr>
        <w:t>V</w:t>
      </w:r>
      <w:r>
        <w:rPr>
          <w:rFonts w:ascii="Times New Roman" w:hAnsi="Times New Roman"/>
          <w:sz w:val="28"/>
          <w:szCs w:val="28"/>
        </w:rPr>
        <w:t xml:space="preserve"> класс</w:t>
      </w:r>
      <w:r w:rsidR="00190B52">
        <w:rPr>
          <w:rFonts w:ascii="Times New Roman" w:hAnsi="Times New Roman"/>
          <w:sz w:val="28"/>
          <w:szCs w:val="28"/>
        </w:rPr>
        <w:t>.</w:t>
      </w:r>
      <w:r>
        <w:rPr>
          <w:rFonts w:ascii="Times New Roman" w:hAnsi="Times New Roman"/>
          <w:sz w:val="28"/>
          <w:szCs w:val="28"/>
        </w:rPr>
        <w:t xml:space="preserve"> Киев</w:t>
      </w:r>
      <w:r w:rsidR="00190B52">
        <w:rPr>
          <w:rFonts w:ascii="Times New Roman" w:hAnsi="Times New Roman"/>
          <w:sz w:val="28"/>
          <w:szCs w:val="28"/>
        </w:rPr>
        <w:t>,</w:t>
      </w:r>
      <w:r>
        <w:rPr>
          <w:rFonts w:ascii="Times New Roman" w:hAnsi="Times New Roman"/>
          <w:sz w:val="28"/>
          <w:szCs w:val="28"/>
        </w:rPr>
        <w:t xml:space="preserve"> 1982</w:t>
      </w:r>
    </w:p>
    <w:p w:rsidR="006C00BD" w:rsidRDefault="006C00BD" w:rsidP="00190B52">
      <w:pPr>
        <w:pStyle w:val="14"/>
        <w:numPr>
          <w:ilvl w:val="0"/>
          <w:numId w:val="12"/>
        </w:numPr>
        <w:spacing w:line="360" w:lineRule="auto"/>
        <w:jc w:val="both"/>
        <w:rPr>
          <w:rFonts w:ascii="Times New Roman" w:hAnsi="Times New Roman"/>
          <w:sz w:val="28"/>
          <w:szCs w:val="28"/>
        </w:rPr>
      </w:pPr>
      <w:r>
        <w:rPr>
          <w:rFonts w:ascii="Times New Roman" w:hAnsi="Times New Roman"/>
          <w:sz w:val="28"/>
          <w:szCs w:val="28"/>
        </w:rPr>
        <w:t>Этюды для виолончели. Старшие классы ДМШ. Сост. Г.Бострем. Изд. «Музыка»</w:t>
      </w:r>
      <w:r w:rsidR="00190B52">
        <w:rPr>
          <w:rFonts w:ascii="Times New Roman" w:hAnsi="Times New Roman"/>
          <w:sz w:val="28"/>
          <w:szCs w:val="28"/>
        </w:rPr>
        <w:t>.</w:t>
      </w:r>
      <w:r>
        <w:rPr>
          <w:rFonts w:ascii="Times New Roman" w:hAnsi="Times New Roman"/>
          <w:sz w:val="28"/>
          <w:szCs w:val="28"/>
        </w:rPr>
        <w:t xml:space="preserve"> М., 2004</w:t>
      </w:r>
    </w:p>
    <w:p w:rsidR="006C00BD" w:rsidRDefault="006C00BD" w:rsidP="00190B52">
      <w:pPr>
        <w:pStyle w:val="14"/>
        <w:numPr>
          <w:ilvl w:val="0"/>
          <w:numId w:val="12"/>
        </w:numPr>
        <w:spacing w:line="360" w:lineRule="auto"/>
        <w:rPr>
          <w:rFonts w:ascii="Times New Roman" w:hAnsi="Times New Roman"/>
          <w:sz w:val="28"/>
          <w:szCs w:val="28"/>
        </w:rPr>
      </w:pPr>
      <w:r>
        <w:rPr>
          <w:rFonts w:ascii="Times New Roman" w:hAnsi="Times New Roman"/>
          <w:sz w:val="28"/>
          <w:szCs w:val="28"/>
        </w:rPr>
        <w:t>Ямпольский М. Виолончельная техника. М.-Л., 1939</w:t>
      </w:r>
    </w:p>
    <w:p w:rsidR="006C00BD" w:rsidRDefault="006C00BD" w:rsidP="00A16A4F">
      <w:pPr>
        <w:spacing w:line="360" w:lineRule="auto"/>
        <w:ind w:left="-207" w:firstLine="360"/>
        <w:rPr>
          <w:rFonts w:ascii="Times New Roman" w:hAnsi="Times New Roman"/>
          <w:b/>
          <w:bCs/>
          <w:i/>
          <w:iCs/>
          <w:sz w:val="28"/>
          <w:szCs w:val="28"/>
        </w:rPr>
      </w:pPr>
      <w:r>
        <w:rPr>
          <w:rFonts w:ascii="Times New Roman" w:hAnsi="Times New Roman"/>
          <w:b/>
          <w:bCs/>
          <w:i/>
          <w:iCs/>
        </w:rPr>
        <w:t>2</w:t>
      </w:r>
      <w:r>
        <w:rPr>
          <w:rFonts w:ascii="Times New Roman" w:hAnsi="Times New Roman"/>
          <w:b/>
          <w:bCs/>
          <w:i/>
          <w:iCs/>
          <w:sz w:val="28"/>
          <w:szCs w:val="28"/>
        </w:rPr>
        <w:t>.Сборники концертов, сонат и пьес</w:t>
      </w:r>
    </w:p>
    <w:p w:rsidR="006C00BD" w:rsidRDefault="006C00BD" w:rsidP="00190B52">
      <w:pPr>
        <w:pStyle w:val="14"/>
        <w:numPr>
          <w:ilvl w:val="0"/>
          <w:numId w:val="13"/>
        </w:numPr>
        <w:spacing w:line="360" w:lineRule="auto"/>
        <w:jc w:val="both"/>
        <w:rPr>
          <w:rFonts w:ascii="Times New Roman" w:hAnsi="Times New Roman"/>
          <w:sz w:val="28"/>
          <w:szCs w:val="28"/>
        </w:rPr>
      </w:pPr>
      <w:r>
        <w:rPr>
          <w:rFonts w:ascii="Times New Roman" w:hAnsi="Times New Roman"/>
          <w:sz w:val="28"/>
          <w:szCs w:val="28"/>
        </w:rPr>
        <w:t>Бах И.С. Сюиты для виолончели соло. Ред. Гендлина Е. Изд</w:t>
      </w:r>
      <w:r w:rsidR="00190B52">
        <w:rPr>
          <w:rFonts w:ascii="Times New Roman" w:hAnsi="Times New Roman"/>
          <w:sz w:val="28"/>
          <w:szCs w:val="28"/>
        </w:rPr>
        <w:t>.</w:t>
      </w:r>
      <w:r>
        <w:rPr>
          <w:rFonts w:ascii="Times New Roman" w:hAnsi="Times New Roman"/>
          <w:sz w:val="28"/>
          <w:szCs w:val="28"/>
        </w:rPr>
        <w:t xml:space="preserve"> «Рутенштейн»</w:t>
      </w:r>
      <w:r w:rsidR="00190B52">
        <w:rPr>
          <w:rFonts w:ascii="Times New Roman" w:hAnsi="Times New Roman"/>
          <w:sz w:val="28"/>
          <w:szCs w:val="28"/>
        </w:rPr>
        <w:t>.</w:t>
      </w:r>
      <w:r>
        <w:rPr>
          <w:rFonts w:ascii="Times New Roman" w:hAnsi="Times New Roman"/>
          <w:sz w:val="28"/>
          <w:szCs w:val="28"/>
        </w:rPr>
        <w:t xml:space="preserve"> М.,1993</w:t>
      </w:r>
    </w:p>
    <w:p w:rsidR="006C00BD" w:rsidRDefault="006C00BD" w:rsidP="00190B52">
      <w:pPr>
        <w:pStyle w:val="14"/>
        <w:numPr>
          <w:ilvl w:val="0"/>
          <w:numId w:val="13"/>
        </w:numPr>
        <w:spacing w:line="360" w:lineRule="auto"/>
        <w:jc w:val="both"/>
        <w:rPr>
          <w:rFonts w:ascii="Times New Roman" w:hAnsi="Times New Roman"/>
          <w:sz w:val="28"/>
          <w:szCs w:val="28"/>
        </w:rPr>
      </w:pPr>
      <w:r>
        <w:rPr>
          <w:rFonts w:ascii="Times New Roman" w:hAnsi="Times New Roman"/>
          <w:sz w:val="28"/>
          <w:szCs w:val="28"/>
        </w:rPr>
        <w:t xml:space="preserve">Гольтерман Г. Пьесы для виолончели и фортепиано. </w:t>
      </w:r>
      <w:r>
        <w:rPr>
          <w:rFonts w:ascii="Times New Roman" w:hAnsi="Times New Roman"/>
          <w:sz w:val="28"/>
          <w:szCs w:val="28"/>
          <w:lang w:val="en-US"/>
        </w:rPr>
        <w:t>V</w:t>
      </w:r>
      <w:r>
        <w:rPr>
          <w:rFonts w:ascii="Times New Roman" w:hAnsi="Times New Roman"/>
          <w:sz w:val="28"/>
          <w:szCs w:val="28"/>
        </w:rPr>
        <w:t>-</w:t>
      </w:r>
      <w:r>
        <w:rPr>
          <w:rFonts w:ascii="Times New Roman" w:hAnsi="Times New Roman"/>
          <w:sz w:val="28"/>
          <w:szCs w:val="28"/>
          <w:lang w:val="en-US"/>
        </w:rPr>
        <w:t>VI</w:t>
      </w:r>
      <w:r>
        <w:rPr>
          <w:rFonts w:ascii="Times New Roman" w:hAnsi="Times New Roman"/>
          <w:sz w:val="28"/>
          <w:szCs w:val="28"/>
        </w:rPr>
        <w:t xml:space="preserve"> классы ДМШ. Изд. «Композитор». Спб, 2005</w:t>
      </w:r>
    </w:p>
    <w:p w:rsidR="006C00BD" w:rsidRDefault="006C00BD">
      <w:pPr>
        <w:pStyle w:val="14"/>
        <w:numPr>
          <w:ilvl w:val="0"/>
          <w:numId w:val="13"/>
        </w:numPr>
        <w:spacing w:line="360" w:lineRule="auto"/>
        <w:jc w:val="both"/>
        <w:rPr>
          <w:rFonts w:ascii="Times New Roman" w:hAnsi="Times New Roman"/>
          <w:sz w:val="28"/>
          <w:szCs w:val="28"/>
        </w:rPr>
      </w:pPr>
      <w:r>
        <w:rPr>
          <w:rFonts w:ascii="Times New Roman" w:hAnsi="Times New Roman"/>
          <w:sz w:val="28"/>
          <w:szCs w:val="28"/>
        </w:rPr>
        <w:t>Маленькому виртуозу. Пьесы. Вып. 2. Старшие классы. Изд. «Композитор»</w:t>
      </w:r>
      <w:r w:rsidR="00190B52">
        <w:rPr>
          <w:rFonts w:ascii="Times New Roman" w:hAnsi="Times New Roman"/>
          <w:sz w:val="28"/>
          <w:szCs w:val="28"/>
        </w:rPr>
        <w:t>.</w:t>
      </w:r>
      <w:r>
        <w:rPr>
          <w:rFonts w:ascii="Times New Roman" w:hAnsi="Times New Roman"/>
          <w:sz w:val="28"/>
          <w:szCs w:val="28"/>
        </w:rPr>
        <w:t xml:space="preserve"> СПб, 2007</w:t>
      </w:r>
    </w:p>
    <w:p w:rsidR="006C00BD" w:rsidRDefault="006C00BD">
      <w:pPr>
        <w:pStyle w:val="14"/>
        <w:numPr>
          <w:ilvl w:val="0"/>
          <w:numId w:val="13"/>
        </w:numPr>
        <w:spacing w:line="360" w:lineRule="auto"/>
        <w:jc w:val="both"/>
        <w:rPr>
          <w:rFonts w:ascii="Times New Roman" w:hAnsi="Times New Roman"/>
          <w:sz w:val="28"/>
          <w:szCs w:val="28"/>
        </w:rPr>
      </w:pPr>
      <w:r>
        <w:rPr>
          <w:rFonts w:ascii="Times New Roman" w:hAnsi="Times New Roman"/>
          <w:sz w:val="28"/>
          <w:szCs w:val="28"/>
        </w:rPr>
        <w:t>Марчелло</w:t>
      </w:r>
      <w:r w:rsidR="00190B52">
        <w:rPr>
          <w:rFonts w:ascii="Times New Roman" w:hAnsi="Times New Roman"/>
          <w:sz w:val="28"/>
          <w:szCs w:val="28"/>
        </w:rPr>
        <w:t xml:space="preserve"> А</w:t>
      </w:r>
      <w:r>
        <w:rPr>
          <w:rFonts w:ascii="Times New Roman" w:hAnsi="Times New Roman"/>
          <w:sz w:val="28"/>
          <w:szCs w:val="28"/>
        </w:rPr>
        <w:t>. Сонаты для виолончели и фортепиано. Сост. и ред. Р.Сапожников. Изд. «Музыка»</w:t>
      </w:r>
      <w:r w:rsidR="00190B52">
        <w:rPr>
          <w:rFonts w:ascii="Times New Roman" w:hAnsi="Times New Roman"/>
          <w:sz w:val="28"/>
          <w:szCs w:val="28"/>
        </w:rPr>
        <w:t>.</w:t>
      </w:r>
      <w:r>
        <w:rPr>
          <w:rFonts w:ascii="Times New Roman" w:hAnsi="Times New Roman"/>
          <w:sz w:val="28"/>
          <w:szCs w:val="28"/>
        </w:rPr>
        <w:t xml:space="preserve">  М., 1983</w:t>
      </w:r>
    </w:p>
    <w:p w:rsidR="006C00BD" w:rsidRDefault="006C00BD">
      <w:pPr>
        <w:pStyle w:val="14"/>
        <w:numPr>
          <w:ilvl w:val="0"/>
          <w:numId w:val="13"/>
        </w:numPr>
        <w:spacing w:line="360" w:lineRule="auto"/>
        <w:jc w:val="both"/>
        <w:rPr>
          <w:rFonts w:ascii="Times New Roman" w:hAnsi="Times New Roman"/>
          <w:sz w:val="28"/>
          <w:szCs w:val="28"/>
        </w:rPr>
      </w:pPr>
      <w:r>
        <w:rPr>
          <w:rFonts w:ascii="Times New Roman" w:hAnsi="Times New Roman"/>
          <w:sz w:val="28"/>
          <w:szCs w:val="28"/>
        </w:rPr>
        <w:t>Моцарт В. Пьесы. Изд. «Музыка». М., 1982</w:t>
      </w:r>
    </w:p>
    <w:p w:rsidR="006C00BD" w:rsidRDefault="006C00BD">
      <w:pPr>
        <w:pStyle w:val="14"/>
        <w:numPr>
          <w:ilvl w:val="0"/>
          <w:numId w:val="13"/>
        </w:numPr>
        <w:spacing w:line="360" w:lineRule="auto"/>
        <w:jc w:val="both"/>
        <w:rPr>
          <w:rFonts w:ascii="Times New Roman" w:hAnsi="Times New Roman"/>
          <w:sz w:val="28"/>
          <w:szCs w:val="28"/>
        </w:rPr>
      </w:pPr>
      <w:r>
        <w:rPr>
          <w:rFonts w:ascii="Times New Roman" w:hAnsi="Times New Roman"/>
          <w:sz w:val="28"/>
          <w:szCs w:val="28"/>
        </w:rPr>
        <w:t>Нотная папка виолончелиста. Сост. Шаховская Н. Изд. «Дека-ВС»</w:t>
      </w:r>
      <w:r w:rsidR="00190B52">
        <w:rPr>
          <w:rFonts w:ascii="Times New Roman" w:hAnsi="Times New Roman"/>
          <w:sz w:val="28"/>
          <w:szCs w:val="28"/>
        </w:rPr>
        <w:t>.</w:t>
      </w:r>
      <w:r>
        <w:rPr>
          <w:rFonts w:ascii="Times New Roman" w:hAnsi="Times New Roman"/>
          <w:sz w:val="28"/>
          <w:szCs w:val="28"/>
        </w:rPr>
        <w:t xml:space="preserve"> М., 2004</w:t>
      </w:r>
    </w:p>
    <w:p w:rsidR="006C00BD" w:rsidRDefault="006C00BD">
      <w:pPr>
        <w:pStyle w:val="14"/>
        <w:numPr>
          <w:ilvl w:val="0"/>
          <w:numId w:val="13"/>
        </w:numPr>
        <w:spacing w:line="360" w:lineRule="auto"/>
        <w:jc w:val="both"/>
        <w:rPr>
          <w:rFonts w:ascii="Times New Roman" w:hAnsi="Times New Roman"/>
          <w:sz w:val="28"/>
          <w:szCs w:val="28"/>
        </w:rPr>
      </w:pPr>
      <w:r>
        <w:rPr>
          <w:rFonts w:ascii="Times New Roman" w:hAnsi="Times New Roman"/>
          <w:sz w:val="28"/>
          <w:szCs w:val="28"/>
        </w:rPr>
        <w:t>Пастораль-альбом популярных пьес. Изд. «Музыка» М., 2007</w:t>
      </w:r>
    </w:p>
    <w:p w:rsidR="006C00BD" w:rsidRDefault="006C00BD">
      <w:pPr>
        <w:pStyle w:val="14"/>
        <w:numPr>
          <w:ilvl w:val="0"/>
          <w:numId w:val="13"/>
        </w:numPr>
        <w:spacing w:line="360" w:lineRule="auto"/>
        <w:jc w:val="both"/>
        <w:rPr>
          <w:rFonts w:ascii="Times New Roman" w:hAnsi="Times New Roman"/>
          <w:sz w:val="28"/>
          <w:szCs w:val="28"/>
        </w:rPr>
      </w:pPr>
      <w:r>
        <w:rPr>
          <w:rFonts w:ascii="Times New Roman" w:hAnsi="Times New Roman"/>
          <w:sz w:val="28"/>
          <w:szCs w:val="28"/>
        </w:rPr>
        <w:t>Пьесы для виолончели. Изд. «Композитор».  СПб, 2003</w:t>
      </w:r>
    </w:p>
    <w:p w:rsidR="006C00BD" w:rsidRDefault="006C00BD">
      <w:pPr>
        <w:pStyle w:val="14"/>
        <w:numPr>
          <w:ilvl w:val="0"/>
          <w:numId w:val="13"/>
        </w:numPr>
        <w:spacing w:line="360" w:lineRule="auto"/>
        <w:jc w:val="both"/>
        <w:rPr>
          <w:rFonts w:ascii="Times New Roman" w:hAnsi="Times New Roman"/>
          <w:sz w:val="28"/>
          <w:szCs w:val="28"/>
        </w:rPr>
      </w:pPr>
      <w:r>
        <w:rPr>
          <w:rFonts w:ascii="Times New Roman" w:hAnsi="Times New Roman"/>
          <w:sz w:val="28"/>
          <w:szCs w:val="28"/>
        </w:rPr>
        <w:t>Пьесы русских композиторов. Сост. Р.Сапожников. Изд. «Музгиз»</w:t>
      </w:r>
      <w:r w:rsidR="00190B52">
        <w:rPr>
          <w:rFonts w:ascii="Times New Roman" w:hAnsi="Times New Roman"/>
          <w:sz w:val="28"/>
          <w:szCs w:val="28"/>
        </w:rPr>
        <w:t>.</w:t>
      </w:r>
      <w:r>
        <w:rPr>
          <w:rFonts w:ascii="Times New Roman" w:hAnsi="Times New Roman"/>
          <w:sz w:val="28"/>
          <w:szCs w:val="28"/>
        </w:rPr>
        <w:t xml:space="preserve"> М., 1961</w:t>
      </w:r>
    </w:p>
    <w:p w:rsidR="006C00BD" w:rsidRDefault="006C00BD">
      <w:pPr>
        <w:pStyle w:val="14"/>
        <w:numPr>
          <w:ilvl w:val="0"/>
          <w:numId w:val="13"/>
        </w:numPr>
        <w:spacing w:line="360" w:lineRule="auto"/>
        <w:jc w:val="both"/>
        <w:rPr>
          <w:rFonts w:ascii="Times New Roman" w:hAnsi="Times New Roman"/>
          <w:sz w:val="28"/>
          <w:szCs w:val="28"/>
        </w:rPr>
      </w:pPr>
      <w:r>
        <w:rPr>
          <w:rFonts w:ascii="Times New Roman" w:hAnsi="Times New Roman"/>
          <w:sz w:val="28"/>
          <w:szCs w:val="28"/>
        </w:rPr>
        <w:t xml:space="preserve">Пьесы зарубежных композиторов. </w:t>
      </w:r>
      <w:r>
        <w:rPr>
          <w:rFonts w:ascii="Times New Roman" w:hAnsi="Times New Roman"/>
          <w:sz w:val="28"/>
          <w:szCs w:val="28"/>
          <w:lang w:val="en-US"/>
        </w:rPr>
        <w:t>VI</w:t>
      </w:r>
      <w:r>
        <w:rPr>
          <w:rFonts w:ascii="Times New Roman" w:hAnsi="Times New Roman"/>
          <w:sz w:val="28"/>
          <w:szCs w:val="28"/>
        </w:rPr>
        <w:t>-</w:t>
      </w:r>
      <w:r>
        <w:rPr>
          <w:rFonts w:ascii="Times New Roman" w:hAnsi="Times New Roman"/>
          <w:sz w:val="28"/>
          <w:szCs w:val="28"/>
          <w:lang w:val="en-US"/>
        </w:rPr>
        <w:t>VII</w:t>
      </w:r>
      <w:r>
        <w:rPr>
          <w:rFonts w:ascii="Times New Roman" w:hAnsi="Times New Roman"/>
          <w:sz w:val="28"/>
          <w:szCs w:val="28"/>
        </w:rPr>
        <w:t xml:space="preserve"> классы. Изд. «Музыка». М., 1969</w:t>
      </w:r>
    </w:p>
    <w:p w:rsidR="006C00BD" w:rsidRDefault="006C00BD">
      <w:pPr>
        <w:pStyle w:val="14"/>
        <w:numPr>
          <w:ilvl w:val="0"/>
          <w:numId w:val="13"/>
        </w:numPr>
        <w:spacing w:line="360" w:lineRule="auto"/>
        <w:jc w:val="both"/>
        <w:rPr>
          <w:rFonts w:ascii="Times New Roman" w:hAnsi="Times New Roman"/>
          <w:sz w:val="28"/>
          <w:szCs w:val="28"/>
        </w:rPr>
      </w:pPr>
      <w:r>
        <w:rPr>
          <w:rFonts w:ascii="Times New Roman" w:hAnsi="Times New Roman"/>
          <w:sz w:val="28"/>
          <w:szCs w:val="28"/>
        </w:rPr>
        <w:t xml:space="preserve">Пьесы зарубежных композиторов </w:t>
      </w:r>
      <w:r>
        <w:rPr>
          <w:rFonts w:ascii="Times New Roman" w:hAnsi="Times New Roman"/>
          <w:sz w:val="28"/>
          <w:szCs w:val="28"/>
          <w:lang w:val="en-US"/>
        </w:rPr>
        <w:t>XIX</w:t>
      </w:r>
      <w:r w:rsidR="00190B52">
        <w:rPr>
          <w:rFonts w:ascii="Times New Roman" w:hAnsi="Times New Roman"/>
          <w:sz w:val="28"/>
          <w:szCs w:val="28"/>
        </w:rPr>
        <w:t xml:space="preserve"> века.Сборники </w:t>
      </w:r>
      <w:r>
        <w:rPr>
          <w:rFonts w:ascii="Times New Roman" w:hAnsi="Times New Roman"/>
          <w:sz w:val="28"/>
          <w:szCs w:val="28"/>
        </w:rPr>
        <w:t>1 и 2. Сост. Р.Сапожников. Изд. «Музгиз»</w:t>
      </w:r>
      <w:r w:rsidR="00190B52">
        <w:rPr>
          <w:rFonts w:ascii="Times New Roman" w:hAnsi="Times New Roman"/>
          <w:sz w:val="28"/>
          <w:szCs w:val="28"/>
        </w:rPr>
        <w:t>.</w:t>
      </w:r>
      <w:r>
        <w:rPr>
          <w:rFonts w:ascii="Times New Roman" w:hAnsi="Times New Roman"/>
          <w:sz w:val="28"/>
          <w:szCs w:val="28"/>
        </w:rPr>
        <w:t xml:space="preserve"> М., 1961, 1968</w:t>
      </w:r>
    </w:p>
    <w:p w:rsidR="006C00BD" w:rsidRDefault="006C00BD">
      <w:pPr>
        <w:pStyle w:val="14"/>
        <w:numPr>
          <w:ilvl w:val="0"/>
          <w:numId w:val="13"/>
        </w:numPr>
        <w:spacing w:line="360" w:lineRule="auto"/>
        <w:jc w:val="both"/>
        <w:rPr>
          <w:rFonts w:ascii="Times New Roman" w:hAnsi="Times New Roman"/>
          <w:sz w:val="28"/>
          <w:szCs w:val="28"/>
        </w:rPr>
      </w:pPr>
      <w:r>
        <w:rPr>
          <w:rFonts w:ascii="Times New Roman" w:hAnsi="Times New Roman"/>
          <w:sz w:val="28"/>
          <w:szCs w:val="28"/>
        </w:rPr>
        <w:t xml:space="preserve">Раков Н. </w:t>
      </w:r>
      <w:r>
        <w:rPr>
          <w:rFonts w:ascii="Times New Roman" w:hAnsi="Times New Roman"/>
          <w:sz w:val="28"/>
          <w:szCs w:val="28"/>
        </w:rPr>
        <w:tab/>
        <w:t>9 пьес. М.,1961</w:t>
      </w:r>
    </w:p>
    <w:p w:rsidR="006C00BD" w:rsidRDefault="006C00BD">
      <w:pPr>
        <w:pStyle w:val="14"/>
        <w:numPr>
          <w:ilvl w:val="0"/>
          <w:numId w:val="13"/>
        </w:numPr>
        <w:spacing w:line="360" w:lineRule="auto"/>
        <w:jc w:val="both"/>
        <w:rPr>
          <w:rFonts w:ascii="Times New Roman" w:hAnsi="Times New Roman"/>
          <w:sz w:val="28"/>
          <w:szCs w:val="28"/>
        </w:rPr>
      </w:pPr>
      <w:r>
        <w:rPr>
          <w:rFonts w:ascii="Times New Roman" w:hAnsi="Times New Roman"/>
          <w:sz w:val="28"/>
          <w:szCs w:val="28"/>
        </w:rPr>
        <w:t>Русская виолончельная музыка. Вып. 4, 6, 8.  Сост. В.Тонха. Изд. «Музыка»</w:t>
      </w:r>
      <w:r w:rsidR="00190B52">
        <w:rPr>
          <w:rFonts w:ascii="Times New Roman" w:hAnsi="Times New Roman"/>
          <w:sz w:val="28"/>
          <w:szCs w:val="28"/>
        </w:rPr>
        <w:t>.</w:t>
      </w:r>
      <w:r>
        <w:rPr>
          <w:rFonts w:ascii="Times New Roman" w:hAnsi="Times New Roman"/>
          <w:sz w:val="28"/>
          <w:szCs w:val="28"/>
        </w:rPr>
        <w:t xml:space="preserve"> М.,1980, 1982, 1985</w:t>
      </w:r>
    </w:p>
    <w:p w:rsidR="006C00BD" w:rsidRDefault="006C00BD">
      <w:pPr>
        <w:pStyle w:val="14"/>
        <w:numPr>
          <w:ilvl w:val="0"/>
          <w:numId w:val="13"/>
        </w:numPr>
        <w:spacing w:line="360" w:lineRule="auto"/>
        <w:jc w:val="both"/>
        <w:rPr>
          <w:rFonts w:ascii="Times New Roman" w:hAnsi="Times New Roman"/>
          <w:sz w:val="28"/>
          <w:szCs w:val="28"/>
        </w:rPr>
      </w:pPr>
      <w:r>
        <w:rPr>
          <w:rFonts w:ascii="Times New Roman" w:hAnsi="Times New Roman"/>
          <w:sz w:val="28"/>
          <w:szCs w:val="28"/>
        </w:rPr>
        <w:t xml:space="preserve">Сборник пьес русских и советских композиторов для виолончели и фортепиано. Государственное музыкальное издательство. М.,1950 </w:t>
      </w:r>
    </w:p>
    <w:p w:rsidR="006C00BD" w:rsidRDefault="006C00BD">
      <w:pPr>
        <w:pStyle w:val="14"/>
        <w:numPr>
          <w:ilvl w:val="0"/>
          <w:numId w:val="13"/>
        </w:numPr>
        <w:spacing w:line="360" w:lineRule="auto"/>
        <w:jc w:val="both"/>
        <w:rPr>
          <w:rFonts w:ascii="Times New Roman" w:hAnsi="Times New Roman"/>
          <w:sz w:val="28"/>
          <w:szCs w:val="28"/>
        </w:rPr>
      </w:pPr>
      <w:r>
        <w:rPr>
          <w:rFonts w:ascii="Times New Roman" w:hAnsi="Times New Roman"/>
          <w:sz w:val="28"/>
          <w:szCs w:val="28"/>
        </w:rPr>
        <w:t xml:space="preserve">Хрестоматия для виолончели. Вып. 2. Часть 1. Пьесы для </w:t>
      </w:r>
      <w:r>
        <w:rPr>
          <w:rFonts w:ascii="Times New Roman" w:hAnsi="Times New Roman"/>
          <w:sz w:val="28"/>
          <w:szCs w:val="28"/>
          <w:lang w:val="en-US"/>
        </w:rPr>
        <w:t>III</w:t>
      </w:r>
      <w:r>
        <w:rPr>
          <w:rFonts w:ascii="Times New Roman" w:hAnsi="Times New Roman"/>
          <w:sz w:val="28"/>
          <w:szCs w:val="28"/>
        </w:rPr>
        <w:t>-</w:t>
      </w:r>
      <w:r>
        <w:rPr>
          <w:rFonts w:ascii="Times New Roman" w:hAnsi="Times New Roman"/>
          <w:sz w:val="28"/>
          <w:szCs w:val="28"/>
          <w:lang w:val="en-US"/>
        </w:rPr>
        <w:t>IV</w:t>
      </w:r>
      <w:r>
        <w:rPr>
          <w:rFonts w:ascii="Times New Roman" w:hAnsi="Times New Roman"/>
          <w:sz w:val="28"/>
          <w:szCs w:val="28"/>
        </w:rPr>
        <w:t xml:space="preserve"> классов ДМШ. Сост. Р.Сапожников. Изд. «Музыка»</w:t>
      </w:r>
      <w:r w:rsidR="00190B52">
        <w:rPr>
          <w:rFonts w:ascii="Times New Roman" w:hAnsi="Times New Roman"/>
          <w:sz w:val="28"/>
          <w:szCs w:val="28"/>
        </w:rPr>
        <w:t>.</w:t>
      </w:r>
      <w:r>
        <w:rPr>
          <w:rFonts w:ascii="Times New Roman" w:hAnsi="Times New Roman"/>
          <w:sz w:val="28"/>
          <w:szCs w:val="28"/>
        </w:rPr>
        <w:t xml:space="preserve"> М.,1967, 1974</w:t>
      </w:r>
    </w:p>
    <w:p w:rsidR="006C00BD" w:rsidRDefault="006C00BD">
      <w:pPr>
        <w:pStyle w:val="14"/>
        <w:numPr>
          <w:ilvl w:val="0"/>
          <w:numId w:val="13"/>
        </w:numPr>
        <w:spacing w:line="360" w:lineRule="auto"/>
        <w:jc w:val="both"/>
        <w:rPr>
          <w:rFonts w:ascii="Times New Roman" w:hAnsi="Times New Roman"/>
          <w:sz w:val="28"/>
          <w:szCs w:val="28"/>
        </w:rPr>
      </w:pPr>
      <w:r>
        <w:rPr>
          <w:rFonts w:ascii="Times New Roman" w:hAnsi="Times New Roman"/>
          <w:sz w:val="28"/>
          <w:szCs w:val="28"/>
        </w:rPr>
        <w:t xml:space="preserve">Хрестоматия для виолончели. </w:t>
      </w:r>
      <w:r>
        <w:rPr>
          <w:rFonts w:ascii="Times New Roman" w:hAnsi="Times New Roman"/>
          <w:sz w:val="28"/>
          <w:szCs w:val="28"/>
          <w:lang w:val="en-US"/>
        </w:rPr>
        <w:t>III</w:t>
      </w:r>
      <w:r>
        <w:rPr>
          <w:rFonts w:ascii="Times New Roman" w:hAnsi="Times New Roman"/>
          <w:sz w:val="28"/>
          <w:szCs w:val="28"/>
        </w:rPr>
        <w:t>-</w:t>
      </w:r>
      <w:r>
        <w:rPr>
          <w:rFonts w:ascii="Times New Roman" w:hAnsi="Times New Roman"/>
          <w:sz w:val="28"/>
          <w:szCs w:val="28"/>
          <w:lang w:val="en-US"/>
        </w:rPr>
        <w:t>V</w:t>
      </w:r>
      <w:r>
        <w:rPr>
          <w:rFonts w:ascii="Times New Roman" w:hAnsi="Times New Roman"/>
          <w:sz w:val="28"/>
          <w:szCs w:val="28"/>
        </w:rPr>
        <w:t>класс. Концерты. Сост. И.Волчков. Изд. «Музыка». М.,1988</w:t>
      </w:r>
    </w:p>
    <w:p w:rsidR="006C00BD" w:rsidRDefault="006C00BD">
      <w:pPr>
        <w:pStyle w:val="14"/>
        <w:numPr>
          <w:ilvl w:val="0"/>
          <w:numId w:val="13"/>
        </w:numPr>
        <w:spacing w:line="360" w:lineRule="auto"/>
        <w:jc w:val="both"/>
        <w:rPr>
          <w:rFonts w:ascii="Times New Roman" w:hAnsi="Times New Roman"/>
          <w:sz w:val="28"/>
          <w:szCs w:val="28"/>
        </w:rPr>
      </w:pPr>
      <w:r>
        <w:rPr>
          <w:rFonts w:ascii="Times New Roman" w:hAnsi="Times New Roman"/>
          <w:sz w:val="28"/>
          <w:szCs w:val="28"/>
        </w:rPr>
        <w:lastRenderedPageBreak/>
        <w:t xml:space="preserve">Хрестоматия педагогического репертуара для виолончели. Пьесы для </w:t>
      </w:r>
      <w:r>
        <w:rPr>
          <w:rFonts w:ascii="Times New Roman" w:hAnsi="Times New Roman"/>
          <w:sz w:val="28"/>
          <w:szCs w:val="28"/>
          <w:lang w:val="en-US"/>
        </w:rPr>
        <w:t>V</w:t>
      </w:r>
      <w:r>
        <w:rPr>
          <w:rFonts w:ascii="Times New Roman" w:hAnsi="Times New Roman"/>
          <w:sz w:val="28"/>
          <w:szCs w:val="28"/>
        </w:rPr>
        <w:t>класса ДМШ. Вып. 3. Часть 1. Сост. Р. Сапожников. Изд. «Музыка»</w:t>
      </w:r>
      <w:r w:rsidR="00190B52">
        <w:rPr>
          <w:rFonts w:ascii="Times New Roman" w:hAnsi="Times New Roman"/>
          <w:sz w:val="28"/>
          <w:szCs w:val="28"/>
        </w:rPr>
        <w:t>.</w:t>
      </w:r>
      <w:r>
        <w:rPr>
          <w:rFonts w:ascii="Times New Roman" w:hAnsi="Times New Roman"/>
          <w:sz w:val="28"/>
          <w:szCs w:val="28"/>
        </w:rPr>
        <w:t xml:space="preserve"> М., 1967</w:t>
      </w:r>
    </w:p>
    <w:p w:rsidR="006C00BD" w:rsidRDefault="006C00BD">
      <w:pPr>
        <w:pStyle w:val="14"/>
        <w:numPr>
          <w:ilvl w:val="0"/>
          <w:numId w:val="13"/>
        </w:numPr>
        <w:spacing w:line="360" w:lineRule="auto"/>
        <w:jc w:val="both"/>
        <w:rPr>
          <w:rFonts w:ascii="Times New Roman" w:hAnsi="Times New Roman"/>
          <w:sz w:val="28"/>
          <w:szCs w:val="28"/>
        </w:rPr>
      </w:pPr>
      <w:r>
        <w:rPr>
          <w:rFonts w:ascii="Times New Roman" w:hAnsi="Times New Roman"/>
          <w:sz w:val="28"/>
          <w:szCs w:val="28"/>
        </w:rPr>
        <w:t xml:space="preserve">Хрестоматия для виолончели. </w:t>
      </w:r>
      <w:r>
        <w:rPr>
          <w:rFonts w:ascii="Times New Roman" w:hAnsi="Times New Roman"/>
          <w:sz w:val="28"/>
          <w:szCs w:val="28"/>
          <w:lang w:val="en-US"/>
        </w:rPr>
        <w:t>VI</w:t>
      </w:r>
      <w:r>
        <w:rPr>
          <w:rFonts w:ascii="Times New Roman" w:hAnsi="Times New Roman"/>
          <w:sz w:val="28"/>
          <w:szCs w:val="28"/>
        </w:rPr>
        <w:t>-</w:t>
      </w:r>
      <w:r>
        <w:rPr>
          <w:rFonts w:ascii="Times New Roman" w:hAnsi="Times New Roman"/>
          <w:sz w:val="28"/>
          <w:szCs w:val="28"/>
          <w:lang w:val="en-US"/>
        </w:rPr>
        <w:t>VII</w:t>
      </w:r>
      <w:r>
        <w:rPr>
          <w:rFonts w:ascii="Times New Roman" w:hAnsi="Times New Roman"/>
          <w:sz w:val="28"/>
          <w:szCs w:val="28"/>
        </w:rPr>
        <w:t xml:space="preserve"> классы. Концерты. Сост. И.Волчков</w:t>
      </w:r>
      <w:r w:rsidR="00190B52">
        <w:rPr>
          <w:rFonts w:ascii="Times New Roman" w:hAnsi="Times New Roman"/>
          <w:sz w:val="28"/>
          <w:szCs w:val="28"/>
        </w:rPr>
        <w:t>.</w:t>
      </w:r>
      <w:r>
        <w:rPr>
          <w:rFonts w:ascii="Times New Roman" w:hAnsi="Times New Roman"/>
          <w:sz w:val="28"/>
          <w:szCs w:val="28"/>
        </w:rPr>
        <w:t xml:space="preserve"> Изд. «Музыка» М.,1989</w:t>
      </w:r>
    </w:p>
    <w:p w:rsidR="006C00BD" w:rsidRDefault="006C00BD">
      <w:pPr>
        <w:pStyle w:val="14"/>
        <w:numPr>
          <w:ilvl w:val="0"/>
          <w:numId w:val="13"/>
        </w:numPr>
        <w:spacing w:line="360" w:lineRule="auto"/>
        <w:jc w:val="both"/>
        <w:rPr>
          <w:rFonts w:ascii="Times New Roman" w:hAnsi="Times New Roman"/>
          <w:sz w:val="28"/>
          <w:szCs w:val="28"/>
        </w:rPr>
      </w:pPr>
      <w:r>
        <w:rPr>
          <w:rFonts w:ascii="Times New Roman" w:hAnsi="Times New Roman"/>
          <w:sz w:val="28"/>
          <w:szCs w:val="28"/>
        </w:rPr>
        <w:t>Хрестоматия для виолончели. Старинные и классические сонаты. Вып. 1. Сост. И.Волчков. Изд. «Музыка»</w:t>
      </w:r>
      <w:r w:rsidR="00190B52">
        <w:rPr>
          <w:rFonts w:ascii="Times New Roman" w:hAnsi="Times New Roman"/>
          <w:sz w:val="28"/>
          <w:szCs w:val="28"/>
        </w:rPr>
        <w:t>.</w:t>
      </w:r>
      <w:r>
        <w:rPr>
          <w:rFonts w:ascii="Times New Roman" w:hAnsi="Times New Roman"/>
          <w:sz w:val="28"/>
          <w:szCs w:val="28"/>
        </w:rPr>
        <w:t xml:space="preserve"> М., 1991</w:t>
      </w:r>
    </w:p>
    <w:p w:rsidR="006C00BD" w:rsidRDefault="006C00BD">
      <w:pPr>
        <w:pStyle w:val="14"/>
        <w:numPr>
          <w:ilvl w:val="0"/>
          <w:numId w:val="13"/>
        </w:numPr>
        <w:spacing w:line="360" w:lineRule="auto"/>
        <w:jc w:val="both"/>
        <w:rPr>
          <w:rFonts w:ascii="Times New Roman" w:hAnsi="Times New Roman"/>
          <w:sz w:val="28"/>
          <w:szCs w:val="28"/>
        </w:rPr>
      </w:pPr>
      <w:r>
        <w:rPr>
          <w:rFonts w:ascii="Times New Roman" w:hAnsi="Times New Roman"/>
          <w:sz w:val="28"/>
          <w:szCs w:val="28"/>
        </w:rPr>
        <w:t>Чайковский П. Пьесы. Сост</w:t>
      </w:r>
      <w:r w:rsidR="00190B52">
        <w:rPr>
          <w:rFonts w:ascii="Times New Roman" w:hAnsi="Times New Roman"/>
          <w:sz w:val="28"/>
          <w:szCs w:val="28"/>
        </w:rPr>
        <w:t>.</w:t>
      </w:r>
      <w:r>
        <w:rPr>
          <w:rFonts w:ascii="Times New Roman" w:hAnsi="Times New Roman"/>
          <w:sz w:val="28"/>
          <w:szCs w:val="28"/>
        </w:rPr>
        <w:t>Челкаускас Ю. Изд. «Музыка». М., 2000</w:t>
      </w:r>
    </w:p>
    <w:p w:rsidR="006C00BD" w:rsidRDefault="006C00BD">
      <w:pPr>
        <w:spacing w:line="360" w:lineRule="auto"/>
        <w:jc w:val="both"/>
        <w:rPr>
          <w:rFonts w:ascii="Times New Roman" w:hAnsi="Times New Roman"/>
          <w:b/>
          <w:bCs/>
          <w:i/>
          <w:iCs/>
          <w:sz w:val="28"/>
          <w:szCs w:val="28"/>
        </w:rPr>
      </w:pPr>
      <w:r>
        <w:rPr>
          <w:rFonts w:ascii="Times New Roman" w:hAnsi="Times New Roman"/>
          <w:b/>
          <w:bCs/>
          <w:i/>
          <w:iCs/>
          <w:sz w:val="28"/>
          <w:szCs w:val="28"/>
        </w:rPr>
        <w:t>3. Список рекомендуемой методической литературы</w:t>
      </w:r>
    </w:p>
    <w:p w:rsidR="006C00BD" w:rsidRDefault="006C00BD">
      <w:pPr>
        <w:pStyle w:val="14"/>
        <w:numPr>
          <w:ilvl w:val="0"/>
          <w:numId w:val="14"/>
        </w:numPr>
        <w:spacing w:line="360" w:lineRule="auto"/>
        <w:ind w:left="142" w:firstLine="0"/>
        <w:jc w:val="both"/>
        <w:rPr>
          <w:rFonts w:ascii="Times New Roman" w:hAnsi="Times New Roman"/>
          <w:sz w:val="28"/>
          <w:szCs w:val="28"/>
        </w:rPr>
      </w:pPr>
      <w:r>
        <w:rPr>
          <w:rFonts w:ascii="Times New Roman" w:hAnsi="Times New Roman"/>
          <w:sz w:val="28"/>
          <w:szCs w:val="28"/>
        </w:rPr>
        <w:t>Беркман Т.Л.</w:t>
      </w:r>
      <w:r w:rsidR="00190B52">
        <w:rPr>
          <w:rFonts w:ascii="Times New Roman" w:hAnsi="Times New Roman"/>
          <w:sz w:val="28"/>
          <w:szCs w:val="28"/>
        </w:rPr>
        <w:t>,</w:t>
      </w:r>
      <w:r>
        <w:rPr>
          <w:rFonts w:ascii="Times New Roman" w:hAnsi="Times New Roman"/>
          <w:sz w:val="28"/>
          <w:szCs w:val="28"/>
        </w:rPr>
        <w:t xml:space="preserve"> Грищенко К.С Музыкальное образование учителя. М., 1956</w:t>
      </w:r>
    </w:p>
    <w:p w:rsidR="006C00BD" w:rsidRDefault="006C00BD">
      <w:pPr>
        <w:pStyle w:val="14"/>
        <w:numPr>
          <w:ilvl w:val="0"/>
          <w:numId w:val="14"/>
        </w:numPr>
        <w:spacing w:line="360" w:lineRule="auto"/>
        <w:ind w:left="142" w:firstLine="0"/>
        <w:jc w:val="both"/>
        <w:rPr>
          <w:rFonts w:ascii="Times New Roman" w:hAnsi="Times New Roman"/>
          <w:sz w:val="28"/>
          <w:szCs w:val="28"/>
        </w:rPr>
      </w:pPr>
      <w:r>
        <w:rPr>
          <w:rFonts w:ascii="Times New Roman" w:hAnsi="Times New Roman"/>
          <w:sz w:val="28"/>
          <w:szCs w:val="28"/>
        </w:rPr>
        <w:t>Бирина В.М. Особенности начального обучения игре на виолончели (дошкольная группа). М., 1988</w:t>
      </w:r>
    </w:p>
    <w:p w:rsidR="006C00BD" w:rsidRDefault="006C00BD">
      <w:pPr>
        <w:pStyle w:val="14"/>
        <w:numPr>
          <w:ilvl w:val="0"/>
          <w:numId w:val="14"/>
        </w:numPr>
        <w:spacing w:line="360" w:lineRule="auto"/>
        <w:ind w:left="142" w:firstLine="0"/>
        <w:jc w:val="both"/>
        <w:rPr>
          <w:rFonts w:ascii="Times New Roman" w:hAnsi="Times New Roman"/>
          <w:sz w:val="28"/>
          <w:szCs w:val="28"/>
        </w:rPr>
      </w:pPr>
      <w:r>
        <w:rPr>
          <w:rFonts w:ascii="Times New Roman" w:hAnsi="Times New Roman"/>
          <w:sz w:val="28"/>
          <w:szCs w:val="28"/>
        </w:rPr>
        <w:t>Вопросы методики начального музыкального образования. Ред. Руденко, Натансон. 1981</w:t>
      </w:r>
    </w:p>
    <w:p w:rsidR="006C00BD" w:rsidRDefault="006C00BD">
      <w:pPr>
        <w:pStyle w:val="14"/>
        <w:numPr>
          <w:ilvl w:val="0"/>
          <w:numId w:val="14"/>
        </w:numPr>
        <w:spacing w:line="360" w:lineRule="auto"/>
        <w:ind w:left="142" w:firstLine="0"/>
        <w:jc w:val="both"/>
        <w:rPr>
          <w:rFonts w:ascii="Times New Roman" w:hAnsi="Times New Roman"/>
          <w:sz w:val="28"/>
          <w:szCs w:val="28"/>
        </w:rPr>
      </w:pPr>
      <w:r>
        <w:rPr>
          <w:rFonts w:ascii="Times New Roman" w:hAnsi="Times New Roman"/>
          <w:sz w:val="28"/>
          <w:szCs w:val="28"/>
        </w:rPr>
        <w:t>Вопросы музыкальной педагогики</w:t>
      </w:r>
      <w:r w:rsidR="00190B52">
        <w:rPr>
          <w:rFonts w:ascii="Times New Roman" w:hAnsi="Times New Roman"/>
          <w:sz w:val="28"/>
          <w:szCs w:val="28"/>
        </w:rPr>
        <w:t>.</w:t>
      </w:r>
      <w:r>
        <w:rPr>
          <w:rFonts w:ascii="Times New Roman" w:hAnsi="Times New Roman"/>
          <w:sz w:val="28"/>
          <w:szCs w:val="28"/>
        </w:rPr>
        <w:t xml:space="preserve"> Выпуск второй. Ред. Руденко В.И.  М., Музыка,1980</w:t>
      </w:r>
    </w:p>
    <w:p w:rsidR="006C00BD" w:rsidRDefault="006C00BD">
      <w:pPr>
        <w:pStyle w:val="14"/>
        <w:numPr>
          <w:ilvl w:val="0"/>
          <w:numId w:val="14"/>
        </w:numPr>
        <w:spacing w:line="360" w:lineRule="auto"/>
        <w:ind w:left="142" w:firstLine="0"/>
        <w:jc w:val="both"/>
        <w:rPr>
          <w:rFonts w:ascii="Times New Roman" w:hAnsi="Times New Roman"/>
          <w:sz w:val="28"/>
          <w:szCs w:val="28"/>
        </w:rPr>
      </w:pPr>
      <w:r>
        <w:rPr>
          <w:rFonts w:ascii="Times New Roman" w:hAnsi="Times New Roman"/>
          <w:sz w:val="28"/>
          <w:szCs w:val="28"/>
        </w:rPr>
        <w:t>Вопросы музыкальной педагогики</w:t>
      </w:r>
      <w:r w:rsidR="00190B52">
        <w:rPr>
          <w:rFonts w:ascii="Times New Roman" w:hAnsi="Times New Roman"/>
          <w:sz w:val="28"/>
          <w:szCs w:val="28"/>
        </w:rPr>
        <w:t>.</w:t>
      </w:r>
      <w:r>
        <w:rPr>
          <w:rFonts w:ascii="Times New Roman" w:hAnsi="Times New Roman"/>
          <w:sz w:val="28"/>
          <w:szCs w:val="28"/>
        </w:rPr>
        <w:t xml:space="preserve"> Выпуск седьмой. Сборник статей</w:t>
      </w:r>
      <w:r w:rsidR="00190B52">
        <w:rPr>
          <w:rFonts w:ascii="Times New Roman" w:hAnsi="Times New Roman"/>
          <w:sz w:val="28"/>
          <w:szCs w:val="28"/>
        </w:rPr>
        <w:t>.</w:t>
      </w:r>
      <w:r>
        <w:rPr>
          <w:rFonts w:ascii="Times New Roman" w:hAnsi="Times New Roman"/>
          <w:sz w:val="28"/>
          <w:szCs w:val="28"/>
        </w:rPr>
        <w:t xml:space="preserve">  Сост. и ред. Руденко В.И.  М., Музыка,1986</w:t>
      </w:r>
    </w:p>
    <w:p w:rsidR="006C00BD" w:rsidRDefault="006C00BD">
      <w:pPr>
        <w:pStyle w:val="14"/>
        <w:numPr>
          <w:ilvl w:val="0"/>
          <w:numId w:val="14"/>
        </w:numPr>
        <w:spacing w:line="360" w:lineRule="auto"/>
        <w:ind w:left="142" w:firstLine="0"/>
        <w:jc w:val="both"/>
        <w:rPr>
          <w:rFonts w:ascii="Times New Roman" w:hAnsi="Times New Roman"/>
          <w:sz w:val="28"/>
          <w:szCs w:val="28"/>
        </w:rPr>
      </w:pPr>
      <w:r>
        <w:rPr>
          <w:rFonts w:ascii="Times New Roman" w:hAnsi="Times New Roman"/>
          <w:sz w:val="28"/>
          <w:szCs w:val="28"/>
        </w:rPr>
        <w:t xml:space="preserve">Вопросы музыкальной педагогики. Смычковые инструменты. </w:t>
      </w:r>
      <w:r w:rsidR="00190B52">
        <w:rPr>
          <w:rFonts w:ascii="Times New Roman" w:hAnsi="Times New Roman"/>
          <w:sz w:val="28"/>
          <w:szCs w:val="28"/>
        </w:rPr>
        <w:t xml:space="preserve">Сборник статей.  Сост. и ред. </w:t>
      </w:r>
      <w:r>
        <w:rPr>
          <w:rFonts w:ascii="Times New Roman" w:hAnsi="Times New Roman"/>
          <w:sz w:val="28"/>
          <w:szCs w:val="28"/>
        </w:rPr>
        <w:t>Берлянчик М.М., Юрьев А.Ю. Новосибирск, 1973</w:t>
      </w:r>
    </w:p>
    <w:p w:rsidR="006C00BD" w:rsidRDefault="006C00BD">
      <w:pPr>
        <w:pStyle w:val="14"/>
        <w:numPr>
          <w:ilvl w:val="0"/>
          <w:numId w:val="14"/>
        </w:numPr>
        <w:spacing w:line="360" w:lineRule="auto"/>
        <w:ind w:left="142" w:firstLine="0"/>
        <w:jc w:val="both"/>
        <w:rPr>
          <w:rFonts w:ascii="Times New Roman" w:hAnsi="Times New Roman"/>
          <w:sz w:val="28"/>
          <w:szCs w:val="28"/>
        </w:rPr>
      </w:pPr>
      <w:r>
        <w:rPr>
          <w:rFonts w:ascii="Times New Roman" w:hAnsi="Times New Roman"/>
          <w:sz w:val="28"/>
          <w:szCs w:val="28"/>
        </w:rPr>
        <w:t>Вопрос совершенствования преподавания игры на оркестровых инструментах. Учебное пособие по курсу методики. 1978</w:t>
      </w:r>
    </w:p>
    <w:p w:rsidR="006C00BD" w:rsidRDefault="006C00BD">
      <w:pPr>
        <w:pStyle w:val="14"/>
        <w:numPr>
          <w:ilvl w:val="0"/>
          <w:numId w:val="14"/>
        </w:numPr>
        <w:spacing w:line="360" w:lineRule="auto"/>
        <w:ind w:left="142" w:firstLine="0"/>
        <w:jc w:val="both"/>
        <w:rPr>
          <w:rFonts w:ascii="Times New Roman" w:hAnsi="Times New Roman"/>
          <w:sz w:val="28"/>
          <w:szCs w:val="28"/>
        </w:rPr>
      </w:pPr>
      <w:r>
        <w:rPr>
          <w:rFonts w:ascii="Times New Roman" w:hAnsi="Times New Roman"/>
          <w:sz w:val="28"/>
          <w:szCs w:val="28"/>
        </w:rPr>
        <w:t>Кабалевский Д.Б. Как рассказывать детям о музыке? Изд. третье. М., Просвещение, 1989</w:t>
      </w:r>
    </w:p>
    <w:p w:rsidR="006C00BD" w:rsidRDefault="006C00BD">
      <w:pPr>
        <w:pStyle w:val="14"/>
        <w:numPr>
          <w:ilvl w:val="0"/>
          <w:numId w:val="14"/>
        </w:numPr>
        <w:spacing w:line="360" w:lineRule="auto"/>
        <w:ind w:left="142" w:firstLine="0"/>
        <w:jc w:val="both"/>
        <w:rPr>
          <w:rFonts w:ascii="Times New Roman" w:hAnsi="Times New Roman"/>
          <w:sz w:val="28"/>
          <w:szCs w:val="28"/>
        </w:rPr>
      </w:pPr>
      <w:r>
        <w:rPr>
          <w:rFonts w:ascii="Times New Roman" w:hAnsi="Times New Roman"/>
          <w:sz w:val="28"/>
          <w:szCs w:val="28"/>
        </w:rPr>
        <w:t>Методические записки по вопросам музыкального образ</w:t>
      </w:r>
      <w:r w:rsidR="00190B52">
        <w:rPr>
          <w:rFonts w:ascii="Times New Roman" w:hAnsi="Times New Roman"/>
          <w:sz w:val="28"/>
          <w:szCs w:val="28"/>
        </w:rPr>
        <w:t>ования, Сборник статей. Вып. т</w:t>
      </w:r>
      <w:r>
        <w:rPr>
          <w:rFonts w:ascii="Times New Roman" w:hAnsi="Times New Roman"/>
          <w:sz w:val="28"/>
          <w:szCs w:val="28"/>
        </w:rPr>
        <w:t>ретий. Сост. и ред. Лагутин А.И. М., Музыка, 1991</w:t>
      </w:r>
    </w:p>
    <w:p w:rsidR="006C00BD" w:rsidRDefault="006C00BD">
      <w:pPr>
        <w:pStyle w:val="14"/>
        <w:numPr>
          <w:ilvl w:val="0"/>
          <w:numId w:val="14"/>
        </w:numPr>
        <w:spacing w:line="360" w:lineRule="auto"/>
        <w:ind w:left="142" w:firstLine="0"/>
        <w:jc w:val="both"/>
        <w:rPr>
          <w:rFonts w:ascii="Times New Roman" w:hAnsi="Times New Roman"/>
          <w:sz w:val="28"/>
          <w:szCs w:val="28"/>
        </w:rPr>
      </w:pPr>
      <w:r>
        <w:rPr>
          <w:rFonts w:ascii="Times New Roman" w:hAnsi="Times New Roman"/>
          <w:sz w:val="28"/>
          <w:szCs w:val="28"/>
        </w:rPr>
        <w:t>Надолинская Т.В. На уроках музыки.  М., Владос, 2005</w:t>
      </w:r>
    </w:p>
    <w:p w:rsidR="006C00BD" w:rsidRDefault="006C00BD">
      <w:pPr>
        <w:pStyle w:val="14"/>
        <w:numPr>
          <w:ilvl w:val="0"/>
          <w:numId w:val="14"/>
        </w:numPr>
        <w:spacing w:line="360" w:lineRule="auto"/>
        <w:ind w:left="142" w:firstLine="0"/>
        <w:jc w:val="both"/>
        <w:rPr>
          <w:rFonts w:ascii="Times New Roman" w:hAnsi="Times New Roman"/>
          <w:sz w:val="28"/>
          <w:szCs w:val="28"/>
        </w:rPr>
      </w:pPr>
      <w:r>
        <w:rPr>
          <w:rFonts w:ascii="Times New Roman" w:hAnsi="Times New Roman"/>
          <w:sz w:val="28"/>
          <w:szCs w:val="28"/>
        </w:rPr>
        <w:t>Нестьев И.В. Учитесь слушать музыку. Изд. третье. М., Музыка, 1987</w:t>
      </w:r>
    </w:p>
    <w:p w:rsidR="006C00BD" w:rsidRDefault="006C00BD">
      <w:pPr>
        <w:pStyle w:val="14"/>
        <w:numPr>
          <w:ilvl w:val="0"/>
          <w:numId w:val="14"/>
        </w:numPr>
        <w:spacing w:line="360" w:lineRule="auto"/>
        <w:ind w:left="142" w:firstLine="0"/>
        <w:jc w:val="both"/>
        <w:rPr>
          <w:rFonts w:ascii="Times New Roman" w:hAnsi="Times New Roman"/>
          <w:sz w:val="28"/>
          <w:szCs w:val="28"/>
        </w:rPr>
      </w:pPr>
      <w:r>
        <w:rPr>
          <w:rFonts w:ascii="Times New Roman" w:hAnsi="Times New Roman"/>
          <w:sz w:val="28"/>
          <w:szCs w:val="28"/>
        </w:rPr>
        <w:t>Сапожников Р. Обучение начинающего виолончелиста. 1978</w:t>
      </w:r>
    </w:p>
    <w:p w:rsidR="006C00BD" w:rsidRDefault="006C00BD">
      <w:pPr>
        <w:pStyle w:val="14"/>
        <w:numPr>
          <w:ilvl w:val="0"/>
          <w:numId w:val="14"/>
        </w:numPr>
        <w:spacing w:line="360" w:lineRule="auto"/>
        <w:ind w:left="142" w:firstLine="0"/>
        <w:jc w:val="both"/>
        <w:rPr>
          <w:rFonts w:ascii="Times New Roman" w:hAnsi="Times New Roman"/>
          <w:sz w:val="28"/>
          <w:szCs w:val="28"/>
        </w:rPr>
      </w:pPr>
      <w:r>
        <w:rPr>
          <w:rFonts w:ascii="Times New Roman" w:hAnsi="Times New Roman"/>
          <w:sz w:val="28"/>
          <w:szCs w:val="28"/>
        </w:rPr>
        <w:t>Сапожников Р. Основы методики обучения игре на виолончели. 1967</w:t>
      </w:r>
    </w:p>
    <w:p w:rsidR="006C00BD" w:rsidRDefault="006C00BD">
      <w:pPr>
        <w:pStyle w:val="14"/>
        <w:numPr>
          <w:ilvl w:val="0"/>
          <w:numId w:val="14"/>
        </w:numPr>
        <w:spacing w:line="360" w:lineRule="auto"/>
        <w:ind w:left="142" w:firstLine="0"/>
        <w:jc w:val="both"/>
        <w:rPr>
          <w:rFonts w:ascii="Times New Roman" w:hAnsi="Times New Roman"/>
          <w:sz w:val="28"/>
          <w:szCs w:val="28"/>
        </w:rPr>
      </w:pPr>
      <w:r>
        <w:rPr>
          <w:rFonts w:ascii="Times New Roman" w:hAnsi="Times New Roman"/>
          <w:sz w:val="28"/>
          <w:szCs w:val="28"/>
        </w:rPr>
        <w:lastRenderedPageBreak/>
        <w:t>Сапожников Р. Первоначальное обучение виолончелиста.1962</w:t>
      </w:r>
    </w:p>
    <w:p w:rsidR="006C00BD" w:rsidRDefault="006C00BD">
      <w:pPr>
        <w:pStyle w:val="14"/>
        <w:numPr>
          <w:ilvl w:val="0"/>
          <w:numId w:val="14"/>
        </w:numPr>
        <w:spacing w:line="360" w:lineRule="auto"/>
        <w:ind w:left="142" w:firstLine="0"/>
        <w:jc w:val="both"/>
        <w:rPr>
          <w:rFonts w:ascii="Times New Roman" w:hAnsi="Times New Roman"/>
          <w:sz w:val="28"/>
          <w:szCs w:val="28"/>
        </w:rPr>
      </w:pPr>
      <w:r>
        <w:rPr>
          <w:rFonts w:ascii="Times New Roman" w:hAnsi="Times New Roman"/>
          <w:sz w:val="28"/>
          <w:szCs w:val="28"/>
        </w:rPr>
        <w:t>Степанов. Основные принципы применения смычковых штрихов</w:t>
      </w:r>
      <w:r w:rsidR="002E5649">
        <w:rPr>
          <w:rFonts w:ascii="Times New Roman" w:hAnsi="Times New Roman"/>
          <w:sz w:val="28"/>
          <w:szCs w:val="28"/>
        </w:rPr>
        <w:t>.</w:t>
      </w:r>
      <w:r>
        <w:rPr>
          <w:rFonts w:ascii="Times New Roman" w:hAnsi="Times New Roman"/>
          <w:sz w:val="28"/>
          <w:szCs w:val="28"/>
        </w:rPr>
        <w:t xml:space="preserve"> 1971</w:t>
      </w:r>
    </w:p>
    <w:p w:rsidR="006C00BD" w:rsidRDefault="006C00BD">
      <w:pPr>
        <w:pStyle w:val="14"/>
        <w:numPr>
          <w:ilvl w:val="0"/>
          <w:numId w:val="14"/>
        </w:numPr>
        <w:spacing w:line="360" w:lineRule="auto"/>
        <w:ind w:left="142" w:firstLine="0"/>
        <w:jc w:val="both"/>
        <w:rPr>
          <w:rFonts w:ascii="Times New Roman" w:hAnsi="Times New Roman"/>
          <w:sz w:val="28"/>
          <w:szCs w:val="28"/>
        </w:rPr>
      </w:pPr>
      <w:r>
        <w:rPr>
          <w:rFonts w:ascii="Times New Roman" w:hAnsi="Times New Roman"/>
          <w:sz w:val="28"/>
          <w:szCs w:val="28"/>
        </w:rPr>
        <w:t>Струве</w:t>
      </w:r>
      <w:r w:rsidR="00190B52">
        <w:rPr>
          <w:rFonts w:ascii="Times New Roman" w:hAnsi="Times New Roman"/>
          <w:sz w:val="28"/>
          <w:szCs w:val="28"/>
        </w:rPr>
        <w:t xml:space="preserve"> Б</w:t>
      </w:r>
      <w:r>
        <w:rPr>
          <w:rFonts w:ascii="Times New Roman" w:hAnsi="Times New Roman"/>
          <w:sz w:val="28"/>
          <w:szCs w:val="28"/>
        </w:rPr>
        <w:t xml:space="preserve">. Вибрация как исполнительский навык игры на смычковых инструментах. </w:t>
      </w:r>
      <w:r w:rsidR="00E752EA">
        <w:rPr>
          <w:rFonts w:ascii="Times New Roman" w:hAnsi="Times New Roman"/>
          <w:sz w:val="28"/>
          <w:szCs w:val="28"/>
        </w:rPr>
        <w:t>М.-Л.,</w:t>
      </w:r>
      <w:r>
        <w:rPr>
          <w:rFonts w:ascii="Times New Roman" w:hAnsi="Times New Roman"/>
          <w:sz w:val="28"/>
          <w:szCs w:val="28"/>
        </w:rPr>
        <w:t>1933</w:t>
      </w:r>
    </w:p>
    <w:p w:rsidR="006C00BD" w:rsidRDefault="006C00BD">
      <w:pPr>
        <w:pStyle w:val="14"/>
        <w:numPr>
          <w:ilvl w:val="0"/>
          <w:numId w:val="14"/>
        </w:numPr>
        <w:spacing w:line="360" w:lineRule="auto"/>
        <w:ind w:left="142" w:firstLine="0"/>
        <w:jc w:val="both"/>
        <w:rPr>
          <w:rFonts w:ascii="Times New Roman" w:hAnsi="Times New Roman"/>
          <w:sz w:val="28"/>
          <w:szCs w:val="28"/>
        </w:rPr>
      </w:pPr>
      <w:r>
        <w:rPr>
          <w:rFonts w:ascii="Times New Roman" w:hAnsi="Times New Roman"/>
          <w:sz w:val="28"/>
          <w:szCs w:val="28"/>
        </w:rPr>
        <w:t>Струве</w:t>
      </w:r>
      <w:r w:rsidR="00190B52">
        <w:rPr>
          <w:rFonts w:ascii="Times New Roman" w:hAnsi="Times New Roman"/>
          <w:sz w:val="28"/>
          <w:szCs w:val="28"/>
        </w:rPr>
        <w:t xml:space="preserve"> Б</w:t>
      </w:r>
      <w:r>
        <w:rPr>
          <w:rFonts w:ascii="Times New Roman" w:hAnsi="Times New Roman"/>
          <w:sz w:val="28"/>
          <w:szCs w:val="28"/>
        </w:rPr>
        <w:t>. Пути начального развития юных скрипачей и виолончелистов</w:t>
      </w:r>
      <w:r w:rsidR="00E752EA">
        <w:rPr>
          <w:rFonts w:ascii="Times New Roman" w:hAnsi="Times New Roman"/>
          <w:sz w:val="28"/>
          <w:szCs w:val="28"/>
        </w:rPr>
        <w:t>: этюд из области музыкальной педагогики</w:t>
      </w:r>
      <w:r>
        <w:rPr>
          <w:rFonts w:ascii="Times New Roman" w:hAnsi="Times New Roman"/>
          <w:sz w:val="28"/>
          <w:szCs w:val="28"/>
        </w:rPr>
        <w:t xml:space="preserve">. </w:t>
      </w:r>
      <w:r w:rsidR="00E752EA">
        <w:rPr>
          <w:rFonts w:ascii="Times New Roman" w:hAnsi="Times New Roman"/>
          <w:sz w:val="28"/>
          <w:szCs w:val="28"/>
        </w:rPr>
        <w:t>М., 1</w:t>
      </w:r>
      <w:r>
        <w:rPr>
          <w:rFonts w:ascii="Times New Roman" w:hAnsi="Times New Roman"/>
          <w:sz w:val="28"/>
          <w:szCs w:val="28"/>
        </w:rPr>
        <w:t>952</w:t>
      </w:r>
    </w:p>
    <w:p w:rsidR="006C00BD" w:rsidRDefault="006C00BD">
      <w:pPr>
        <w:pStyle w:val="14"/>
        <w:numPr>
          <w:ilvl w:val="0"/>
          <w:numId w:val="14"/>
        </w:numPr>
        <w:spacing w:line="360" w:lineRule="auto"/>
        <w:ind w:left="142" w:firstLine="0"/>
        <w:jc w:val="both"/>
        <w:rPr>
          <w:rFonts w:ascii="Times New Roman" w:hAnsi="Times New Roman"/>
          <w:sz w:val="28"/>
          <w:szCs w:val="28"/>
        </w:rPr>
      </w:pPr>
      <w:r>
        <w:rPr>
          <w:rFonts w:ascii="Times New Roman" w:hAnsi="Times New Roman"/>
          <w:sz w:val="28"/>
          <w:szCs w:val="28"/>
        </w:rPr>
        <w:t>Шульпяков</w:t>
      </w:r>
      <w:r w:rsidR="00E752EA">
        <w:rPr>
          <w:rFonts w:ascii="Times New Roman" w:hAnsi="Times New Roman"/>
          <w:sz w:val="28"/>
          <w:szCs w:val="28"/>
        </w:rPr>
        <w:t xml:space="preserve"> О</w:t>
      </w:r>
      <w:r>
        <w:rPr>
          <w:rFonts w:ascii="Times New Roman" w:hAnsi="Times New Roman"/>
          <w:sz w:val="28"/>
          <w:szCs w:val="28"/>
        </w:rPr>
        <w:t xml:space="preserve">. О психофизическом единстве исполнительского искусства. </w:t>
      </w:r>
      <w:r w:rsidR="00E752EA">
        <w:rPr>
          <w:rFonts w:ascii="Times New Roman" w:hAnsi="Times New Roman"/>
          <w:sz w:val="28"/>
          <w:szCs w:val="28"/>
        </w:rPr>
        <w:t xml:space="preserve">// </w:t>
      </w:r>
      <w:r>
        <w:rPr>
          <w:rFonts w:ascii="Times New Roman" w:hAnsi="Times New Roman"/>
          <w:sz w:val="28"/>
          <w:szCs w:val="28"/>
        </w:rPr>
        <w:t xml:space="preserve">Вопросы теории и эстетики музыки. </w:t>
      </w:r>
      <w:r w:rsidR="00E752EA">
        <w:rPr>
          <w:rFonts w:ascii="Times New Roman" w:hAnsi="Times New Roman"/>
          <w:sz w:val="28"/>
          <w:szCs w:val="28"/>
        </w:rPr>
        <w:t>Вып. 12. Л: Музыка, 197</w:t>
      </w:r>
      <w:r>
        <w:rPr>
          <w:rFonts w:ascii="Times New Roman" w:hAnsi="Times New Roman"/>
          <w:sz w:val="28"/>
          <w:szCs w:val="28"/>
        </w:rPr>
        <w:t>3</w:t>
      </w:r>
    </w:p>
    <w:p w:rsidR="006C00BD" w:rsidRDefault="006C00BD">
      <w:pPr>
        <w:pStyle w:val="14"/>
        <w:numPr>
          <w:ilvl w:val="0"/>
          <w:numId w:val="14"/>
        </w:numPr>
        <w:spacing w:line="360" w:lineRule="auto"/>
        <w:ind w:left="142" w:firstLine="0"/>
        <w:jc w:val="both"/>
        <w:rPr>
          <w:rFonts w:ascii="Times New Roman" w:hAnsi="Times New Roman"/>
          <w:sz w:val="28"/>
          <w:szCs w:val="28"/>
        </w:rPr>
      </w:pPr>
      <w:r>
        <w:rPr>
          <w:rFonts w:ascii="Times New Roman" w:hAnsi="Times New Roman"/>
          <w:sz w:val="28"/>
          <w:szCs w:val="28"/>
        </w:rPr>
        <w:t>Шульпяков</w:t>
      </w:r>
      <w:r w:rsidR="00E752EA">
        <w:rPr>
          <w:rFonts w:ascii="Times New Roman" w:hAnsi="Times New Roman"/>
          <w:sz w:val="28"/>
          <w:szCs w:val="28"/>
        </w:rPr>
        <w:t xml:space="preserve"> О</w:t>
      </w:r>
      <w:r>
        <w:rPr>
          <w:rFonts w:ascii="Times New Roman" w:hAnsi="Times New Roman"/>
          <w:sz w:val="28"/>
          <w:szCs w:val="28"/>
        </w:rPr>
        <w:t xml:space="preserve">. Техническое развитие музыкантов-исполнителей. </w:t>
      </w:r>
      <w:r w:rsidR="00E752EA">
        <w:rPr>
          <w:rFonts w:ascii="Times New Roman" w:hAnsi="Times New Roman"/>
          <w:sz w:val="28"/>
          <w:szCs w:val="28"/>
        </w:rPr>
        <w:t xml:space="preserve">Музыка. Л., </w:t>
      </w:r>
      <w:r>
        <w:rPr>
          <w:rFonts w:ascii="Times New Roman" w:hAnsi="Times New Roman"/>
          <w:sz w:val="28"/>
          <w:szCs w:val="28"/>
        </w:rPr>
        <w:t>1973</w:t>
      </w:r>
    </w:p>
    <w:p w:rsidR="006C00BD" w:rsidRDefault="006C00BD">
      <w:pPr>
        <w:spacing w:line="360" w:lineRule="auto"/>
        <w:ind w:left="-360"/>
        <w:jc w:val="both"/>
        <w:rPr>
          <w:rFonts w:ascii="Times New Roman" w:hAnsi="Times New Roman"/>
          <w:sz w:val="28"/>
          <w:szCs w:val="28"/>
        </w:rPr>
      </w:pPr>
    </w:p>
    <w:p w:rsidR="006C00BD" w:rsidRDefault="006C00BD">
      <w:pPr>
        <w:ind w:left="-360"/>
        <w:jc w:val="both"/>
      </w:pPr>
    </w:p>
    <w:sectPr w:rsidR="006C00BD" w:rsidSect="001A3305">
      <w:footerReference w:type="default" r:id="rId10"/>
      <w:pgSz w:w="11906" w:h="16838"/>
      <w:pgMar w:top="708" w:right="850" w:bottom="708" w:left="1701" w:header="624" w:footer="567" w:gutter="0"/>
      <w:cols w:space="720"/>
      <w:titlePg/>
      <w:docGrid w:linePitch="360" w:charSpace="3276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2346A" w:rsidRDefault="00E2346A">
      <w:r>
        <w:separator/>
      </w:r>
    </w:p>
  </w:endnote>
  <w:endnote w:type="continuationSeparator" w:id="1">
    <w:p w:rsidR="00E2346A" w:rsidRDefault="00E2346A">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panose1 w:val="05010000000000000000"/>
    <w:charset w:val="00"/>
    <w:family w:val="auto"/>
    <w:pitch w:val="variable"/>
    <w:sig w:usb0="800000AF" w:usb1="1001ECEA" w:usb2="00000000" w:usb3="00000000" w:csb0="00000001" w:csb1="00000000"/>
  </w:font>
  <w:font w:name="Arial">
    <w:panose1 w:val="020B0604020202020204"/>
    <w:charset w:val="CC"/>
    <w:family w:val="swiss"/>
    <w:pitch w:val="variable"/>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angal">
    <w:altName w:val="Courier New"/>
    <w:panose1 w:val="00000400000000000000"/>
    <w:charset w:val="01"/>
    <w:family w:val="roman"/>
    <w:notTrueType/>
    <w:pitch w:val="variable"/>
    <w:sig w:usb0="00002000" w:usb1="00000000" w:usb2="00000000" w:usb3="00000000" w:csb0="00000000" w:csb1="00000000"/>
  </w:font>
  <w:font w:name="Microsoft YaHei">
    <w:panose1 w:val="020B0503020204020204"/>
    <w:charset w:val="86"/>
    <w:family w:val="swiss"/>
    <w:pitch w:val="variable"/>
    <w:sig w:usb0="80000287" w:usb1="28CF3C50" w:usb2="00000016" w:usb3="00000000" w:csb0="0004001F" w:csb1="00000000"/>
  </w:font>
  <w:font w:name="Helvetica">
    <w:panose1 w:val="020B0604020202020204"/>
    <w:charset w:val="CC"/>
    <w:family w:val="swiss"/>
    <w:pitch w:val="variable"/>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9537971"/>
      <w:docPartObj>
        <w:docPartGallery w:val="Page Numbers (Bottom of Page)"/>
        <w:docPartUnique/>
      </w:docPartObj>
    </w:sdtPr>
    <w:sdtContent>
      <w:p w:rsidR="008D70AD" w:rsidRDefault="00EF010E">
        <w:pPr>
          <w:pStyle w:val="af1"/>
          <w:jc w:val="center"/>
        </w:pPr>
        <w:r>
          <w:fldChar w:fldCharType="begin"/>
        </w:r>
        <w:r w:rsidR="00D42E77">
          <w:instrText xml:space="preserve"> PAGE   \* MERGEFORMAT </w:instrText>
        </w:r>
        <w:r>
          <w:fldChar w:fldCharType="separate"/>
        </w:r>
        <w:r w:rsidR="00087024">
          <w:rPr>
            <w:noProof/>
          </w:rPr>
          <w:t>2</w:t>
        </w:r>
        <w:r>
          <w:rPr>
            <w:noProof/>
          </w:rPr>
          <w:fldChar w:fldCharType="end"/>
        </w:r>
      </w:p>
    </w:sdtContent>
  </w:sdt>
  <w:p w:rsidR="008D70AD" w:rsidRDefault="008D70AD">
    <w:pPr>
      <w:pStyle w:val="af1"/>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2346A" w:rsidRDefault="00E2346A">
      <w:r>
        <w:separator/>
      </w:r>
    </w:p>
  </w:footnote>
  <w:footnote w:type="continuationSeparator" w:id="1">
    <w:p w:rsidR="00E2346A" w:rsidRDefault="00E2346A">
      <w:r>
        <w:continuationSeparator/>
      </w:r>
    </w:p>
  </w:footnote>
  <w:footnote w:id="2">
    <w:p w:rsidR="008D70AD" w:rsidRDefault="008D70AD">
      <w:pPr>
        <w:pStyle w:val="15"/>
        <w:pageBreakBefore/>
        <w:rPr>
          <w:rFonts w:ascii="Times New Roman" w:hAnsi="Times New Roman"/>
        </w:rPr>
      </w:pPr>
    </w:p>
    <w:p w:rsidR="008D70AD" w:rsidRPr="001A3305" w:rsidRDefault="008D70AD">
      <w:pPr>
        <w:pStyle w:val="af2"/>
        <w:rPr>
          <w:sz w:val="16"/>
          <w:szCs w:val="16"/>
        </w:rPr>
      </w:pP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name w:val="WW8Num1"/>
    <w:lvl w:ilvl="0">
      <w:start w:val="1"/>
      <w:numFmt w:val="decimal"/>
      <w:lvlText w:val="%1."/>
      <w:lvlJc w:val="left"/>
      <w:pPr>
        <w:tabs>
          <w:tab w:val="num" w:pos="0"/>
        </w:tabs>
        <w:ind w:left="945" w:hanging="360"/>
      </w:pPr>
      <w:rPr>
        <w:b/>
        <w:bCs/>
      </w:rPr>
    </w:lvl>
    <w:lvl w:ilvl="1">
      <w:start w:val="1"/>
      <w:numFmt w:val="lowerLetter"/>
      <w:lvlText w:val="%2."/>
      <w:lvlJc w:val="left"/>
      <w:pPr>
        <w:tabs>
          <w:tab w:val="num" w:pos="0"/>
        </w:tabs>
        <w:ind w:left="1665" w:hanging="360"/>
      </w:pPr>
    </w:lvl>
    <w:lvl w:ilvl="2">
      <w:start w:val="1"/>
      <w:numFmt w:val="lowerRoman"/>
      <w:lvlText w:val="%2.%3."/>
      <w:lvlJc w:val="left"/>
      <w:pPr>
        <w:tabs>
          <w:tab w:val="num" w:pos="0"/>
        </w:tabs>
        <w:ind w:left="2385" w:hanging="180"/>
      </w:pPr>
    </w:lvl>
    <w:lvl w:ilvl="3">
      <w:start w:val="1"/>
      <w:numFmt w:val="decimal"/>
      <w:lvlText w:val="%2.%3.%4."/>
      <w:lvlJc w:val="left"/>
      <w:pPr>
        <w:tabs>
          <w:tab w:val="num" w:pos="0"/>
        </w:tabs>
        <w:ind w:left="3105" w:hanging="360"/>
      </w:pPr>
    </w:lvl>
    <w:lvl w:ilvl="4">
      <w:start w:val="1"/>
      <w:numFmt w:val="lowerLetter"/>
      <w:lvlText w:val="%2.%3.%4.%5."/>
      <w:lvlJc w:val="left"/>
      <w:pPr>
        <w:tabs>
          <w:tab w:val="num" w:pos="0"/>
        </w:tabs>
        <w:ind w:left="3825" w:hanging="360"/>
      </w:pPr>
    </w:lvl>
    <w:lvl w:ilvl="5">
      <w:start w:val="1"/>
      <w:numFmt w:val="lowerRoman"/>
      <w:lvlText w:val="%2.%3.%4.%5.%6."/>
      <w:lvlJc w:val="left"/>
      <w:pPr>
        <w:tabs>
          <w:tab w:val="num" w:pos="0"/>
        </w:tabs>
        <w:ind w:left="4545" w:hanging="180"/>
      </w:pPr>
    </w:lvl>
    <w:lvl w:ilvl="6">
      <w:start w:val="1"/>
      <w:numFmt w:val="decimal"/>
      <w:lvlText w:val="%2.%3.%4.%5.%6.%7."/>
      <w:lvlJc w:val="left"/>
      <w:pPr>
        <w:tabs>
          <w:tab w:val="num" w:pos="0"/>
        </w:tabs>
        <w:ind w:left="5265" w:hanging="360"/>
      </w:pPr>
    </w:lvl>
    <w:lvl w:ilvl="7">
      <w:start w:val="1"/>
      <w:numFmt w:val="lowerLetter"/>
      <w:lvlText w:val="%2.%3.%4.%5.%6.%7.%8."/>
      <w:lvlJc w:val="left"/>
      <w:pPr>
        <w:tabs>
          <w:tab w:val="num" w:pos="0"/>
        </w:tabs>
        <w:ind w:left="5985" w:hanging="360"/>
      </w:pPr>
    </w:lvl>
    <w:lvl w:ilvl="8">
      <w:start w:val="1"/>
      <w:numFmt w:val="lowerRoman"/>
      <w:lvlText w:val="%2.%3.%4.%5.%6.%7.%8.%9."/>
      <w:lvlJc w:val="left"/>
      <w:pPr>
        <w:tabs>
          <w:tab w:val="num" w:pos="0"/>
        </w:tabs>
        <w:ind w:left="6705" w:hanging="180"/>
      </w:pPr>
    </w:lvl>
  </w:abstractNum>
  <w:abstractNum w:abstractNumId="1">
    <w:nsid w:val="00000002"/>
    <w:multiLevelType w:val="multilevel"/>
    <w:tmpl w:val="00000002"/>
    <w:name w:val="WW8Num2"/>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2">
    <w:nsid w:val="00000003"/>
    <w:multiLevelType w:val="multilevel"/>
    <w:tmpl w:val="00000003"/>
    <w:name w:val="WW8Num3"/>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3">
    <w:nsid w:val="00000004"/>
    <w:multiLevelType w:val="multilevel"/>
    <w:tmpl w:val="00000004"/>
    <w:name w:val="WW8Num4"/>
    <w:lvl w:ilvl="0">
      <w:start w:val="1"/>
      <w:numFmt w:val="bullet"/>
      <w:lvlText w:val=""/>
      <w:lvlJc w:val="left"/>
      <w:pPr>
        <w:tabs>
          <w:tab w:val="num" w:pos="0"/>
        </w:tabs>
        <w:ind w:left="1282" w:hanging="360"/>
      </w:pPr>
      <w:rPr>
        <w:rFonts w:ascii="Symbol" w:hAnsi="Symbol" w:cs="Symbol"/>
      </w:rPr>
    </w:lvl>
    <w:lvl w:ilvl="1">
      <w:start w:val="1"/>
      <w:numFmt w:val="bullet"/>
      <w:lvlText w:val="o"/>
      <w:lvlJc w:val="left"/>
      <w:pPr>
        <w:tabs>
          <w:tab w:val="num" w:pos="0"/>
        </w:tabs>
        <w:ind w:left="2002" w:hanging="360"/>
      </w:pPr>
      <w:rPr>
        <w:rFonts w:ascii="Courier New" w:hAnsi="Courier New" w:cs="Courier New"/>
      </w:rPr>
    </w:lvl>
    <w:lvl w:ilvl="2">
      <w:start w:val="1"/>
      <w:numFmt w:val="bullet"/>
      <w:lvlText w:val=""/>
      <w:lvlJc w:val="left"/>
      <w:pPr>
        <w:tabs>
          <w:tab w:val="num" w:pos="0"/>
        </w:tabs>
        <w:ind w:left="2722" w:hanging="360"/>
      </w:pPr>
      <w:rPr>
        <w:rFonts w:ascii="Wingdings" w:hAnsi="Wingdings" w:cs="Wingdings"/>
      </w:rPr>
    </w:lvl>
    <w:lvl w:ilvl="3">
      <w:start w:val="1"/>
      <w:numFmt w:val="bullet"/>
      <w:lvlText w:val=""/>
      <w:lvlJc w:val="left"/>
      <w:pPr>
        <w:tabs>
          <w:tab w:val="num" w:pos="0"/>
        </w:tabs>
        <w:ind w:left="3442" w:hanging="360"/>
      </w:pPr>
      <w:rPr>
        <w:rFonts w:ascii="Symbol" w:hAnsi="Symbol" w:cs="Symbol"/>
      </w:rPr>
    </w:lvl>
    <w:lvl w:ilvl="4">
      <w:start w:val="1"/>
      <w:numFmt w:val="bullet"/>
      <w:lvlText w:val="o"/>
      <w:lvlJc w:val="left"/>
      <w:pPr>
        <w:tabs>
          <w:tab w:val="num" w:pos="0"/>
        </w:tabs>
        <w:ind w:left="4162" w:hanging="360"/>
      </w:pPr>
      <w:rPr>
        <w:rFonts w:ascii="Courier New" w:hAnsi="Courier New" w:cs="Courier New"/>
      </w:rPr>
    </w:lvl>
    <w:lvl w:ilvl="5">
      <w:start w:val="1"/>
      <w:numFmt w:val="bullet"/>
      <w:lvlText w:val=""/>
      <w:lvlJc w:val="left"/>
      <w:pPr>
        <w:tabs>
          <w:tab w:val="num" w:pos="0"/>
        </w:tabs>
        <w:ind w:left="4882" w:hanging="360"/>
      </w:pPr>
      <w:rPr>
        <w:rFonts w:ascii="Wingdings" w:hAnsi="Wingdings" w:cs="Wingdings"/>
      </w:rPr>
    </w:lvl>
    <w:lvl w:ilvl="6">
      <w:start w:val="1"/>
      <w:numFmt w:val="bullet"/>
      <w:lvlText w:val=""/>
      <w:lvlJc w:val="left"/>
      <w:pPr>
        <w:tabs>
          <w:tab w:val="num" w:pos="0"/>
        </w:tabs>
        <w:ind w:left="5602" w:hanging="360"/>
      </w:pPr>
      <w:rPr>
        <w:rFonts w:ascii="Symbol" w:hAnsi="Symbol" w:cs="Symbol"/>
      </w:rPr>
    </w:lvl>
    <w:lvl w:ilvl="7">
      <w:start w:val="1"/>
      <w:numFmt w:val="bullet"/>
      <w:lvlText w:val="o"/>
      <w:lvlJc w:val="left"/>
      <w:pPr>
        <w:tabs>
          <w:tab w:val="num" w:pos="0"/>
        </w:tabs>
        <w:ind w:left="6322" w:hanging="360"/>
      </w:pPr>
      <w:rPr>
        <w:rFonts w:ascii="Courier New" w:hAnsi="Courier New" w:cs="Courier New"/>
      </w:rPr>
    </w:lvl>
    <w:lvl w:ilvl="8">
      <w:start w:val="1"/>
      <w:numFmt w:val="bullet"/>
      <w:lvlText w:val=""/>
      <w:lvlJc w:val="left"/>
      <w:pPr>
        <w:tabs>
          <w:tab w:val="num" w:pos="0"/>
        </w:tabs>
        <w:ind w:left="7042" w:hanging="360"/>
      </w:pPr>
      <w:rPr>
        <w:rFonts w:ascii="Wingdings" w:hAnsi="Wingdings" w:cs="Wingdings"/>
      </w:rPr>
    </w:lvl>
  </w:abstractNum>
  <w:abstractNum w:abstractNumId="4">
    <w:nsid w:val="00000005"/>
    <w:multiLevelType w:val="multilevel"/>
    <w:tmpl w:val="0D9A2A62"/>
    <w:name w:val="WW8Num5"/>
    <w:lvl w:ilvl="0">
      <w:start w:val="1"/>
      <w:numFmt w:val="decimal"/>
      <w:lvlText w:val="%1."/>
      <w:lvlJc w:val="left"/>
      <w:pPr>
        <w:tabs>
          <w:tab w:val="num" w:pos="0"/>
        </w:tabs>
        <w:ind w:left="720" w:hanging="360"/>
      </w:pPr>
      <w:rPr>
        <w:b/>
        <w:i/>
        <w:iCs/>
        <w:color w:val="00000A"/>
      </w:rPr>
    </w:lvl>
    <w:lvl w:ilvl="1">
      <w:start w:val="1"/>
      <w:numFmt w:val="lowerLetter"/>
      <w:lvlText w:val="%2."/>
      <w:lvlJc w:val="left"/>
      <w:pPr>
        <w:tabs>
          <w:tab w:val="num" w:pos="0"/>
        </w:tabs>
        <w:ind w:left="1440" w:hanging="360"/>
      </w:pPr>
    </w:lvl>
    <w:lvl w:ilvl="2">
      <w:start w:val="1"/>
      <w:numFmt w:val="lowerRoman"/>
      <w:lvlText w:val="%2.%3."/>
      <w:lvlJc w:val="lef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lef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left"/>
      <w:pPr>
        <w:tabs>
          <w:tab w:val="num" w:pos="0"/>
        </w:tabs>
        <w:ind w:left="6480" w:hanging="180"/>
      </w:pPr>
    </w:lvl>
  </w:abstractNum>
  <w:abstractNum w:abstractNumId="5">
    <w:nsid w:val="00000006"/>
    <w:multiLevelType w:val="multilevel"/>
    <w:tmpl w:val="00000006"/>
    <w:name w:val="WW8Num6"/>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6">
    <w:nsid w:val="00000007"/>
    <w:multiLevelType w:val="multilevel"/>
    <w:tmpl w:val="00000007"/>
    <w:name w:val="WW8Num7"/>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7">
    <w:nsid w:val="00000008"/>
    <w:multiLevelType w:val="multilevel"/>
    <w:tmpl w:val="00000008"/>
    <w:name w:val="WW8Num8"/>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2.%3."/>
      <w:lvlJc w:val="lef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lef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left"/>
      <w:pPr>
        <w:tabs>
          <w:tab w:val="num" w:pos="0"/>
        </w:tabs>
        <w:ind w:left="6480" w:hanging="180"/>
      </w:pPr>
    </w:lvl>
  </w:abstractNum>
  <w:abstractNum w:abstractNumId="8">
    <w:nsid w:val="00000009"/>
    <w:multiLevelType w:val="multilevel"/>
    <w:tmpl w:val="00000009"/>
    <w:name w:val="WW8Num9"/>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2.%3."/>
      <w:lvlJc w:val="lef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lef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left"/>
      <w:pPr>
        <w:tabs>
          <w:tab w:val="num" w:pos="0"/>
        </w:tabs>
        <w:ind w:left="6480" w:hanging="180"/>
      </w:pPr>
    </w:lvl>
  </w:abstractNum>
  <w:abstractNum w:abstractNumId="9">
    <w:nsid w:val="0000000A"/>
    <w:multiLevelType w:val="multilevel"/>
    <w:tmpl w:val="0000000A"/>
    <w:name w:val="WW8Num10"/>
    <w:lvl w:ilvl="0">
      <w:start w:val="1"/>
      <w:numFmt w:val="decimal"/>
      <w:lvlText w:val="%1."/>
      <w:lvlJc w:val="left"/>
      <w:pPr>
        <w:tabs>
          <w:tab w:val="num" w:pos="0"/>
        </w:tabs>
        <w:ind w:left="720" w:hanging="360"/>
      </w:pPr>
      <w:rPr>
        <w:i/>
        <w:iCs/>
      </w:rPr>
    </w:lvl>
    <w:lvl w:ilvl="1">
      <w:start w:val="1"/>
      <w:numFmt w:val="lowerLetter"/>
      <w:lvlText w:val="%2."/>
      <w:lvlJc w:val="left"/>
      <w:pPr>
        <w:tabs>
          <w:tab w:val="num" w:pos="0"/>
        </w:tabs>
        <w:ind w:left="1440" w:hanging="360"/>
      </w:pPr>
    </w:lvl>
    <w:lvl w:ilvl="2">
      <w:start w:val="1"/>
      <w:numFmt w:val="lowerRoman"/>
      <w:lvlText w:val="%2.%3."/>
      <w:lvlJc w:val="lef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lef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left"/>
      <w:pPr>
        <w:tabs>
          <w:tab w:val="num" w:pos="0"/>
        </w:tabs>
        <w:ind w:left="6480" w:hanging="180"/>
      </w:pPr>
    </w:lvl>
  </w:abstractNum>
  <w:abstractNum w:abstractNumId="10">
    <w:nsid w:val="0000000B"/>
    <w:multiLevelType w:val="multilevel"/>
    <w:tmpl w:val="0000000B"/>
    <w:name w:val="WW8Num11"/>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1">
    <w:nsid w:val="0000000C"/>
    <w:multiLevelType w:val="multilevel"/>
    <w:tmpl w:val="0000000C"/>
    <w:name w:val="WW8Num13"/>
    <w:lvl w:ilvl="0">
      <w:start w:val="1"/>
      <w:numFmt w:val="decimal"/>
      <w:lvlText w:val="%1."/>
      <w:lvlJc w:val="left"/>
      <w:pPr>
        <w:tabs>
          <w:tab w:val="num" w:pos="0"/>
        </w:tabs>
        <w:ind w:left="153" w:hanging="360"/>
      </w:pPr>
    </w:lvl>
    <w:lvl w:ilvl="1">
      <w:start w:val="1"/>
      <w:numFmt w:val="lowerLetter"/>
      <w:lvlText w:val="%2."/>
      <w:lvlJc w:val="left"/>
      <w:pPr>
        <w:tabs>
          <w:tab w:val="num" w:pos="0"/>
        </w:tabs>
        <w:ind w:left="873" w:hanging="360"/>
      </w:pPr>
    </w:lvl>
    <w:lvl w:ilvl="2">
      <w:start w:val="1"/>
      <w:numFmt w:val="lowerRoman"/>
      <w:lvlText w:val="%2.%3."/>
      <w:lvlJc w:val="left"/>
      <w:pPr>
        <w:tabs>
          <w:tab w:val="num" w:pos="0"/>
        </w:tabs>
        <w:ind w:left="1593" w:hanging="180"/>
      </w:pPr>
    </w:lvl>
    <w:lvl w:ilvl="3">
      <w:start w:val="1"/>
      <w:numFmt w:val="decimal"/>
      <w:lvlText w:val="%2.%3.%4."/>
      <w:lvlJc w:val="left"/>
      <w:pPr>
        <w:tabs>
          <w:tab w:val="num" w:pos="0"/>
        </w:tabs>
        <w:ind w:left="2313" w:hanging="360"/>
      </w:pPr>
    </w:lvl>
    <w:lvl w:ilvl="4">
      <w:start w:val="1"/>
      <w:numFmt w:val="lowerLetter"/>
      <w:lvlText w:val="%2.%3.%4.%5."/>
      <w:lvlJc w:val="left"/>
      <w:pPr>
        <w:tabs>
          <w:tab w:val="num" w:pos="0"/>
        </w:tabs>
        <w:ind w:left="3033" w:hanging="360"/>
      </w:pPr>
    </w:lvl>
    <w:lvl w:ilvl="5">
      <w:start w:val="1"/>
      <w:numFmt w:val="lowerRoman"/>
      <w:lvlText w:val="%2.%3.%4.%5.%6."/>
      <w:lvlJc w:val="left"/>
      <w:pPr>
        <w:tabs>
          <w:tab w:val="num" w:pos="0"/>
        </w:tabs>
        <w:ind w:left="3753" w:hanging="180"/>
      </w:pPr>
    </w:lvl>
    <w:lvl w:ilvl="6">
      <w:start w:val="1"/>
      <w:numFmt w:val="decimal"/>
      <w:lvlText w:val="%2.%3.%4.%5.%6.%7."/>
      <w:lvlJc w:val="left"/>
      <w:pPr>
        <w:tabs>
          <w:tab w:val="num" w:pos="0"/>
        </w:tabs>
        <w:ind w:left="4473" w:hanging="360"/>
      </w:pPr>
    </w:lvl>
    <w:lvl w:ilvl="7">
      <w:start w:val="1"/>
      <w:numFmt w:val="lowerLetter"/>
      <w:lvlText w:val="%2.%3.%4.%5.%6.%7.%8."/>
      <w:lvlJc w:val="left"/>
      <w:pPr>
        <w:tabs>
          <w:tab w:val="num" w:pos="0"/>
        </w:tabs>
        <w:ind w:left="5193" w:hanging="360"/>
      </w:pPr>
    </w:lvl>
    <w:lvl w:ilvl="8">
      <w:start w:val="1"/>
      <w:numFmt w:val="lowerRoman"/>
      <w:lvlText w:val="%2.%3.%4.%5.%6.%7.%8.%9."/>
      <w:lvlJc w:val="left"/>
      <w:pPr>
        <w:tabs>
          <w:tab w:val="num" w:pos="0"/>
        </w:tabs>
        <w:ind w:left="5913" w:hanging="180"/>
      </w:pPr>
    </w:lvl>
  </w:abstractNum>
  <w:abstractNum w:abstractNumId="12">
    <w:nsid w:val="0000000D"/>
    <w:multiLevelType w:val="multilevel"/>
    <w:tmpl w:val="0000000D"/>
    <w:name w:val="WW8Num14"/>
    <w:lvl w:ilvl="0">
      <w:start w:val="1"/>
      <w:numFmt w:val="decimal"/>
      <w:lvlText w:val="%1."/>
      <w:lvlJc w:val="left"/>
      <w:pPr>
        <w:tabs>
          <w:tab w:val="num" w:pos="0"/>
        </w:tabs>
        <w:ind w:left="153" w:hanging="360"/>
      </w:pPr>
    </w:lvl>
    <w:lvl w:ilvl="1">
      <w:start w:val="1"/>
      <w:numFmt w:val="lowerLetter"/>
      <w:lvlText w:val="%2."/>
      <w:lvlJc w:val="left"/>
      <w:pPr>
        <w:tabs>
          <w:tab w:val="num" w:pos="0"/>
        </w:tabs>
        <w:ind w:left="873" w:hanging="360"/>
      </w:pPr>
    </w:lvl>
    <w:lvl w:ilvl="2">
      <w:start w:val="1"/>
      <w:numFmt w:val="lowerRoman"/>
      <w:lvlText w:val="%2.%3."/>
      <w:lvlJc w:val="left"/>
      <w:pPr>
        <w:tabs>
          <w:tab w:val="num" w:pos="0"/>
        </w:tabs>
        <w:ind w:left="1593" w:hanging="180"/>
      </w:pPr>
    </w:lvl>
    <w:lvl w:ilvl="3">
      <w:start w:val="1"/>
      <w:numFmt w:val="decimal"/>
      <w:lvlText w:val="%2.%3.%4."/>
      <w:lvlJc w:val="left"/>
      <w:pPr>
        <w:tabs>
          <w:tab w:val="num" w:pos="0"/>
        </w:tabs>
        <w:ind w:left="2313" w:hanging="360"/>
      </w:pPr>
    </w:lvl>
    <w:lvl w:ilvl="4">
      <w:start w:val="1"/>
      <w:numFmt w:val="lowerLetter"/>
      <w:lvlText w:val="%2.%3.%4.%5."/>
      <w:lvlJc w:val="left"/>
      <w:pPr>
        <w:tabs>
          <w:tab w:val="num" w:pos="0"/>
        </w:tabs>
        <w:ind w:left="3033" w:hanging="360"/>
      </w:pPr>
    </w:lvl>
    <w:lvl w:ilvl="5">
      <w:start w:val="1"/>
      <w:numFmt w:val="lowerRoman"/>
      <w:lvlText w:val="%2.%3.%4.%5.%6."/>
      <w:lvlJc w:val="left"/>
      <w:pPr>
        <w:tabs>
          <w:tab w:val="num" w:pos="0"/>
        </w:tabs>
        <w:ind w:left="3753" w:hanging="180"/>
      </w:pPr>
    </w:lvl>
    <w:lvl w:ilvl="6">
      <w:start w:val="1"/>
      <w:numFmt w:val="decimal"/>
      <w:lvlText w:val="%2.%3.%4.%5.%6.%7."/>
      <w:lvlJc w:val="left"/>
      <w:pPr>
        <w:tabs>
          <w:tab w:val="num" w:pos="0"/>
        </w:tabs>
        <w:ind w:left="4473" w:hanging="360"/>
      </w:pPr>
    </w:lvl>
    <w:lvl w:ilvl="7">
      <w:start w:val="1"/>
      <w:numFmt w:val="lowerLetter"/>
      <w:lvlText w:val="%2.%3.%4.%5.%6.%7.%8."/>
      <w:lvlJc w:val="left"/>
      <w:pPr>
        <w:tabs>
          <w:tab w:val="num" w:pos="0"/>
        </w:tabs>
        <w:ind w:left="5193" w:hanging="360"/>
      </w:pPr>
    </w:lvl>
    <w:lvl w:ilvl="8">
      <w:start w:val="1"/>
      <w:numFmt w:val="lowerRoman"/>
      <w:lvlText w:val="%2.%3.%4.%5.%6.%7.%8.%9."/>
      <w:lvlJc w:val="left"/>
      <w:pPr>
        <w:tabs>
          <w:tab w:val="num" w:pos="0"/>
        </w:tabs>
        <w:ind w:left="5913" w:hanging="180"/>
      </w:pPr>
    </w:lvl>
  </w:abstractNum>
  <w:abstractNum w:abstractNumId="13">
    <w:nsid w:val="0000000E"/>
    <w:multiLevelType w:val="multilevel"/>
    <w:tmpl w:val="0000000E"/>
    <w:name w:val="WW8Num15"/>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2.%3."/>
      <w:lvlJc w:val="lef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lef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left"/>
      <w:pPr>
        <w:tabs>
          <w:tab w:val="num" w:pos="0"/>
        </w:tabs>
        <w:ind w:left="6480" w:hanging="180"/>
      </w:pPr>
    </w:lvl>
  </w:abstractNum>
  <w:abstractNum w:abstractNumId="14">
    <w:nsid w:val="0000000F"/>
    <w:multiLevelType w:val="multilevel"/>
    <w:tmpl w:val="0000000F"/>
    <w:name w:val="WW8Num16"/>
    <w:lvl w:ilvl="0">
      <w:start w:val="2"/>
      <w:numFmt w:val="upperRoman"/>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
    <w:nsid w:val="00000010"/>
    <w:multiLevelType w:val="multilevel"/>
    <w:tmpl w:val="00000010"/>
    <w:name w:val="WW8Num18"/>
    <w:lvl w:ilvl="0">
      <w:start w:val="5"/>
      <w:numFmt w:val="upperRoman"/>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
    <w:nsid w:val="00000011"/>
    <w:multiLevelType w:val="multilevel"/>
    <w:tmpl w:val="00000011"/>
    <w:name w:val="WW8Num19"/>
    <w:lvl w:ilvl="0">
      <w:start w:val="6"/>
      <w:numFmt w:val="upperRoman"/>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7">
    <w:nsid w:val="00000012"/>
    <w:multiLevelType w:val="multilevel"/>
    <w:tmpl w:val="00000012"/>
    <w:name w:val="WW8Num20"/>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18">
    <w:nsid w:val="00000013"/>
    <w:multiLevelType w:val="multilevel"/>
    <w:tmpl w:val="0000001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9">
    <w:nsid w:val="14BC1E66"/>
    <w:multiLevelType w:val="hybridMultilevel"/>
    <w:tmpl w:val="01A43D68"/>
    <w:lvl w:ilvl="0" w:tplc="459E13CC">
      <w:start w:val="2"/>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22A306DF"/>
    <w:multiLevelType w:val="hybridMultilevel"/>
    <w:tmpl w:val="286E83DA"/>
    <w:lvl w:ilvl="0" w:tplc="F30226DC">
      <w:start w:val="2"/>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71AC33BB"/>
    <w:multiLevelType w:val="hybridMultilevel"/>
    <w:tmpl w:val="C2D26668"/>
    <w:lvl w:ilvl="0" w:tplc="87706BA2">
      <w:start w:val="2"/>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1"/>
  </w:num>
  <w:num w:numId="13">
    <w:abstractNumId w:val="12"/>
  </w:num>
  <w:num w:numId="14">
    <w:abstractNumId w:val="13"/>
  </w:num>
  <w:num w:numId="15">
    <w:abstractNumId w:val="14"/>
  </w:num>
  <w:num w:numId="16">
    <w:abstractNumId w:val="15"/>
  </w:num>
  <w:num w:numId="17">
    <w:abstractNumId w:val="16"/>
  </w:num>
  <w:num w:numId="18">
    <w:abstractNumId w:val="17"/>
  </w:num>
  <w:num w:numId="19">
    <w:abstractNumId w:val="18"/>
  </w:num>
  <w:num w:numId="20">
    <w:abstractNumId w:val="20"/>
  </w:num>
  <w:num w:numId="21">
    <w:abstractNumId w:val="21"/>
  </w:num>
  <w:num w:numId="22">
    <w:abstractNumId w:val="1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stylePaneFormatFilter w:val="0000"/>
  <w:defaultTabStop w:val="708"/>
  <w:defaultTableStyle w:val="a"/>
  <w:drawingGridHorizontalSpacing w:val="200"/>
  <w:drawingGridVerticalSpacing w:val="0"/>
  <w:displayHorizontalDrawingGridEvery w:val="0"/>
  <w:displayVerticalDrawingGridEvery w:val="0"/>
  <w:noPunctuationKerning/>
  <w:characterSpacingControl w:val="doNotCompress"/>
  <w:strictFirstAndLastChars/>
  <w:footnotePr>
    <w:footnote w:id="0"/>
    <w:footnote w:id="1"/>
  </w:footnotePr>
  <w:endnotePr>
    <w:endnote w:id="0"/>
    <w:endnote w:id="1"/>
  </w:endnotePr>
  <w:compat>
    <w:spaceForUL/>
    <w:balanceSingleByteDoubleByteWidth/>
    <w:doNotLeaveBackslashAlone/>
    <w:ulTrailSpace/>
    <w:adjustLineHeightInTable/>
  </w:compat>
  <w:rsids>
    <w:rsidRoot w:val="0014688E"/>
    <w:rsid w:val="00053EE4"/>
    <w:rsid w:val="00062D48"/>
    <w:rsid w:val="00087024"/>
    <w:rsid w:val="00097175"/>
    <w:rsid w:val="000F37D8"/>
    <w:rsid w:val="001063D1"/>
    <w:rsid w:val="00126B71"/>
    <w:rsid w:val="0014688E"/>
    <w:rsid w:val="001852CF"/>
    <w:rsid w:val="00190B52"/>
    <w:rsid w:val="001A3305"/>
    <w:rsid w:val="001B478A"/>
    <w:rsid w:val="001F29A0"/>
    <w:rsid w:val="00205F13"/>
    <w:rsid w:val="00256AB8"/>
    <w:rsid w:val="0026549B"/>
    <w:rsid w:val="00285C9D"/>
    <w:rsid w:val="002A072E"/>
    <w:rsid w:val="002A3D1D"/>
    <w:rsid w:val="002B1462"/>
    <w:rsid w:val="002C62C7"/>
    <w:rsid w:val="002E2D45"/>
    <w:rsid w:val="002E5649"/>
    <w:rsid w:val="00352A68"/>
    <w:rsid w:val="00376E9E"/>
    <w:rsid w:val="0038383C"/>
    <w:rsid w:val="00394EA0"/>
    <w:rsid w:val="00395D73"/>
    <w:rsid w:val="003A2F6A"/>
    <w:rsid w:val="003B5ED8"/>
    <w:rsid w:val="003D41B1"/>
    <w:rsid w:val="00406AF3"/>
    <w:rsid w:val="004241EF"/>
    <w:rsid w:val="0045745A"/>
    <w:rsid w:val="00497689"/>
    <w:rsid w:val="00497852"/>
    <w:rsid w:val="004B7BBB"/>
    <w:rsid w:val="004C594A"/>
    <w:rsid w:val="004E2F1D"/>
    <w:rsid w:val="004F11EF"/>
    <w:rsid w:val="00503B13"/>
    <w:rsid w:val="005100A0"/>
    <w:rsid w:val="00525BC2"/>
    <w:rsid w:val="005717A2"/>
    <w:rsid w:val="005723D8"/>
    <w:rsid w:val="005B3F81"/>
    <w:rsid w:val="005D5E99"/>
    <w:rsid w:val="005E2DD0"/>
    <w:rsid w:val="005E383D"/>
    <w:rsid w:val="00617898"/>
    <w:rsid w:val="0065185A"/>
    <w:rsid w:val="006A67BC"/>
    <w:rsid w:val="006A710B"/>
    <w:rsid w:val="006B6563"/>
    <w:rsid w:val="006C00BD"/>
    <w:rsid w:val="006F07B6"/>
    <w:rsid w:val="006F31DA"/>
    <w:rsid w:val="006F7861"/>
    <w:rsid w:val="00755F54"/>
    <w:rsid w:val="00760C51"/>
    <w:rsid w:val="007717EF"/>
    <w:rsid w:val="007A3071"/>
    <w:rsid w:val="007B1FB9"/>
    <w:rsid w:val="007C380F"/>
    <w:rsid w:val="007E66E6"/>
    <w:rsid w:val="007F312B"/>
    <w:rsid w:val="00830E84"/>
    <w:rsid w:val="008777AD"/>
    <w:rsid w:val="008D70AD"/>
    <w:rsid w:val="009143AD"/>
    <w:rsid w:val="009239D7"/>
    <w:rsid w:val="00942C0E"/>
    <w:rsid w:val="00952E5E"/>
    <w:rsid w:val="0097686F"/>
    <w:rsid w:val="00977BCE"/>
    <w:rsid w:val="00981AB2"/>
    <w:rsid w:val="00982B32"/>
    <w:rsid w:val="009861B0"/>
    <w:rsid w:val="00991572"/>
    <w:rsid w:val="009C47BB"/>
    <w:rsid w:val="009C7528"/>
    <w:rsid w:val="009F44F7"/>
    <w:rsid w:val="00A16A4F"/>
    <w:rsid w:val="00A67670"/>
    <w:rsid w:val="00A85F98"/>
    <w:rsid w:val="00A92688"/>
    <w:rsid w:val="00A926E4"/>
    <w:rsid w:val="00AA26D5"/>
    <w:rsid w:val="00AC1CC9"/>
    <w:rsid w:val="00AD2764"/>
    <w:rsid w:val="00AD3ADC"/>
    <w:rsid w:val="00AE5FE3"/>
    <w:rsid w:val="00B55517"/>
    <w:rsid w:val="00B83119"/>
    <w:rsid w:val="00BD57A5"/>
    <w:rsid w:val="00C14915"/>
    <w:rsid w:val="00C36EA1"/>
    <w:rsid w:val="00C409BC"/>
    <w:rsid w:val="00C57BC5"/>
    <w:rsid w:val="00C81E06"/>
    <w:rsid w:val="00CC231A"/>
    <w:rsid w:val="00D0210F"/>
    <w:rsid w:val="00D25E10"/>
    <w:rsid w:val="00D42E77"/>
    <w:rsid w:val="00D51BD0"/>
    <w:rsid w:val="00D62E57"/>
    <w:rsid w:val="00DA1BF1"/>
    <w:rsid w:val="00DA45E1"/>
    <w:rsid w:val="00DC4DD3"/>
    <w:rsid w:val="00DF1BA6"/>
    <w:rsid w:val="00E149D3"/>
    <w:rsid w:val="00E2346A"/>
    <w:rsid w:val="00E24C75"/>
    <w:rsid w:val="00E366B3"/>
    <w:rsid w:val="00E606C9"/>
    <w:rsid w:val="00E66619"/>
    <w:rsid w:val="00E70A27"/>
    <w:rsid w:val="00E752EA"/>
    <w:rsid w:val="00EA68E7"/>
    <w:rsid w:val="00EC4010"/>
    <w:rsid w:val="00EE7622"/>
    <w:rsid w:val="00EF010E"/>
    <w:rsid w:val="00F00141"/>
    <w:rsid w:val="00F14354"/>
    <w:rsid w:val="00F24DE0"/>
    <w:rsid w:val="00F26B0D"/>
    <w:rsid w:val="00F366D4"/>
    <w:rsid w:val="00F37893"/>
    <w:rsid w:val="00F70200"/>
    <w:rsid w:val="00F70D99"/>
    <w:rsid w:val="00F76FBA"/>
    <w:rsid w:val="00FD4C8F"/>
    <w:rsid w:val="00FF449B"/>
    <w:rsid w:val="00FF79F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E2D45"/>
    <w:pPr>
      <w:suppressAutoHyphens/>
    </w:pPr>
    <w:rPr>
      <w:rFonts w:ascii="Arial" w:eastAsia="SimSun" w:hAnsi="Arial" w:cs="Mangal"/>
      <w:kern w:val="1"/>
      <w:sz w:val="24"/>
      <w:szCs w:val="24"/>
      <w:lang w:eastAsia="hi-IN" w:bidi="hi-IN"/>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WW8Num1z0">
    <w:name w:val="WW8Num1z0"/>
    <w:rsid w:val="002E2D45"/>
    <w:rPr>
      <w:b/>
      <w:bCs/>
    </w:rPr>
  </w:style>
  <w:style w:type="character" w:customStyle="1" w:styleId="WW8Num2z0">
    <w:name w:val="WW8Num2z0"/>
    <w:rsid w:val="002E2D45"/>
    <w:rPr>
      <w:rFonts w:ascii="Symbol" w:hAnsi="Symbol" w:cs="Symbol"/>
    </w:rPr>
  </w:style>
  <w:style w:type="character" w:customStyle="1" w:styleId="WW8Num2z1">
    <w:name w:val="WW8Num2z1"/>
    <w:rsid w:val="002E2D45"/>
    <w:rPr>
      <w:rFonts w:ascii="Courier New" w:hAnsi="Courier New" w:cs="Courier New"/>
    </w:rPr>
  </w:style>
  <w:style w:type="character" w:customStyle="1" w:styleId="WW8Num2z2">
    <w:name w:val="WW8Num2z2"/>
    <w:rsid w:val="002E2D45"/>
    <w:rPr>
      <w:rFonts w:ascii="Wingdings" w:hAnsi="Wingdings" w:cs="Wingdings"/>
    </w:rPr>
  </w:style>
  <w:style w:type="character" w:customStyle="1" w:styleId="WW8Num3z0">
    <w:name w:val="WW8Num3z0"/>
    <w:rsid w:val="002E2D45"/>
    <w:rPr>
      <w:rFonts w:ascii="Symbol" w:hAnsi="Symbol" w:cs="Symbol"/>
    </w:rPr>
  </w:style>
  <w:style w:type="character" w:customStyle="1" w:styleId="WW8Num3z1">
    <w:name w:val="WW8Num3z1"/>
    <w:rsid w:val="002E2D45"/>
    <w:rPr>
      <w:rFonts w:ascii="Courier New" w:hAnsi="Courier New" w:cs="Courier New"/>
    </w:rPr>
  </w:style>
  <w:style w:type="character" w:customStyle="1" w:styleId="WW8Num3z2">
    <w:name w:val="WW8Num3z2"/>
    <w:rsid w:val="002E2D45"/>
    <w:rPr>
      <w:rFonts w:ascii="Wingdings" w:hAnsi="Wingdings" w:cs="Wingdings"/>
    </w:rPr>
  </w:style>
  <w:style w:type="character" w:customStyle="1" w:styleId="WW8Num4z0">
    <w:name w:val="WW8Num4z0"/>
    <w:rsid w:val="002E2D45"/>
    <w:rPr>
      <w:rFonts w:ascii="Symbol" w:hAnsi="Symbol" w:cs="Symbol"/>
    </w:rPr>
  </w:style>
  <w:style w:type="character" w:customStyle="1" w:styleId="WW8Num4z1">
    <w:name w:val="WW8Num4z1"/>
    <w:rsid w:val="002E2D45"/>
    <w:rPr>
      <w:rFonts w:ascii="Courier New" w:hAnsi="Courier New" w:cs="Courier New"/>
    </w:rPr>
  </w:style>
  <w:style w:type="character" w:customStyle="1" w:styleId="WW8Num4z2">
    <w:name w:val="WW8Num4z2"/>
    <w:rsid w:val="002E2D45"/>
    <w:rPr>
      <w:rFonts w:ascii="Wingdings" w:hAnsi="Wingdings" w:cs="Wingdings"/>
    </w:rPr>
  </w:style>
  <w:style w:type="character" w:customStyle="1" w:styleId="WW8Num5z0">
    <w:name w:val="WW8Num5z0"/>
    <w:rsid w:val="002E2D45"/>
    <w:rPr>
      <w:i/>
      <w:iCs/>
      <w:color w:val="00000A"/>
    </w:rPr>
  </w:style>
  <w:style w:type="character" w:customStyle="1" w:styleId="WW8Num6z0">
    <w:name w:val="WW8Num6z0"/>
    <w:rsid w:val="002E2D45"/>
    <w:rPr>
      <w:rFonts w:ascii="Symbol" w:hAnsi="Symbol" w:cs="Symbol"/>
    </w:rPr>
  </w:style>
  <w:style w:type="character" w:customStyle="1" w:styleId="WW8Num6z1">
    <w:name w:val="WW8Num6z1"/>
    <w:rsid w:val="002E2D45"/>
    <w:rPr>
      <w:rFonts w:ascii="Courier New" w:hAnsi="Courier New" w:cs="Courier New"/>
    </w:rPr>
  </w:style>
  <w:style w:type="character" w:customStyle="1" w:styleId="WW8Num6z2">
    <w:name w:val="WW8Num6z2"/>
    <w:rsid w:val="002E2D45"/>
    <w:rPr>
      <w:rFonts w:ascii="Wingdings" w:hAnsi="Wingdings" w:cs="Wingdings"/>
    </w:rPr>
  </w:style>
  <w:style w:type="character" w:customStyle="1" w:styleId="WW8Num7z0">
    <w:name w:val="WW8Num7z0"/>
    <w:rsid w:val="002E2D45"/>
    <w:rPr>
      <w:rFonts w:ascii="Symbol" w:hAnsi="Symbol" w:cs="Symbol"/>
    </w:rPr>
  </w:style>
  <w:style w:type="character" w:customStyle="1" w:styleId="WW8Num7z1">
    <w:name w:val="WW8Num7z1"/>
    <w:rsid w:val="002E2D45"/>
    <w:rPr>
      <w:rFonts w:ascii="Courier New" w:hAnsi="Courier New" w:cs="Courier New"/>
    </w:rPr>
  </w:style>
  <w:style w:type="character" w:customStyle="1" w:styleId="WW8Num7z2">
    <w:name w:val="WW8Num7z2"/>
    <w:rsid w:val="002E2D45"/>
    <w:rPr>
      <w:rFonts w:ascii="Wingdings" w:hAnsi="Wingdings" w:cs="Wingdings"/>
    </w:rPr>
  </w:style>
  <w:style w:type="character" w:customStyle="1" w:styleId="WW8Num10z0">
    <w:name w:val="WW8Num10z0"/>
    <w:rsid w:val="002E2D45"/>
    <w:rPr>
      <w:i/>
      <w:iCs/>
    </w:rPr>
  </w:style>
  <w:style w:type="character" w:customStyle="1" w:styleId="WW8Num11z0">
    <w:name w:val="WW8Num11z0"/>
    <w:rsid w:val="002E2D45"/>
    <w:rPr>
      <w:rFonts w:ascii="Symbol" w:hAnsi="Symbol" w:cs="Symbol"/>
    </w:rPr>
  </w:style>
  <w:style w:type="character" w:customStyle="1" w:styleId="WW8Num11z1">
    <w:name w:val="WW8Num11z1"/>
    <w:rsid w:val="002E2D45"/>
    <w:rPr>
      <w:rFonts w:ascii="Courier New" w:hAnsi="Courier New" w:cs="Courier New"/>
    </w:rPr>
  </w:style>
  <w:style w:type="character" w:customStyle="1" w:styleId="WW8Num11z2">
    <w:name w:val="WW8Num11z2"/>
    <w:rsid w:val="002E2D45"/>
    <w:rPr>
      <w:rFonts w:ascii="Wingdings" w:hAnsi="Wingdings" w:cs="Wingdings"/>
    </w:rPr>
  </w:style>
  <w:style w:type="character" w:customStyle="1" w:styleId="WW8Num17z0">
    <w:name w:val="WW8Num17z0"/>
    <w:rsid w:val="002E2D45"/>
    <w:rPr>
      <w:rFonts w:ascii="Symbol" w:hAnsi="Symbol" w:cs="OpenSymbol"/>
    </w:rPr>
  </w:style>
  <w:style w:type="character" w:customStyle="1" w:styleId="WW8Num20z0">
    <w:name w:val="WW8Num20z0"/>
    <w:rsid w:val="002E2D45"/>
    <w:rPr>
      <w:rFonts w:ascii="Symbol" w:hAnsi="Symbol" w:cs="OpenSymbol"/>
    </w:rPr>
  </w:style>
  <w:style w:type="character" w:customStyle="1" w:styleId="Absatz-Standardschriftart">
    <w:name w:val="Absatz-Standardschriftart"/>
    <w:rsid w:val="002E2D45"/>
  </w:style>
  <w:style w:type="character" w:customStyle="1" w:styleId="1">
    <w:name w:val="Основной шрифт абзаца1"/>
    <w:rsid w:val="002E2D45"/>
  </w:style>
  <w:style w:type="character" w:customStyle="1" w:styleId="a3">
    <w:name w:val="Верхний колонтитул Знак"/>
    <w:rsid w:val="002E2D45"/>
    <w:rPr>
      <w:sz w:val="24"/>
      <w:szCs w:val="24"/>
    </w:rPr>
  </w:style>
  <w:style w:type="character" w:customStyle="1" w:styleId="a4">
    <w:name w:val="Нижний колонтитул Знак"/>
    <w:uiPriority w:val="99"/>
    <w:rsid w:val="002E2D45"/>
    <w:rPr>
      <w:sz w:val="24"/>
      <w:szCs w:val="24"/>
    </w:rPr>
  </w:style>
  <w:style w:type="character" w:customStyle="1" w:styleId="a5">
    <w:name w:val="Основной текст Знак"/>
    <w:rsid w:val="002E2D45"/>
    <w:rPr>
      <w:sz w:val="24"/>
      <w:szCs w:val="24"/>
    </w:rPr>
  </w:style>
  <w:style w:type="character" w:customStyle="1" w:styleId="a6">
    <w:name w:val="Текст сноски Знак"/>
    <w:basedOn w:val="1"/>
    <w:rsid w:val="002E2D45"/>
  </w:style>
  <w:style w:type="character" w:customStyle="1" w:styleId="10">
    <w:name w:val="Знак сноски1"/>
    <w:rsid w:val="002E2D45"/>
    <w:rPr>
      <w:vertAlign w:val="superscript"/>
    </w:rPr>
  </w:style>
  <w:style w:type="character" w:customStyle="1" w:styleId="ListLabel1">
    <w:name w:val="ListLabel 1"/>
    <w:rsid w:val="002E2D45"/>
    <w:rPr>
      <w:rFonts w:eastAsia="Times New Roman"/>
    </w:rPr>
  </w:style>
  <w:style w:type="character" w:customStyle="1" w:styleId="ListLabel2">
    <w:name w:val="ListLabel 2"/>
    <w:rsid w:val="002E2D45"/>
    <w:rPr>
      <w:rFonts w:cs="Courier New"/>
    </w:rPr>
  </w:style>
  <w:style w:type="character" w:customStyle="1" w:styleId="ListLabel3">
    <w:name w:val="ListLabel 3"/>
    <w:rsid w:val="002E2D45"/>
    <w:rPr>
      <w:rFonts w:cs="Wingdings"/>
    </w:rPr>
  </w:style>
  <w:style w:type="character" w:customStyle="1" w:styleId="ListLabel4">
    <w:name w:val="ListLabel 4"/>
    <w:rsid w:val="002E2D45"/>
    <w:rPr>
      <w:rFonts w:cs="Symbol"/>
    </w:rPr>
  </w:style>
  <w:style w:type="character" w:customStyle="1" w:styleId="ListLabel5">
    <w:name w:val="ListLabel 5"/>
    <w:rsid w:val="002E2D45"/>
    <w:rPr>
      <w:rFonts w:cs="Symbol"/>
      <w:sz w:val="20"/>
      <w:szCs w:val="20"/>
    </w:rPr>
  </w:style>
  <w:style w:type="character" w:customStyle="1" w:styleId="ListLabel6">
    <w:name w:val="ListLabel 6"/>
    <w:rsid w:val="002E2D45"/>
    <w:rPr>
      <w:rFonts w:cs="Courier New"/>
      <w:sz w:val="20"/>
      <w:szCs w:val="20"/>
    </w:rPr>
  </w:style>
  <w:style w:type="character" w:customStyle="1" w:styleId="ListLabel7">
    <w:name w:val="ListLabel 7"/>
    <w:rsid w:val="002E2D45"/>
    <w:rPr>
      <w:rFonts w:cs="Wingdings"/>
      <w:sz w:val="20"/>
      <w:szCs w:val="20"/>
    </w:rPr>
  </w:style>
  <w:style w:type="character" w:customStyle="1" w:styleId="ListLabel8">
    <w:name w:val="ListLabel 8"/>
    <w:rsid w:val="002E2D45"/>
    <w:rPr>
      <w:b/>
      <w:bCs/>
    </w:rPr>
  </w:style>
  <w:style w:type="character" w:customStyle="1" w:styleId="ListLabel9">
    <w:name w:val="ListLabel 9"/>
    <w:rsid w:val="002E2D45"/>
    <w:rPr>
      <w:i/>
      <w:iCs/>
      <w:color w:val="00000A"/>
    </w:rPr>
  </w:style>
  <w:style w:type="character" w:customStyle="1" w:styleId="ListLabel10">
    <w:name w:val="ListLabel 10"/>
    <w:rsid w:val="002E2D45"/>
    <w:rPr>
      <w:i/>
      <w:iCs/>
    </w:rPr>
  </w:style>
  <w:style w:type="character" w:customStyle="1" w:styleId="a7">
    <w:name w:val="Символ сноски"/>
    <w:rsid w:val="002E2D45"/>
  </w:style>
  <w:style w:type="character" w:styleId="a8">
    <w:name w:val="footnote reference"/>
    <w:rsid w:val="002E2D45"/>
    <w:rPr>
      <w:vertAlign w:val="superscript"/>
    </w:rPr>
  </w:style>
  <w:style w:type="character" w:customStyle="1" w:styleId="a9">
    <w:name w:val="Символ нумерации"/>
    <w:rsid w:val="002E2D45"/>
  </w:style>
  <w:style w:type="character" w:customStyle="1" w:styleId="aa">
    <w:name w:val="Маркеры списка"/>
    <w:rsid w:val="002E2D45"/>
    <w:rPr>
      <w:rFonts w:ascii="OpenSymbol" w:eastAsia="OpenSymbol" w:hAnsi="OpenSymbol" w:cs="OpenSymbol"/>
    </w:rPr>
  </w:style>
  <w:style w:type="character" w:customStyle="1" w:styleId="ab">
    <w:name w:val="Символы концевой сноски"/>
    <w:rsid w:val="002E2D45"/>
    <w:rPr>
      <w:vertAlign w:val="superscript"/>
    </w:rPr>
  </w:style>
  <w:style w:type="character" w:customStyle="1" w:styleId="WW-">
    <w:name w:val="WW-Символы концевой сноски"/>
    <w:rsid w:val="002E2D45"/>
  </w:style>
  <w:style w:type="character" w:styleId="ac">
    <w:name w:val="endnote reference"/>
    <w:rsid w:val="002E2D45"/>
    <w:rPr>
      <w:vertAlign w:val="superscript"/>
    </w:rPr>
  </w:style>
  <w:style w:type="paragraph" w:customStyle="1" w:styleId="ad">
    <w:name w:val="Заголовок"/>
    <w:basedOn w:val="a"/>
    <w:next w:val="ae"/>
    <w:rsid w:val="002E2D45"/>
    <w:pPr>
      <w:keepNext/>
      <w:spacing w:before="240" w:after="120"/>
    </w:pPr>
    <w:rPr>
      <w:rFonts w:eastAsia="Microsoft YaHei"/>
      <w:sz w:val="28"/>
      <w:szCs w:val="28"/>
    </w:rPr>
  </w:style>
  <w:style w:type="paragraph" w:styleId="ae">
    <w:name w:val="Body Text"/>
    <w:basedOn w:val="a"/>
    <w:rsid w:val="002E2D45"/>
    <w:pPr>
      <w:jc w:val="both"/>
    </w:pPr>
  </w:style>
  <w:style w:type="paragraph" w:styleId="af">
    <w:name w:val="List"/>
    <w:basedOn w:val="ae"/>
    <w:rsid w:val="002E2D45"/>
  </w:style>
  <w:style w:type="paragraph" w:customStyle="1" w:styleId="11">
    <w:name w:val="Название1"/>
    <w:basedOn w:val="a"/>
    <w:rsid w:val="002E2D45"/>
    <w:pPr>
      <w:suppressLineNumbers/>
      <w:spacing w:before="120" w:after="120"/>
    </w:pPr>
    <w:rPr>
      <w:i/>
      <w:iCs/>
      <w:sz w:val="20"/>
    </w:rPr>
  </w:style>
  <w:style w:type="paragraph" w:customStyle="1" w:styleId="12">
    <w:name w:val="Указатель1"/>
    <w:basedOn w:val="a"/>
    <w:rsid w:val="002E2D45"/>
    <w:pPr>
      <w:suppressLineNumbers/>
    </w:pPr>
  </w:style>
  <w:style w:type="paragraph" w:customStyle="1" w:styleId="western">
    <w:name w:val="western"/>
    <w:basedOn w:val="a"/>
    <w:rsid w:val="002E2D45"/>
    <w:pPr>
      <w:spacing w:before="28" w:after="28"/>
    </w:pPr>
  </w:style>
  <w:style w:type="paragraph" w:styleId="af0">
    <w:name w:val="header"/>
    <w:basedOn w:val="a"/>
    <w:rsid w:val="002E2D45"/>
    <w:pPr>
      <w:suppressLineNumbers/>
      <w:tabs>
        <w:tab w:val="center" w:pos="4677"/>
        <w:tab w:val="right" w:pos="9355"/>
      </w:tabs>
    </w:pPr>
  </w:style>
  <w:style w:type="paragraph" w:styleId="af1">
    <w:name w:val="footer"/>
    <w:basedOn w:val="a"/>
    <w:uiPriority w:val="99"/>
    <w:rsid w:val="002E2D45"/>
    <w:pPr>
      <w:suppressLineNumbers/>
      <w:tabs>
        <w:tab w:val="center" w:pos="4677"/>
        <w:tab w:val="right" w:pos="9355"/>
      </w:tabs>
    </w:pPr>
  </w:style>
  <w:style w:type="paragraph" w:customStyle="1" w:styleId="13">
    <w:name w:val="Без интервала1"/>
    <w:rsid w:val="002E2D45"/>
    <w:pPr>
      <w:widowControl w:val="0"/>
      <w:suppressAutoHyphens/>
    </w:pPr>
    <w:rPr>
      <w:rFonts w:ascii="Courier New" w:eastAsia="SimSun" w:hAnsi="Courier New" w:cs="Courier New"/>
      <w:color w:val="000000"/>
      <w:kern w:val="1"/>
      <w:sz w:val="24"/>
      <w:szCs w:val="24"/>
      <w:lang w:eastAsia="hi-IN" w:bidi="hi-IN"/>
    </w:rPr>
  </w:style>
  <w:style w:type="paragraph" w:customStyle="1" w:styleId="Body1">
    <w:name w:val="Body 1"/>
    <w:rsid w:val="002E2D45"/>
    <w:pPr>
      <w:suppressAutoHyphens/>
    </w:pPr>
    <w:rPr>
      <w:rFonts w:ascii="Helvetica" w:eastAsia="SimSun" w:hAnsi="Helvetica" w:cs="Helvetica"/>
      <w:color w:val="000000"/>
      <w:kern w:val="1"/>
      <w:sz w:val="24"/>
      <w:szCs w:val="24"/>
      <w:lang w:val="en-US" w:eastAsia="hi-IN" w:bidi="hi-IN"/>
    </w:rPr>
  </w:style>
  <w:style w:type="paragraph" w:customStyle="1" w:styleId="14">
    <w:name w:val="Абзац списка1"/>
    <w:basedOn w:val="a"/>
    <w:rsid w:val="002E2D45"/>
    <w:pPr>
      <w:ind w:left="720"/>
    </w:pPr>
  </w:style>
  <w:style w:type="paragraph" w:customStyle="1" w:styleId="15">
    <w:name w:val="Текст сноски1"/>
    <w:basedOn w:val="a"/>
    <w:rsid w:val="002E2D45"/>
    <w:rPr>
      <w:sz w:val="20"/>
      <w:szCs w:val="20"/>
    </w:rPr>
  </w:style>
  <w:style w:type="paragraph" w:styleId="af2">
    <w:name w:val="footnote text"/>
    <w:basedOn w:val="a"/>
    <w:rsid w:val="002E2D45"/>
    <w:pPr>
      <w:suppressLineNumbers/>
      <w:ind w:left="283" w:hanging="283"/>
    </w:pPr>
    <w:rPr>
      <w:sz w:val="20"/>
      <w:szCs w:val="20"/>
    </w:rPr>
  </w:style>
  <w:style w:type="paragraph" w:customStyle="1" w:styleId="af3">
    <w:name w:val="Содержимое таблицы"/>
    <w:basedOn w:val="a"/>
    <w:rsid w:val="002E2D45"/>
    <w:pPr>
      <w:suppressLineNumbers/>
    </w:pPr>
  </w:style>
  <w:style w:type="paragraph" w:customStyle="1" w:styleId="af4">
    <w:name w:val="Заголовок таблицы"/>
    <w:basedOn w:val="af3"/>
    <w:rsid w:val="002E2D45"/>
    <w:pPr>
      <w:jc w:val="center"/>
    </w:pPr>
    <w:rPr>
      <w:b/>
      <w:bCs/>
    </w:rPr>
  </w:style>
  <w:style w:type="paragraph" w:customStyle="1" w:styleId="16">
    <w:name w:val="Без интервала1"/>
    <w:rsid w:val="0038383C"/>
    <w:pPr>
      <w:widowControl w:val="0"/>
      <w:suppressAutoHyphens/>
    </w:pPr>
    <w:rPr>
      <w:rFonts w:ascii="Courier New" w:eastAsia="SimSun" w:hAnsi="Courier New" w:cs="Courier New"/>
      <w:color w:val="000000"/>
      <w:kern w:val="1"/>
      <w:sz w:val="24"/>
      <w:szCs w:val="24"/>
      <w:lang w:eastAsia="hi-IN" w:bidi="hi-IN"/>
    </w:rPr>
  </w:style>
  <w:style w:type="paragraph" w:styleId="af5">
    <w:name w:val="Balloon Text"/>
    <w:basedOn w:val="a"/>
    <w:link w:val="af6"/>
    <w:uiPriority w:val="99"/>
    <w:semiHidden/>
    <w:unhideWhenUsed/>
    <w:rsid w:val="0026549B"/>
    <w:rPr>
      <w:rFonts w:ascii="Tahoma" w:hAnsi="Tahoma"/>
      <w:sz w:val="16"/>
      <w:szCs w:val="14"/>
    </w:rPr>
  </w:style>
  <w:style w:type="character" w:customStyle="1" w:styleId="af6">
    <w:name w:val="Текст выноски Знак"/>
    <w:basedOn w:val="a0"/>
    <w:link w:val="af5"/>
    <w:uiPriority w:val="99"/>
    <w:semiHidden/>
    <w:rsid w:val="0026549B"/>
    <w:rPr>
      <w:rFonts w:ascii="Tahoma" w:eastAsia="SimSun" w:hAnsi="Tahoma" w:cs="Mangal"/>
      <w:kern w:val="1"/>
      <w:sz w:val="16"/>
      <w:szCs w:val="14"/>
      <w:lang w:eastAsia="hi-IN" w:bidi="hi-IN"/>
    </w:rPr>
  </w:style>
  <w:style w:type="character" w:customStyle="1" w:styleId="17">
    <w:name w:val="Основной текст Знак1"/>
    <w:rsid w:val="00F37893"/>
    <w:rPr>
      <w:rFonts w:ascii="Calibri" w:hAnsi="Calibri" w:hint="default"/>
      <w:sz w:val="3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54397444">
      <w:bodyDiv w:val="1"/>
      <w:marLeft w:val="0"/>
      <w:marRight w:val="0"/>
      <w:marTop w:val="0"/>
      <w:marBottom w:val="0"/>
      <w:divBdr>
        <w:top w:val="none" w:sz="0" w:space="0" w:color="auto"/>
        <w:left w:val="none" w:sz="0" w:space="0" w:color="auto"/>
        <w:bottom w:val="none" w:sz="0" w:space="0" w:color="auto"/>
        <w:right w:val="none" w:sz="0" w:space="0" w:color="auto"/>
      </w:divBdr>
    </w:div>
    <w:div w:id="105544418">
      <w:bodyDiv w:val="1"/>
      <w:marLeft w:val="0"/>
      <w:marRight w:val="0"/>
      <w:marTop w:val="0"/>
      <w:marBottom w:val="0"/>
      <w:divBdr>
        <w:top w:val="none" w:sz="0" w:space="0" w:color="auto"/>
        <w:left w:val="none" w:sz="0" w:space="0" w:color="auto"/>
        <w:bottom w:val="none" w:sz="0" w:space="0" w:color="auto"/>
        <w:right w:val="none" w:sz="0" w:space="0" w:color="auto"/>
      </w:divBdr>
    </w:div>
    <w:div w:id="172308766">
      <w:bodyDiv w:val="1"/>
      <w:marLeft w:val="0"/>
      <w:marRight w:val="0"/>
      <w:marTop w:val="0"/>
      <w:marBottom w:val="0"/>
      <w:divBdr>
        <w:top w:val="none" w:sz="0" w:space="0" w:color="auto"/>
        <w:left w:val="none" w:sz="0" w:space="0" w:color="auto"/>
        <w:bottom w:val="none" w:sz="0" w:space="0" w:color="auto"/>
        <w:right w:val="none" w:sz="0" w:space="0" w:color="auto"/>
      </w:divBdr>
    </w:div>
    <w:div w:id="226918124">
      <w:bodyDiv w:val="1"/>
      <w:marLeft w:val="0"/>
      <w:marRight w:val="0"/>
      <w:marTop w:val="0"/>
      <w:marBottom w:val="0"/>
      <w:divBdr>
        <w:top w:val="none" w:sz="0" w:space="0" w:color="auto"/>
        <w:left w:val="none" w:sz="0" w:space="0" w:color="auto"/>
        <w:bottom w:val="none" w:sz="0" w:space="0" w:color="auto"/>
        <w:right w:val="none" w:sz="0" w:space="0" w:color="auto"/>
      </w:divBdr>
    </w:div>
    <w:div w:id="321154856">
      <w:bodyDiv w:val="1"/>
      <w:marLeft w:val="0"/>
      <w:marRight w:val="0"/>
      <w:marTop w:val="0"/>
      <w:marBottom w:val="0"/>
      <w:divBdr>
        <w:top w:val="none" w:sz="0" w:space="0" w:color="auto"/>
        <w:left w:val="none" w:sz="0" w:space="0" w:color="auto"/>
        <w:bottom w:val="none" w:sz="0" w:space="0" w:color="auto"/>
        <w:right w:val="none" w:sz="0" w:space="0" w:color="auto"/>
      </w:divBdr>
    </w:div>
    <w:div w:id="402725689">
      <w:bodyDiv w:val="1"/>
      <w:marLeft w:val="0"/>
      <w:marRight w:val="0"/>
      <w:marTop w:val="0"/>
      <w:marBottom w:val="0"/>
      <w:divBdr>
        <w:top w:val="none" w:sz="0" w:space="0" w:color="auto"/>
        <w:left w:val="none" w:sz="0" w:space="0" w:color="auto"/>
        <w:bottom w:val="none" w:sz="0" w:space="0" w:color="auto"/>
        <w:right w:val="none" w:sz="0" w:space="0" w:color="auto"/>
      </w:divBdr>
    </w:div>
    <w:div w:id="408161125">
      <w:bodyDiv w:val="1"/>
      <w:marLeft w:val="0"/>
      <w:marRight w:val="0"/>
      <w:marTop w:val="0"/>
      <w:marBottom w:val="0"/>
      <w:divBdr>
        <w:top w:val="none" w:sz="0" w:space="0" w:color="auto"/>
        <w:left w:val="none" w:sz="0" w:space="0" w:color="auto"/>
        <w:bottom w:val="none" w:sz="0" w:space="0" w:color="auto"/>
        <w:right w:val="none" w:sz="0" w:space="0" w:color="auto"/>
      </w:divBdr>
    </w:div>
    <w:div w:id="595746969">
      <w:bodyDiv w:val="1"/>
      <w:marLeft w:val="0"/>
      <w:marRight w:val="0"/>
      <w:marTop w:val="0"/>
      <w:marBottom w:val="0"/>
      <w:divBdr>
        <w:top w:val="none" w:sz="0" w:space="0" w:color="auto"/>
        <w:left w:val="none" w:sz="0" w:space="0" w:color="auto"/>
        <w:bottom w:val="none" w:sz="0" w:space="0" w:color="auto"/>
        <w:right w:val="none" w:sz="0" w:space="0" w:color="auto"/>
      </w:divBdr>
    </w:div>
    <w:div w:id="656497206">
      <w:bodyDiv w:val="1"/>
      <w:marLeft w:val="0"/>
      <w:marRight w:val="0"/>
      <w:marTop w:val="0"/>
      <w:marBottom w:val="0"/>
      <w:divBdr>
        <w:top w:val="none" w:sz="0" w:space="0" w:color="auto"/>
        <w:left w:val="none" w:sz="0" w:space="0" w:color="auto"/>
        <w:bottom w:val="none" w:sz="0" w:space="0" w:color="auto"/>
        <w:right w:val="none" w:sz="0" w:space="0" w:color="auto"/>
      </w:divBdr>
    </w:div>
    <w:div w:id="1152795785">
      <w:bodyDiv w:val="1"/>
      <w:marLeft w:val="0"/>
      <w:marRight w:val="0"/>
      <w:marTop w:val="0"/>
      <w:marBottom w:val="0"/>
      <w:divBdr>
        <w:top w:val="none" w:sz="0" w:space="0" w:color="auto"/>
        <w:left w:val="none" w:sz="0" w:space="0" w:color="auto"/>
        <w:bottom w:val="none" w:sz="0" w:space="0" w:color="auto"/>
        <w:right w:val="none" w:sz="0" w:space="0" w:color="auto"/>
      </w:divBdr>
    </w:div>
    <w:div w:id="1203328024">
      <w:bodyDiv w:val="1"/>
      <w:marLeft w:val="0"/>
      <w:marRight w:val="0"/>
      <w:marTop w:val="0"/>
      <w:marBottom w:val="0"/>
      <w:divBdr>
        <w:top w:val="none" w:sz="0" w:space="0" w:color="auto"/>
        <w:left w:val="none" w:sz="0" w:space="0" w:color="auto"/>
        <w:bottom w:val="none" w:sz="0" w:space="0" w:color="auto"/>
        <w:right w:val="none" w:sz="0" w:space="0" w:color="auto"/>
      </w:divBdr>
    </w:div>
    <w:div w:id="1304041382">
      <w:bodyDiv w:val="1"/>
      <w:marLeft w:val="0"/>
      <w:marRight w:val="0"/>
      <w:marTop w:val="0"/>
      <w:marBottom w:val="0"/>
      <w:divBdr>
        <w:top w:val="none" w:sz="0" w:space="0" w:color="auto"/>
        <w:left w:val="none" w:sz="0" w:space="0" w:color="auto"/>
        <w:bottom w:val="none" w:sz="0" w:space="0" w:color="auto"/>
        <w:right w:val="none" w:sz="0" w:space="0" w:color="auto"/>
      </w:divBdr>
    </w:div>
    <w:div w:id="1743142578">
      <w:bodyDiv w:val="1"/>
      <w:marLeft w:val="0"/>
      <w:marRight w:val="0"/>
      <w:marTop w:val="0"/>
      <w:marBottom w:val="0"/>
      <w:divBdr>
        <w:top w:val="none" w:sz="0" w:space="0" w:color="auto"/>
        <w:left w:val="none" w:sz="0" w:space="0" w:color="auto"/>
        <w:bottom w:val="none" w:sz="0" w:space="0" w:color="auto"/>
        <w:right w:val="none" w:sz="0" w:space="0" w:color="auto"/>
      </w:divBdr>
    </w:div>
    <w:div w:id="19073754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microsoft.com/office/2007/relationships/stylesWithEffects" Target="stylesWithEffects.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FD702A7-4A6D-4540-8476-EBAFE2CB3A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123</TotalTime>
  <Pages>39</Pages>
  <Words>7533</Words>
  <Characters>42940</Characters>
  <Application>Microsoft Office Word</Application>
  <DocSecurity>0</DocSecurity>
  <Lines>357</Lines>
  <Paragraphs>100</Paragraphs>
  <ScaleCrop>false</ScaleCrop>
  <HeadingPairs>
    <vt:vector size="2" baseType="variant">
      <vt:variant>
        <vt:lpstr>Название</vt:lpstr>
      </vt:variant>
      <vt:variant>
        <vt:i4>1</vt:i4>
      </vt:variant>
    </vt:vector>
  </HeadingPairs>
  <TitlesOfParts>
    <vt:vector size="1" baseType="lpstr">
      <vt:lpstr>Первый класс</vt:lpstr>
    </vt:vector>
  </TitlesOfParts>
  <Company>META</Company>
  <LinksUpToDate>false</LinksUpToDate>
  <CharactersWithSpaces>50373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Первый класс</dc:title>
  <dc:creator>Ася</dc:creator>
  <cp:lastModifiedBy>Windows User</cp:lastModifiedBy>
  <cp:revision>62</cp:revision>
  <cp:lastPrinted>2019-11-27T12:57:00Z</cp:lastPrinted>
  <dcterms:created xsi:type="dcterms:W3CDTF">2013-02-11T12:02:00Z</dcterms:created>
  <dcterms:modified xsi:type="dcterms:W3CDTF">2019-11-28T09:48:00Z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12.0000</vt:lpwstr>
  </property>
  <property fmtid="{D5CDD505-2E9C-101B-9397-08002B2CF9AE}" pid="3" name="Company">
    <vt:lpwstr>META</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