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06D38" w:rsidRDefault="006645BE" w:rsidP="00A06D38">
      <w:pPr>
        <w:jc w:val="center"/>
        <w:rPr>
          <w:rFonts w:ascii="Times New Roman" w:hAnsi="Times New Roman"/>
          <w:sz w:val="28"/>
          <w:szCs w:val="28"/>
        </w:rPr>
      </w:pPr>
      <w:r>
        <w:rPr>
          <w:rFonts w:ascii="Times New Roman" w:hAnsi="Times New Roman"/>
          <w:noProof/>
          <w:sz w:val="28"/>
          <w:szCs w:val="28"/>
          <w:lang w:eastAsia="ru-RU"/>
        </w:rPr>
        <w:drawing>
          <wp:inline distT="0" distB="0" distL="0" distR="0">
            <wp:extent cx="5749290" cy="8976360"/>
            <wp:effectExtent l="19050" t="0" r="381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l="8787" t="5984" r="7510" b="8975"/>
                    <a:stretch>
                      <a:fillRect/>
                    </a:stretch>
                  </pic:blipFill>
                  <pic:spPr bwMode="auto">
                    <a:xfrm>
                      <a:off x="0" y="0"/>
                      <a:ext cx="5753695" cy="8983238"/>
                    </a:xfrm>
                    <a:prstGeom prst="rect">
                      <a:avLst/>
                    </a:prstGeom>
                    <a:noFill/>
                    <a:ln w="9525">
                      <a:noFill/>
                      <a:miter lim="800000"/>
                      <a:headEnd/>
                      <a:tailEnd/>
                    </a:ln>
                  </pic:spPr>
                </pic:pic>
              </a:graphicData>
            </a:graphic>
          </wp:inline>
        </w:drawing>
      </w:r>
    </w:p>
    <w:p w:rsidR="006645BE" w:rsidRDefault="006645BE" w:rsidP="009F598E">
      <w:pPr>
        <w:jc w:val="center"/>
        <w:rPr>
          <w:rFonts w:ascii="Times New Roman" w:hAnsi="Times New Roman"/>
          <w:sz w:val="28"/>
          <w:szCs w:val="28"/>
        </w:rPr>
      </w:pPr>
      <w:r>
        <w:rPr>
          <w:rFonts w:ascii="Times New Roman" w:hAnsi="Times New Roman"/>
          <w:noProof/>
          <w:sz w:val="28"/>
          <w:szCs w:val="28"/>
          <w:lang w:eastAsia="ru-RU"/>
        </w:rPr>
        <w:lastRenderedPageBreak/>
        <w:drawing>
          <wp:inline distT="0" distB="0" distL="0" distR="0">
            <wp:extent cx="5581288" cy="8892540"/>
            <wp:effectExtent l="19050" t="0" r="362"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l="9166" t="6256" r="4231" b="8794"/>
                    <a:stretch>
                      <a:fillRect/>
                    </a:stretch>
                  </pic:blipFill>
                  <pic:spPr bwMode="auto">
                    <a:xfrm>
                      <a:off x="0" y="0"/>
                      <a:ext cx="5581650" cy="8893116"/>
                    </a:xfrm>
                    <a:prstGeom prst="rect">
                      <a:avLst/>
                    </a:prstGeom>
                    <a:noFill/>
                    <a:ln w="9525">
                      <a:noFill/>
                      <a:miter lim="800000"/>
                      <a:headEnd/>
                      <a:tailEnd/>
                    </a:ln>
                  </pic:spPr>
                </pic:pic>
              </a:graphicData>
            </a:graphic>
          </wp:inline>
        </w:drawing>
      </w:r>
    </w:p>
    <w:p w:rsidR="007A0587" w:rsidRDefault="007A0587" w:rsidP="009F598E">
      <w:pPr>
        <w:jc w:val="center"/>
        <w:rPr>
          <w:rFonts w:ascii="Times New Roman" w:hAnsi="Times New Roman"/>
          <w:sz w:val="28"/>
          <w:szCs w:val="28"/>
        </w:rPr>
      </w:pPr>
      <w:r>
        <w:rPr>
          <w:rFonts w:ascii="Times New Roman" w:hAnsi="Times New Roman"/>
          <w:sz w:val="28"/>
          <w:szCs w:val="28"/>
        </w:rPr>
        <w:lastRenderedPageBreak/>
        <w:t>Рецензия</w:t>
      </w:r>
    </w:p>
    <w:p w:rsidR="008E4D89" w:rsidRPr="009F598E" w:rsidRDefault="008E4D89" w:rsidP="009F598E">
      <w:pPr>
        <w:jc w:val="center"/>
        <w:rPr>
          <w:rFonts w:ascii="Times New Roman" w:hAnsi="Times New Roman"/>
          <w:sz w:val="28"/>
          <w:szCs w:val="28"/>
        </w:rPr>
      </w:pPr>
      <w:r w:rsidRPr="009F598E">
        <w:rPr>
          <w:rFonts w:ascii="Times New Roman" w:hAnsi="Times New Roman"/>
          <w:sz w:val="28"/>
          <w:szCs w:val="28"/>
        </w:rPr>
        <w:t>на дополнительную</w:t>
      </w:r>
      <w:r w:rsidR="009F598E" w:rsidRPr="009F598E">
        <w:rPr>
          <w:rFonts w:ascii="Times New Roman" w:hAnsi="Times New Roman"/>
          <w:sz w:val="28"/>
          <w:szCs w:val="28"/>
        </w:rPr>
        <w:t xml:space="preserve"> предпрофессиональную  </w:t>
      </w:r>
      <w:r w:rsidRPr="009F598E">
        <w:rPr>
          <w:rFonts w:ascii="Times New Roman" w:hAnsi="Times New Roman"/>
          <w:sz w:val="28"/>
          <w:szCs w:val="28"/>
        </w:rPr>
        <w:t xml:space="preserve"> программу</w:t>
      </w:r>
      <w:r w:rsidR="009F598E" w:rsidRPr="009F598E">
        <w:rPr>
          <w:rFonts w:ascii="Times New Roman" w:hAnsi="Times New Roman"/>
          <w:sz w:val="28"/>
          <w:szCs w:val="28"/>
        </w:rPr>
        <w:t xml:space="preserve"> в области муз</w:t>
      </w:r>
      <w:r w:rsidR="009F598E" w:rsidRPr="009F598E">
        <w:rPr>
          <w:rFonts w:ascii="Times New Roman" w:hAnsi="Times New Roman"/>
          <w:sz w:val="28"/>
          <w:szCs w:val="28"/>
        </w:rPr>
        <w:t>ы</w:t>
      </w:r>
      <w:r w:rsidR="009F598E" w:rsidRPr="009F598E">
        <w:rPr>
          <w:rFonts w:ascii="Times New Roman" w:hAnsi="Times New Roman"/>
          <w:sz w:val="28"/>
          <w:szCs w:val="28"/>
        </w:rPr>
        <w:t>кального искусства по учебному предмету</w:t>
      </w:r>
      <w:r w:rsidR="009F598E">
        <w:rPr>
          <w:rFonts w:ascii="Times New Roman" w:hAnsi="Times New Roman"/>
          <w:sz w:val="28"/>
          <w:szCs w:val="28"/>
        </w:rPr>
        <w:t xml:space="preserve"> «Слушание музыки» срок реал</w:t>
      </w:r>
      <w:r w:rsidR="009F598E">
        <w:rPr>
          <w:rFonts w:ascii="Times New Roman" w:hAnsi="Times New Roman"/>
          <w:sz w:val="28"/>
          <w:szCs w:val="28"/>
        </w:rPr>
        <w:t>и</w:t>
      </w:r>
      <w:r w:rsidR="009F598E">
        <w:rPr>
          <w:rFonts w:ascii="Times New Roman" w:hAnsi="Times New Roman"/>
          <w:sz w:val="28"/>
          <w:szCs w:val="28"/>
        </w:rPr>
        <w:t>зации 4 года</w:t>
      </w:r>
    </w:p>
    <w:p w:rsidR="009F598E" w:rsidRDefault="009F598E" w:rsidP="008E4D89">
      <w:pPr>
        <w:jc w:val="both"/>
        <w:rPr>
          <w:rFonts w:ascii="Times New Roman" w:hAnsi="Times New Roman"/>
          <w:sz w:val="28"/>
          <w:szCs w:val="28"/>
        </w:rPr>
      </w:pPr>
    </w:p>
    <w:p w:rsidR="008E4D89" w:rsidRPr="00BA179A" w:rsidRDefault="008E4D89" w:rsidP="008E4D89">
      <w:pPr>
        <w:jc w:val="both"/>
        <w:rPr>
          <w:rFonts w:ascii="Times New Roman" w:hAnsi="Times New Roman"/>
          <w:sz w:val="28"/>
          <w:szCs w:val="28"/>
        </w:rPr>
      </w:pPr>
      <w:r w:rsidRPr="00BA179A">
        <w:rPr>
          <w:rFonts w:ascii="Times New Roman" w:hAnsi="Times New Roman"/>
          <w:sz w:val="28"/>
          <w:szCs w:val="28"/>
        </w:rPr>
        <w:t xml:space="preserve">   Программа нацелена на формирование музыкального и художественного вкуса, развитие музыкальных данных детей, сознательное восприятие муз</w:t>
      </w:r>
      <w:r w:rsidRPr="00BA179A">
        <w:rPr>
          <w:rFonts w:ascii="Times New Roman" w:hAnsi="Times New Roman"/>
          <w:sz w:val="28"/>
          <w:szCs w:val="28"/>
        </w:rPr>
        <w:t>ы</w:t>
      </w:r>
      <w:r w:rsidRPr="00BA179A">
        <w:rPr>
          <w:rFonts w:ascii="Times New Roman" w:hAnsi="Times New Roman"/>
          <w:sz w:val="28"/>
          <w:szCs w:val="28"/>
        </w:rPr>
        <w:t>ки. Программа позволяет создать условия для интеллектуального и худож</w:t>
      </w:r>
      <w:r w:rsidRPr="00BA179A">
        <w:rPr>
          <w:rFonts w:ascii="Times New Roman" w:hAnsi="Times New Roman"/>
          <w:sz w:val="28"/>
          <w:szCs w:val="28"/>
        </w:rPr>
        <w:t>е</w:t>
      </w:r>
      <w:r w:rsidRPr="00BA179A">
        <w:rPr>
          <w:rFonts w:ascii="Times New Roman" w:hAnsi="Times New Roman"/>
          <w:sz w:val="28"/>
          <w:szCs w:val="28"/>
        </w:rPr>
        <w:t xml:space="preserve">ственно - эстетического развития личности. </w:t>
      </w:r>
    </w:p>
    <w:p w:rsidR="008E4D89" w:rsidRPr="00BA179A" w:rsidRDefault="008E4D89" w:rsidP="008E4D89">
      <w:pPr>
        <w:jc w:val="both"/>
        <w:rPr>
          <w:rFonts w:ascii="Times New Roman" w:hAnsi="Times New Roman"/>
          <w:sz w:val="28"/>
          <w:szCs w:val="28"/>
        </w:rPr>
      </w:pPr>
      <w:r w:rsidRPr="00BA179A">
        <w:rPr>
          <w:rFonts w:ascii="Times New Roman" w:hAnsi="Times New Roman"/>
          <w:sz w:val="28"/>
          <w:szCs w:val="28"/>
        </w:rPr>
        <w:t xml:space="preserve">    В пояснительной записке изложена целесообразность данной программы, её актуальность. В программе определены цели и задачи обучения, сроки реализации, возраст обучающихся. Содержание учебного предмета включает тематическое планирование теоретических и практических знаний, распред</w:t>
      </w:r>
      <w:r w:rsidRPr="00BA179A">
        <w:rPr>
          <w:rFonts w:ascii="Times New Roman" w:hAnsi="Times New Roman"/>
          <w:sz w:val="28"/>
          <w:szCs w:val="28"/>
        </w:rPr>
        <w:t>е</w:t>
      </w:r>
      <w:r w:rsidRPr="00BA179A">
        <w:rPr>
          <w:rFonts w:ascii="Times New Roman" w:hAnsi="Times New Roman"/>
          <w:sz w:val="28"/>
          <w:szCs w:val="28"/>
        </w:rPr>
        <w:t xml:space="preserve">ление материала по четвертям. </w:t>
      </w:r>
    </w:p>
    <w:p w:rsidR="008E4D89" w:rsidRPr="00BA179A" w:rsidRDefault="008E4D89" w:rsidP="008E4D89">
      <w:pPr>
        <w:jc w:val="both"/>
        <w:rPr>
          <w:rFonts w:ascii="Times New Roman" w:hAnsi="Times New Roman"/>
          <w:sz w:val="28"/>
          <w:szCs w:val="28"/>
        </w:rPr>
      </w:pPr>
      <w:r w:rsidRPr="00BA179A">
        <w:rPr>
          <w:rFonts w:ascii="Times New Roman" w:hAnsi="Times New Roman"/>
          <w:sz w:val="28"/>
          <w:szCs w:val="28"/>
        </w:rPr>
        <w:t xml:space="preserve">   Представленная программа имеет педагогическую ценность и может быть рекомендована для реализации в </w:t>
      </w:r>
      <w:r w:rsidR="00781776">
        <w:rPr>
          <w:rFonts w:ascii="Times New Roman" w:hAnsi="Times New Roman"/>
          <w:sz w:val="28"/>
          <w:szCs w:val="28"/>
        </w:rPr>
        <w:t>детских школах искусств.</w:t>
      </w:r>
    </w:p>
    <w:p w:rsidR="008E4D89" w:rsidRPr="00EB1C67" w:rsidRDefault="008E4D89" w:rsidP="008E4D89">
      <w:pPr>
        <w:jc w:val="both"/>
        <w:rPr>
          <w:rFonts w:ascii="Times New Roman" w:hAnsi="Times New Roman"/>
          <w:sz w:val="28"/>
          <w:szCs w:val="28"/>
        </w:rPr>
      </w:pPr>
      <w:r w:rsidRPr="00BA179A">
        <w:rPr>
          <w:rFonts w:ascii="Times New Roman" w:hAnsi="Times New Roman"/>
          <w:sz w:val="28"/>
          <w:szCs w:val="28"/>
        </w:rPr>
        <w:t>Рецензент:</w:t>
      </w:r>
      <w:r w:rsidR="00BA179A" w:rsidRPr="00EB1C67">
        <w:rPr>
          <w:rFonts w:ascii="Times New Roman" w:hAnsi="Times New Roman"/>
          <w:sz w:val="28"/>
          <w:szCs w:val="28"/>
        </w:rPr>
        <w:t xml:space="preserve"> _____________________________________________</w:t>
      </w:r>
    </w:p>
    <w:p w:rsidR="008E4D89" w:rsidRPr="00BA179A" w:rsidRDefault="008E4D89" w:rsidP="008E4D89">
      <w:pPr>
        <w:jc w:val="both"/>
        <w:rPr>
          <w:rFonts w:ascii="Times New Roman" w:hAnsi="Times New Roman"/>
          <w:sz w:val="28"/>
          <w:szCs w:val="28"/>
        </w:rPr>
      </w:pPr>
    </w:p>
    <w:p w:rsidR="008E4D89" w:rsidRPr="00BA179A" w:rsidRDefault="008E4D89" w:rsidP="008E4D89">
      <w:pPr>
        <w:jc w:val="both"/>
        <w:rPr>
          <w:rFonts w:ascii="Times New Roman" w:hAnsi="Times New Roman"/>
          <w:sz w:val="28"/>
          <w:szCs w:val="28"/>
        </w:rPr>
      </w:pPr>
    </w:p>
    <w:p w:rsidR="008E4D89" w:rsidRPr="00BA179A" w:rsidRDefault="008E4D89" w:rsidP="008E4D89">
      <w:pPr>
        <w:jc w:val="both"/>
        <w:rPr>
          <w:rFonts w:ascii="Times New Roman" w:hAnsi="Times New Roman"/>
          <w:sz w:val="28"/>
          <w:szCs w:val="28"/>
        </w:rPr>
      </w:pPr>
    </w:p>
    <w:p w:rsidR="008E4D89" w:rsidRPr="00BA179A" w:rsidRDefault="008E4D89" w:rsidP="008E4D89">
      <w:pPr>
        <w:jc w:val="both"/>
        <w:rPr>
          <w:rFonts w:ascii="Times New Roman" w:hAnsi="Times New Roman"/>
          <w:sz w:val="28"/>
          <w:szCs w:val="28"/>
        </w:rPr>
      </w:pPr>
    </w:p>
    <w:p w:rsidR="008E4D89" w:rsidRPr="00BA179A" w:rsidRDefault="008E4D89" w:rsidP="008E4D89">
      <w:pPr>
        <w:jc w:val="both"/>
        <w:rPr>
          <w:rFonts w:ascii="Times New Roman" w:hAnsi="Times New Roman"/>
          <w:sz w:val="28"/>
          <w:szCs w:val="28"/>
        </w:rPr>
      </w:pPr>
    </w:p>
    <w:p w:rsidR="008E4D89" w:rsidRPr="00BA179A" w:rsidRDefault="008E4D89" w:rsidP="008E4D89">
      <w:pPr>
        <w:jc w:val="both"/>
        <w:rPr>
          <w:rFonts w:ascii="Times New Roman" w:hAnsi="Times New Roman"/>
          <w:sz w:val="28"/>
          <w:szCs w:val="28"/>
        </w:rPr>
      </w:pPr>
    </w:p>
    <w:p w:rsidR="008E4D89" w:rsidRPr="00BA179A" w:rsidRDefault="008E4D89" w:rsidP="008E4D89">
      <w:pPr>
        <w:jc w:val="both"/>
        <w:rPr>
          <w:rFonts w:ascii="Times New Roman" w:hAnsi="Times New Roman"/>
          <w:sz w:val="28"/>
          <w:szCs w:val="28"/>
        </w:rPr>
      </w:pPr>
    </w:p>
    <w:p w:rsidR="00BA179A" w:rsidRPr="00BA179A" w:rsidRDefault="00BA179A" w:rsidP="008E4D89">
      <w:pPr>
        <w:rPr>
          <w:rFonts w:ascii="Times New Roman" w:hAnsi="Times New Roman"/>
          <w:sz w:val="32"/>
          <w:szCs w:val="32"/>
        </w:rPr>
      </w:pPr>
    </w:p>
    <w:p w:rsidR="009F598E" w:rsidRDefault="009F598E" w:rsidP="00BA179A">
      <w:pPr>
        <w:jc w:val="center"/>
        <w:rPr>
          <w:rFonts w:ascii="Times New Roman" w:hAnsi="Times New Roman"/>
          <w:sz w:val="32"/>
          <w:szCs w:val="32"/>
        </w:rPr>
      </w:pPr>
    </w:p>
    <w:p w:rsidR="009F598E" w:rsidRDefault="009F598E" w:rsidP="00BA179A">
      <w:pPr>
        <w:jc w:val="center"/>
        <w:rPr>
          <w:rFonts w:ascii="Times New Roman" w:hAnsi="Times New Roman"/>
          <w:sz w:val="32"/>
          <w:szCs w:val="32"/>
        </w:rPr>
      </w:pPr>
    </w:p>
    <w:p w:rsidR="00447D1D" w:rsidRDefault="00447D1D" w:rsidP="00BA179A">
      <w:pPr>
        <w:jc w:val="center"/>
        <w:rPr>
          <w:rFonts w:ascii="Times New Roman" w:hAnsi="Times New Roman"/>
          <w:sz w:val="32"/>
          <w:szCs w:val="32"/>
        </w:rPr>
      </w:pPr>
    </w:p>
    <w:p w:rsidR="009F598E" w:rsidRPr="009F598E" w:rsidRDefault="009F598E" w:rsidP="009F598E">
      <w:pPr>
        <w:jc w:val="center"/>
        <w:rPr>
          <w:rFonts w:ascii="Times New Roman" w:hAnsi="Times New Roman"/>
          <w:sz w:val="28"/>
          <w:szCs w:val="28"/>
        </w:rPr>
      </w:pPr>
      <w:r w:rsidRPr="009F598E">
        <w:rPr>
          <w:rFonts w:ascii="Times New Roman" w:hAnsi="Times New Roman"/>
          <w:sz w:val="28"/>
          <w:szCs w:val="28"/>
        </w:rPr>
        <w:lastRenderedPageBreak/>
        <w:t>Рецензия</w:t>
      </w:r>
    </w:p>
    <w:p w:rsidR="00447D1D" w:rsidRDefault="009F598E" w:rsidP="009F598E">
      <w:pPr>
        <w:jc w:val="center"/>
        <w:rPr>
          <w:rFonts w:ascii="Times New Roman" w:hAnsi="Times New Roman"/>
          <w:sz w:val="28"/>
          <w:szCs w:val="28"/>
        </w:rPr>
      </w:pPr>
      <w:r w:rsidRPr="009F598E">
        <w:rPr>
          <w:rFonts w:ascii="Times New Roman" w:hAnsi="Times New Roman"/>
          <w:sz w:val="28"/>
          <w:szCs w:val="28"/>
        </w:rPr>
        <w:t xml:space="preserve">на дополнительную предпрофессиональную </w:t>
      </w:r>
    </w:p>
    <w:p w:rsidR="009F598E" w:rsidRDefault="009F598E" w:rsidP="005757B7">
      <w:pPr>
        <w:jc w:val="center"/>
        <w:rPr>
          <w:rFonts w:ascii="Times New Roman" w:hAnsi="Times New Roman"/>
          <w:sz w:val="28"/>
          <w:szCs w:val="28"/>
        </w:rPr>
      </w:pPr>
      <w:r w:rsidRPr="009F598E">
        <w:rPr>
          <w:rFonts w:ascii="Times New Roman" w:hAnsi="Times New Roman"/>
          <w:sz w:val="28"/>
          <w:szCs w:val="28"/>
        </w:rPr>
        <w:t xml:space="preserve">   программу в области музыкального искусства по учебному предмету</w:t>
      </w:r>
      <w:r>
        <w:rPr>
          <w:rFonts w:ascii="Times New Roman" w:hAnsi="Times New Roman"/>
          <w:sz w:val="28"/>
          <w:szCs w:val="28"/>
        </w:rPr>
        <w:t xml:space="preserve"> «Слушание музыки» срок реализации 4 года</w:t>
      </w:r>
    </w:p>
    <w:p w:rsidR="008E4D89" w:rsidRPr="00BA179A" w:rsidRDefault="008E4D89" w:rsidP="008E4D89">
      <w:pPr>
        <w:rPr>
          <w:rFonts w:ascii="Times New Roman" w:hAnsi="Times New Roman"/>
          <w:sz w:val="28"/>
          <w:szCs w:val="28"/>
        </w:rPr>
      </w:pPr>
      <w:r w:rsidRPr="00BA179A">
        <w:rPr>
          <w:rFonts w:ascii="Times New Roman" w:hAnsi="Times New Roman"/>
          <w:sz w:val="28"/>
          <w:szCs w:val="28"/>
        </w:rPr>
        <w:t xml:space="preserve">   Обращение к вопросам воспитания культуры слушания музыкальных пр</w:t>
      </w:r>
      <w:r w:rsidRPr="00BA179A">
        <w:rPr>
          <w:rFonts w:ascii="Times New Roman" w:hAnsi="Times New Roman"/>
          <w:sz w:val="28"/>
          <w:szCs w:val="28"/>
        </w:rPr>
        <w:t>о</w:t>
      </w:r>
      <w:r w:rsidRPr="00BA179A">
        <w:rPr>
          <w:rFonts w:ascii="Times New Roman" w:hAnsi="Times New Roman"/>
          <w:sz w:val="28"/>
          <w:szCs w:val="28"/>
        </w:rPr>
        <w:t>изведений является одним из наиболее актуальных направлений современн</w:t>
      </w:r>
      <w:r w:rsidRPr="00BA179A">
        <w:rPr>
          <w:rFonts w:ascii="Times New Roman" w:hAnsi="Times New Roman"/>
          <w:sz w:val="28"/>
          <w:szCs w:val="28"/>
        </w:rPr>
        <w:t>о</w:t>
      </w:r>
      <w:r w:rsidRPr="00BA179A">
        <w:rPr>
          <w:rFonts w:ascii="Times New Roman" w:hAnsi="Times New Roman"/>
          <w:sz w:val="28"/>
          <w:szCs w:val="28"/>
        </w:rPr>
        <w:t>го общего и дополнительного образования. Данная программа ориентирована на развитие музыкальной и эстетической культуры учащихся. Программа п</w:t>
      </w:r>
      <w:r w:rsidRPr="00BA179A">
        <w:rPr>
          <w:rFonts w:ascii="Times New Roman" w:hAnsi="Times New Roman"/>
          <w:sz w:val="28"/>
          <w:szCs w:val="28"/>
        </w:rPr>
        <w:t>о</w:t>
      </w:r>
      <w:r w:rsidRPr="00BA179A">
        <w:rPr>
          <w:rFonts w:ascii="Times New Roman" w:hAnsi="Times New Roman"/>
          <w:sz w:val="28"/>
          <w:szCs w:val="28"/>
        </w:rPr>
        <w:t>зволяет дать учащимся определённый объём музыкально-теоретических зн</w:t>
      </w:r>
      <w:r w:rsidRPr="00BA179A">
        <w:rPr>
          <w:rFonts w:ascii="Times New Roman" w:hAnsi="Times New Roman"/>
          <w:sz w:val="28"/>
          <w:szCs w:val="28"/>
        </w:rPr>
        <w:t>а</w:t>
      </w:r>
      <w:r w:rsidRPr="00BA179A">
        <w:rPr>
          <w:rFonts w:ascii="Times New Roman" w:hAnsi="Times New Roman"/>
          <w:sz w:val="28"/>
          <w:szCs w:val="28"/>
        </w:rPr>
        <w:t>ний, воспитать художественный вкус и чувство прекрасного, познакомить с мировыми шедеврами классической музыки.</w:t>
      </w:r>
    </w:p>
    <w:p w:rsidR="008E4D89" w:rsidRPr="00BA179A" w:rsidRDefault="008E4D89" w:rsidP="008E4D89">
      <w:pPr>
        <w:rPr>
          <w:rFonts w:ascii="Times New Roman" w:hAnsi="Times New Roman"/>
          <w:sz w:val="28"/>
          <w:szCs w:val="28"/>
        </w:rPr>
      </w:pPr>
      <w:r w:rsidRPr="00BA179A">
        <w:rPr>
          <w:rFonts w:ascii="Times New Roman" w:hAnsi="Times New Roman"/>
          <w:sz w:val="28"/>
          <w:szCs w:val="28"/>
        </w:rPr>
        <w:t xml:space="preserve">   Данная программа предн</w:t>
      </w:r>
      <w:r w:rsidR="009006FA" w:rsidRPr="00BA179A">
        <w:rPr>
          <w:rFonts w:ascii="Times New Roman" w:hAnsi="Times New Roman"/>
          <w:sz w:val="28"/>
          <w:szCs w:val="28"/>
        </w:rPr>
        <w:t>азначена для работы с детьми 4-7 классов  и ра</w:t>
      </w:r>
      <w:r w:rsidR="009006FA" w:rsidRPr="00BA179A">
        <w:rPr>
          <w:rFonts w:ascii="Times New Roman" w:hAnsi="Times New Roman"/>
          <w:sz w:val="28"/>
          <w:szCs w:val="28"/>
        </w:rPr>
        <w:t>с</w:t>
      </w:r>
      <w:r w:rsidR="009006FA" w:rsidRPr="00BA179A">
        <w:rPr>
          <w:rFonts w:ascii="Times New Roman" w:hAnsi="Times New Roman"/>
          <w:sz w:val="28"/>
          <w:szCs w:val="28"/>
        </w:rPr>
        <w:t>считана на 4</w:t>
      </w:r>
      <w:r w:rsidRPr="00BA179A">
        <w:rPr>
          <w:rFonts w:ascii="Times New Roman" w:hAnsi="Times New Roman"/>
          <w:sz w:val="28"/>
          <w:szCs w:val="28"/>
        </w:rPr>
        <w:t xml:space="preserve"> года.</w:t>
      </w:r>
    </w:p>
    <w:p w:rsidR="008E4D89" w:rsidRPr="00BA179A" w:rsidRDefault="008E4D89" w:rsidP="008E4D89">
      <w:pPr>
        <w:rPr>
          <w:rFonts w:ascii="Times New Roman" w:hAnsi="Times New Roman"/>
          <w:sz w:val="28"/>
          <w:szCs w:val="28"/>
        </w:rPr>
      </w:pPr>
      <w:r w:rsidRPr="00BA179A">
        <w:rPr>
          <w:rFonts w:ascii="Times New Roman" w:hAnsi="Times New Roman"/>
          <w:sz w:val="28"/>
          <w:szCs w:val="28"/>
        </w:rPr>
        <w:t xml:space="preserve">   В программе изложена основная идея, цель и актуальность. Содержание программы построено грамотно, изложено чётко и ясно.</w:t>
      </w:r>
    </w:p>
    <w:p w:rsidR="008E4D89" w:rsidRPr="00BA179A" w:rsidRDefault="009F598E" w:rsidP="008E4D89">
      <w:pPr>
        <w:rPr>
          <w:rFonts w:ascii="Times New Roman" w:hAnsi="Times New Roman"/>
          <w:sz w:val="28"/>
          <w:szCs w:val="28"/>
        </w:rPr>
      </w:pPr>
      <w:r>
        <w:rPr>
          <w:rFonts w:ascii="Times New Roman" w:hAnsi="Times New Roman"/>
          <w:sz w:val="28"/>
          <w:szCs w:val="28"/>
        </w:rPr>
        <w:t xml:space="preserve">Данная учебная программа </w:t>
      </w:r>
      <w:r w:rsidR="008E4D89" w:rsidRPr="00BA179A">
        <w:rPr>
          <w:rFonts w:ascii="Times New Roman" w:hAnsi="Times New Roman"/>
          <w:sz w:val="28"/>
          <w:szCs w:val="28"/>
        </w:rPr>
        <w:t xml:space="preserve"> соответствует специфике системы дополнител</w:t>
      </w:r>
      <w:r w:rsidR="008E4D89" w:rsidRPr="00BA179A">
        <w:rPr>
          <w:rFonts w:ascii="Times New Roman" w:hAnsi="Times New Roman"/>
          <w:sz w:val="28"/>
          <w:szCs w:val="28"/>
        </w:rPr>
        <w:t>ь</w:t>
      </w:r>
      <w:r w:rsidR="008E4D89" w:rsidRPr="00BA179A">
        <w:rPr>
          <w:rFonts w:ascii="Times New Roman" w:hAnsi="Times New Roman"/>
          <w:sz w:val="28"/>
          <w:szCs w:val="28"/>
        </w:rPr>
        <w:t>ного образования и может быть рекомендована к использованию в учебном процессе.</w:t>
      </w:r>
    </w:p>
    <w:p w:rsidR="008E4D89" w:rsidRPr="00BA179A" w:rsidRDefault="008E4D89" w:rsidP="008E4D89">
      <w:pPr>
        <w:rPr>
          <w:rFonts w:ascii="Times New Roman" w:hAnsi="Times New Roman"/>
          <w:sz w:val="28"/>
          <w:szCs w:val="28"/>
        </w:rPr>
      </w:pPr>
    </w:p>
    <w:p w:rsidR="008E4D89" w:rsidRPr="009F598E" w:rsidRDefault="00BA179A" w:rsidP="008E4D89">
      <w:pPr>
        <w:rPr>
          <w:rFonts w:ascii="Times New Roman" w:hAnsi="Times New Roman"/>
          <w:sz w:val="28"/>
          <w:szCs w:val="28"/>
        </w:rPr>
      </w:pPr>
      <w:r w:rsidRPr="009F598E">
        <w:rPr>
          <w:rFonts w:ascii="Times New Roman" w:hAnsi="Times New Roman"/>
          <w:sz w:val="28"/>
          <w:szCs w:val="28"/>
        </w:rPr>
        <w:t>Рецензент:___________________________________________</w:t>
      </w:r>
    </w:p>
    <w:p w:rsidR="009E5431" w:rsidRPr="00BA179A" w:rsidRDefault="009E5431" w:rsidP="008E4D89">
      <w:pPr>
        <w:rPr>
          <w:rFonts w:ascii="Times New Roman" w:hAnsi="Times New Roman"/>
          <w:sz w:val="32"/>
          <w:szCs w:val="32"/>
        </w:rPr>
      </w:pPr>
    </w:p>
    <w:p w:rsidR="009E5431" w:rsidRPr="00BA179A" w:rsidRDefault="009E5431" w:rsidP="008E4D89">
      <w:pPr>
        <w:rPr>
          <w:rFonts w:ascii="Times New Roman" w:hAnsi="Times New Roman"/>
          <w:sz w:val="32"/>
          <w:szCs w:val="32"/>
        </w:rPr>
      </w:pPr>
    </w:p>
    <w:p w:rsidR="009E5431" w:rsidRPr="00BA179A" w:rsidRDefault="009E5431" w:rsidP="008E4D89">
      <w:pPr>
        <w:rPr>
          <w:rFonts w:ascii="Times New Roman" w:hAnsi="Times New Roman"/>
          <w:sz w:val="32"/>
          <w:szCs w:val="32"/>
        </w:rPr>
      </w:pPr>
    </w:p>
    <w:p w:rsidR="00BA179A" w:rsidRPr="00EB1C67" w:rsidRDefault="00BA179A" w:rsidP="008E4D89">
      <w:pPr>
        <w:rPr>
          <w:rFonts w:ascii="Times New Roman" w:hAnsi="Times New Roman"/>
          <w:sz w:val="32"/>
          <w:szCs w:val="32"/>
        </w:rPr>
      </w:pPr>
    </w:p>
    <w:p w:rsidR="00BA179A" w:rsidRPr="00EB1C67" w:rsidRDefault="00BA179A" w:rsidP="008E4D89">
      <w:pPr>
        <w:rPr>
          <w:rFonts w:ascii="Times New Roman" w:hAnsi="Times New Roman"/>
          <w:sz w:val="32"/>
          <w:szCs w:val="32"/>
        </w:rPr>
      </w:pPr>
    </w:p>
    <w:p w:rsidR="00BA179A" w:rsidRPr="00EB1C67" w:rsidRDefault="00BA179A" w:rsidP="008E4D89">
      <w:pPr>
        <w:rPr>
          <w:rFonts w:ascii="Times New Roman" w:hAnsi="Times New Roman"/>
          <w:sz w:val="32"/>
          <w:szCs w:val="32"/>
        </w:rPr>
      </w:pPr>
    </w:p>
    <w:p w:rsidR="009F598E" w:rsidRDefault="009F598E" w:rsidP="00BA179A">
      <w:pPr>
        <w:widowControl w:val="0"/>
        <w:autoSpaceDE w:val="0"/>
        <w:autoSpaceDN w:val="0"/>
        <w:adjustRightInd w:val="0"/>
        <w:spacing w:after="0"/>
        <w:jc w:val="center"/>
        <w:rPr>
          <w:rFonts w:ascii="Times New Roman CYR" w:hAnsi="Times New Roman CYR" w:cs="Times New Roman CYR"/>
          <w:b/>
          <w:bCs/>
          <w:sz w:val="28"/>
          <w:szCs w:val="28"/>
        </w:rPr>
      </w:pPr>
    </w:p>
    <w:p w:rsidR="00134CB0" w:rsidRDefault="00134CB0" w:rsidP="00BA179A">
      <w:pPr>
        <w:widowControl w:val="0"/>
        <w:autoSpaceDE w:val="0"/>
        <w:autoSpaceDN w:val="0"/>
        <w:adjustRightInd w:val="0"/>
        <w:spacing w:after="0"/>
        <w:jc w:val="center"/>
        <w:rPr>
          <w:rFonts w:ascii="Times New Roman CYR" w:hAnsi="Times New Roman CYR" w:cs="Times New Roman CYR"/>
          <w:b/>
          <w:bCs/>
          <w:sz w:val="28"/>
          <w:szCs w:val="28"/>
        </w:rPr>
      </w:pPr>
    </w:p>
    <w:p w:rsidR="009F598E" w:rsidRDefault="009F598E" w:rsidP="00BA179A">
      <w:pPr>
        <w:widowControl w:val="0"/>
        <w:autoSpaceDE w:val="0"/>
        <w:autoSpaceDN w:val="0"/>
        <w:adjustRightInd w:val="0"/>
        <w:spacing w:after="0"/>
        <w:jc w:val="center"/>
        <w:rPr>
          <w:rFonts w:ascii="Times New Roman CYR" w:hAnsi="Times New Roman CYR" w:cs="Times New Roman CYR"/>
          <w:b/>
          <w:bCs/>
          <w:sz w:val="28"/>
          <w:szCs w:val="28"/>
        </w:rPr>
      </w:pPr>
    </w:p>
    <w:p w:rsidR="009F598E" w:rsidRDefault="009F598E" w:rsidP="00BA179A">
      <w:pPr>
        <w:widowControl w:val="0"/>
        <w:autoSpaceDE w:val="0"/>
        <w:autoSpaceDN w:val="0"/>
        <w:adjustRightInd w:val="0"/>
        <w:spacing w:after="0"/>
        <w:jc w:val="center"/>
        <w:rPr>
          <w:rFonts w:ascii="Times New Roman CYR" w:hAnsi="Times New Roman CYR" w:cs="Times New Roman CYR"/>
          <w:b/>
          <w:bCs/>
          <w:sz w:val="28"/>
          <w:szCs w:val="28"/>
        </w:rPr>
      </w:pPr>
    </w:p>
    <w:p w:rsidR="00BA179A" w:rsidRDefault="00BA179A" w:rsidP="00BA179A">
      <w:pPr>
        <w:widowControl w:val="0"/>
        <w:autoSpaceDE w:val="0"/>
        <w:autoSpaceDN w:val="0"/>
        <w:adjustRightInd w:val="0"/>
        <w:spacing w:after="0"/>
        <w:jc w:val="center"/>
        <w:rPr>
          <w:rFonts w:ascii="Times New Roman CYR" w:hAnsi="Times New Roman CYR" w:cs="Times New Roman CYR"/>
          <w:b/>
          <w:bCs/>
          <w:sz w:val="28"/>
          <w:szCs w:val="28"/>
        </w:rPr>
      </w:pPr>
      <w:r>
        <w:rPr>
          <w:rFonts w:ascii="Times New Roman CYR" w:hAnsi="Times New Roman CYR" w:cs="Times New Roman CYR"/>
          <w:b/>
          <w:bCs/>
          <w:sz w:val="28"/>
          <w:szCs w:val="28"/>
        </w:rPr>
        <w:lastRenderedPageBreak/>
        <w:t>Структура программы учебного предмета</w:t>
      </w:r>
    </w:p>
    <w:p w:rsidR="00BA179A" w:rsidRDefault="00BA179A" w:rsidP="00BA179A">
      <w:pPr>
        <w:widowControl w:val="0"/>
        <w:autoSpaceDE w:val="0"/>
        <w:autoSpaceDN w:val="0"/>
        <w:adjustRightInd w:val="0"/>
        <w:spacing w:after="0"/>
        <w:rPr>
          <w:rFonts w:ascii="Times New Roman CYR" w:hAnsi="Times New Roman CYR" w:cs="Times New Roman CYR"/>
          <w:b/>
          <w:bCs/>
          <w:sz w:val="24"/>
          <w:szCs w:val="24"/>
        </w:rPr>
      </w:pPr>
    </w:p>
    <w:p w:rsidR="00BA179A" w:rsidRDefault="00BA179A" w:rsidP="00BA179A">
      <w:pPr>
        <w:widowControl w:val="0"/>
        <w:autoSpaceDE w:val="0"/>
        <w:autoSpaceDN w:val="0"/>
        <w:adjustRightInd w:val="0"/>
        <w:spacing w:after="0"/>
        <w:rPr>
          <w:rFonts w:ascii="Times New Roman CYR" w:hAnsi="Times New Roman CYR" w:cs="Times New Roman CYR"/>
          <w:b/>
          <w:bCs/>
          <w:sz w:val="28"/>
          <w:szCs w:val="28"/>
        </w:rPr>
      </w:pPr>
      <w:r>
        <w:rPr>
          <w:rFonts w:ascii="Times New Roman CYR" w:hAnsi="Times New Roman CYR" w:cs="Times New Roman CYR"/>
          <w:b/>
          <w:bCs/>
          <w:sz w:val="28"/>
          <w:szCs w:val="28"/>
        </w:rPr>
        <w:t>I.</w:t>
      </w:r>
      <w:r>
        <w:rPr>
          <w:rFonts w:ascii="Times New Roman CYR" w:hAnsi="Times New Roman CYR" w:cs="Times New Roman CYR"/>
          <w:b/>
          <w:bCs/>
          <w:sz w:val="28"/>
          <w:szCs w:val="28"/>
        </w:rPr>
        <w:tab/>
        <w:t>Пояснительная записка</w:t>
      </w:r>
      <w:r>
        <w:rPr>
          <w:rFonts w:ascii="Times New Roman CYR" w:hAnsi="Times New Roman CYR" w:cs="Times New Roman CYR"/>
          <w:b/>
          <w:bCs/>
          <w:sz w:val="28"/>
          <w:szCs w:val="28"/>
        </w:rPr>
        <w:tab/>
      </w:r>
      <w:r>
        <w:rPr>
          <w:rFonts w:ascii="Times New Roman CYR" w:hAnsi="Times New Roman CYR" w:cs="Times New Roman CYR"/>
          <w:b/>
          <w:bCs/>
          <w:sz w:val="28"/>
          <w:szCs w:val="28"/>
        </w:rPr>
        <w:tab/>
      </w:r>
      <w:r>
        <w:rPr>
          <w:rFonts w:ascii="Times New Roman CYR" w:hAnsi="Times New Roman CYR" w:cs="Times New Roman CYR"/>
          <w:b/>
          <w:bCs/>
          <w:sz w:val="28"/>
          <w:szCs w:val="28"/>
        </w:rPr>
        <w:tab/>
      </w:r>
      <w:r>
        <w:rPr>
          <w:rFonts w:ascii="Times New Roman CYR" w:hAnsi="Times New Roman CYR" w:cs="Times New Roman CYR"/>
          <w:b/>
          <w:bCs/>
          <w:sz w:val="28"/>
          <w:szCs w:val="28"/>
        </w:rPr>
        <w:tab/>
      </w:r>
      <w:r>
        <w:rPr>
          <w:rFonts w:ascii="Times New Roman CYR" w:hAnsi="Times New Roman CYR" w:cs="Times New Roman CYR"/>
          <w:b/>
          <w:bCs/>
          <w:sz w:val="28"/>
          <w:szCs w:val="28"/>
        </w:rPr>
        <w:tab/>
      </w:r>
      <w:r>
        <w:rPr>
          <w:rFonts w:ascii="Times New Roman CYR" w:hAnsi="Times New Roman CYR" w:cs="Times New Roman CYR"/>
          <w:b/>
          <w:bCs/>
          <w:sz w:val="28"/>
          <w:szCs w:val="28"/>
        </w:rPr>
        <w:tab/>
      </w:r>
      <w:r>
        <w:rPr>
          <w:rFonts w:ascii="Times New Roman CYR" w:hAnsi="Times New Roman CYR" w:cs="Times New Roman CYR"/>
          <w:b/>
          <w:bCs/>
          <w:sz w:val="28"/>
          <w:szCs w:val="28"/>
        </w:rPr>
        <w:tab/>
      </w:r>
      <w:r>
        <w:rPr>
          <w:rFonts w:ascii="Times New Roman CYR" w:hAnsi="Times New Roman CYR" w:cs="Times New Roman CYR"/>
          <w:b/>
          <w:bCs/>
          <w:sz w:val="28"/>
          <w:szCs w:val="28"/>
        </w:rPr>
        <w:tab/>
      </w:r>
    </w:p>
    <w:p w:rsidR="00BA179A" w:rsidRDefault="00BA179A" w:rsidP="00BA179A">
      <w:pPr>
        <w:widowControl w:val="0"/>
        <w:autoSpaceDE w:val="0"/>
        <w:autoSpaceDN w:val="0"/>
        <w:adjustRightInd w:val="0"/>
        <w:spacing w:after="0"/>
        <w:rPr>
          <w:rFonts w:ascii="Times New Roman CYR" w:hAnsi="Times New Roman CYR" w:cs="Times New Roman CYR"/>
          <w:i/>
          <w:iCs/>
          <w:sz w:val="24"/>
          <w:szCs w:val="24"/>
        </w:rPr>
      </w:pPr>
      <w:r>
        <w:rPr>
          <w:rFonts w:ascii="Times New Roman CYR" w:hAnsi="Times New Roman CYR" w:cs="Times New Roman CYR"/>
          <w:i/>
          <w:iCs/>
          <w:sz w:val="28"/>
          <w:szCs w:val="28"/>
        </w:rPr>
        <w:tab/>
      </w:r>
      <w:r>
        <w:rPr>
          <w:rFonts w:ascii="Times New Roman CYR" w:hAnsi="Times New Roman CYR" w:cs="Times New Roman CYR"/>
          <w:i/>
          <w:iCs/>
          <w:sz w:val="24"/>
          <w:szCs w:val="24"/>
        </w:rPr>
        <w:t>- Характеристика учебного предмета, его место и роль в образовательном пр</w:t>
      </w:r>
      <w:r>
        <w:rPr>
          <w:rFonts w:ascii="Times New Roman CYR" w:hAnsi="Times New Roman CYR" w:cs="Times New Roman CYR"/>
          <w:i/>
          <w:iCs/>
          <w:sz w:val="24"/>
          <w:szCs w:val="24"/>
        </w:rPr>
        <w:t>о</w:t>
      </w:r>
      <w:r>
        <w:rPr>
          <w:rFonts w:ascii="Times New Roman CYR" w:hAnsi="Times New Roman CYR" w:cs="Times New Roman CYR"/>
          <w:i/>
          <w:iCs/>
          <w:sz w:val="24"/>
          <w:szCs w:val="24"/>
        </w:rPr>
        <w:t>цессе;</w:t>
      </w:r>
    </w:p>
    <w:p w:rsidR="00BA179A" w:rsidRDefault="00BA179A" w:rsidP="00BA179A">
      <w:pPr>
        <w:widowControl w:val="0"/>
        <w:autoSpaceDE w:val="0"/>
        <w:autoSpaceDN w:val="0"/>
        <w:adjustRightInd w:val="0"/>
        <w:spacing w:after="0"/>
        <w:rPr>
          <w:rFonts w:ascii="Times New Roman CYR" w:hAnsi="Times New Roman CYR" w:cs="Times New Roman CYR"/>
          <w:i/>
          <w:iCs/>
          <w:sz w:val="24"/>
          <w:szCs w:val="24"/>
        </w:rPr>
      </w:pPr>
      <w:r>
        <w:rPr>
          <w:rFonts w:ascii="Times New Roman CYR" w:hAnsi="Times New Roman CYR" w:cs="Times New Roman CYR"/>
          <w:i/>
          <w:iCs/>
          <w:sz w:val="24"/>
          <w:szCs w:val="24"/>
        </w:rPr>
        <w:tab/>
        <w:t>- Срок реализации учебного предмета;</w:t>
      </w:r>
    </w:p>
    <w:p w:rsidR="00BA179A" w:rsidRDefault="00BA179A" w:rsidP="00BA179A">
      <w:pPr>
        <w:widowControl w:val="0"/>
        <w:autoSpaceDE w:val="0"/>
        <w:autoSpaceDN w:val="0"/>
        <w:adjustRightInd w:val="0"/>
        <w:spacing w:after="0"/>
        <w:rPr>
          <w:rFonts w:ascii="Times New Roman CYR" w:hAnsi="Times New Roman CYR" w:cs="Times New Roman CYR"/>
          <w:i/>
          <w:iCs/>
          <w:sz w:val="24"/>
          <w:szCs w:val="24"/>
        </w:rPr>
      </w:pPr>
      <w:r>
        <w:rPr>
          <w:rFonts w:ascii="Times New Roman CYR" w:hAnsi="Times New Roman CYR" w:cs="Times New Roman CYR"/>
          <w:i/>
          <w:iCs/>
          <w:sz w:val="24"/>
          <w:szCs w:val="24"/>
        </w:rPr>
        <w:tab/>
        <w:t>- Объем учебного времени, предусмотренный учебным планом образовательного</w:t>
      </w:r>
    </w:p>
    <w:p w:rsidR="00BA179A" w:rsidRDefault="00BA179A" w:rsidP="00BA179A">
      <w:pPr>
        <w:widowControl w:val="0"/>
        <w:autoSpaceDE w:val="0"/>
        <w:autoSpaceDN w:val="0"/>
        <w:adjustRightInd w:val="0"/>
        <w:spacing w:after="0"/>
        <w:ind w:left="708"/>
        <w:rPr>
          <w:rFonts w:ascii="Times New Roman CYR" w:hAnsi="Times New Roman CYR" w:cs="Times New Roman CYR"/>
          <w:i/>
          <w:iCs/>
          <w:sz w:val="24"/>
          <w:szCs w:val="24"/>
        </w:rPr>
      </w:pPr>
      <w:r>
        <w:rPr>
          <w:rFonts w:ascii="Times New Roman CYR" w:hAnsi="Times New Roman CYR" w:cs="Times New Roman CYR"/>
          <w:i/>
          <w:iCs/>
          <w:sz w:val="24"/>
          <w:szCs w:val="24"/>
        </w:rPr>
        <w:t xml:space="preserve">   учреждения на реализацию учебного предмета;</w:t>
      </w:r>
    </w:p>
    <w:p w:rsidR="00BA179A" w:rsidRDefault="00BA179A" w:rsidP="00BA179A">
      <w:pPr>
        <w:widowControl w:val="0"/>
        <w:autoSpaceDE w:val="0"/>
        <w:autoSpaceDN w:val="0"/>
        <w:adjustRightInd w:val="0"/>
        <w:spacing w:after="0"/>
        <w:ind w:left="708"/>
        <w:rPr>
          <w:rFonts w:ascii="Times New Roman CYR" w:hAnsi="Times New Roman CYR" w:cs="Times New Roman CYR"/>
          <w:i/>
          <w:iCs/>
          <w:sz w:val="24"/>
          <w:szCs w:val="24"/>
        </w:rPr>
      </w:pPr>
      <w:r>
        <w:rPr>
          <w:rFonts w:ascii="Times New Roman CYR" w:hAnsi="Times New Roman CYR" w:cs="Times New Roman CYR"/>
          <w:i/>
          <w:iCs/>
          <w:sz w:val="24"/>
          <w:szCs w:val="24"/>
        </w:rPr>
        <w:t>-Сведения о затратах учебного времени</w:t>
      </w:r>
    </w:p>
    <w:p w:rsidR="00BA179A" w:rsidRDefault="00BA179A" w:rsidP="00BA179A">
      <w:pPr>
        <w:widowControl w:val="0"/>
        <w:autoSpaceDE w:val="0"/>
        <w:autoSpaceDN w:val="0"/>
        <w:adjustRightInd w:val="0"/>
        <w:spacing w:after="0"/>
        <w:rPr>
          <w:rFonts w:ascii="Times New Roman CYR" w:hAnsi="Times New Roman CYR" w:cs="Times New Roman CYR"/>
          <w:i/>
          <w:iCs/>
          <w:sz w:val="24"/>
          <w:szCs w:val="24"/>
        </w:rPr>
      </w:pPr>
      <w:r>
        <w:rPr>
          <w:rFonts w:ascii="Times New Roman CYR" w:hAnsi="Times New Roman CYR" w:cs="Times New Roman CYR"/>
          <w:i/>
          <w:iCs/>
          <w:sz w:val="24"/>
          <w:szCs w:val="24"/>
        </w:rPr>
        <w:tab/>
        <w:t>- Форма проведения учебных аудиторных занятий;</w:t>
      </w:r>
    </w:p>
    <w:p w:rsidR="00BA179A" w:rsidRDefault="00BA179A" w:rsidP="00BA179A">
      <w:pPr>
        <w:widowControl w:val="0"/>
        <w:autoSpaceDE w:val="0"/>
        <w:autoSpaceDN w:val="0"/>
        <w:adjustRightInd w:val="0"/>
        <w:spacing w:after="0"/>
        <w:rPr>
          <w:rFonts w:ascii="Times New Roman CYR" w:hAnsi="Times New Roman CYR" w:cs="Times New Roman CYR"/>
          <w:i/>
          <w:iCs/>
          <w:sz w:val="24"/>
          <w:szCs w:val="24"/>
        </w:rPr>
      </w:pPr>
      <w:r>
        <w:rPr>
          <w:rFonts w:ascii="Times New Roman CYR" w:hAnsi="Times New Roman CYR" w:cs="Times New Roman CYR"/>
          <w:i/>
          <w:iCs/>
          <w:sz w:val="24"/>
          <w:szCs w:val="24"/>
        </w:rPr>
        <w:tab/>
        <w:t>- Цель и задачи учебного предмета;</w:t>
      </w:r>
    </w:p>
    <w:p w:rsidR="00BA179A" w:rsidRDefault="00BA179A" w:rsidP="00BA179A">
      <w:pPr>
        <w:widowControl w:val="0"/>
        <w:autoSpaceDE w:val="0"/>
        <w:autoSpaceDN w:val="0"/>
        <w:adjustRightInd w:val="0"/>
        <w:spacing w:after="0"/>
        <w:rPr>
          <w:rFonts w:ascii="Times New Roman CYR" w:hAnsi="Times New Roman CYR" w:cs="Times New Roman CYR"/>
          <w:i/>
          <w:iCs/>
          <w:sz w:val="24"/>
          <w:szCs w:val="24"/>
        </w:rPr>
      </w:pPr>
      <w:r>
        <w:rPr>
          <w:rFonts w:ascii="Times New Roman CYR" w:hAnsi="Times New Roman CYR" w:cs="Times New Roman CYR"/>
          <w:i/>
          <w:iCs/>
          <w:sz w:val="24"/>
          <w:szCs w:val="24"/>
        </w:rPr>
        <w:tab/>
        <w:t xml:space="preserve">- Структура программы </w:t>
      </w:r>
    </w:p>
    <w:p w:rsidR="00BA179A" w:rsidRDefault="00BA179A" w:rsidP="00BA179A">
      <w:pPr>
        <w:widowControl w:val="0"/>
        <w:autoSpaceDE w:val="0"/>
        <w:autoSpaceDN w:val="0"/>
        <w:adjustRightInd w:val="0"/>
        <w:spacing w:after="0"/>
        <w:jc w:val="both"/>
        <w:rPr>
          <w:rFonts w:ascii="Times New Roman CYR" w:hAnsi="Times New Roman CYR" w:cs="Times New Roman CYR"/>
          <w:i/>
          <w:iCs/>
          <w:sz w:val="24"/>
          <w:szCs w:val="24"/>
        </w:rPr>
      </w:pPr>
      <w:r>
        <w:rPr>
          <w:rFonts w:ascii="Times New Roman CYR" w:hAnsi="Times New Roman CYR" w:cs="Times New Roman CYR"/>
          <w:i/>
          <w:iCs/>
          <w:sz w:val="24"/>
          <w:szCs w:val="24"/>
        </w:rPr>
        <w:tab/>
        <w:t xml:space="preserve">- Методы обучения; </w:t>
      </w:r>
    </w:p>
    <w:p w:rsidR="00BA179A" w:rsidRDefault="00BA179A" w:rsidP="00BA179A">
      <w:pPr>
        <w:widowControl w:val="0"/>
        <w:autoSpaceDE w:val="0"/>
        <w:autoSpaceDN w:val="0"/>
        <w:adjustRightInd w:val="0"/>
        <w:spacing w:after="0"/>
        <w:jc w:val="both"/>
        <w:rPr>
          <w:rFonts w:ascii="Times New Roman CYR" w:hAnsi="Times New Roman CYR" w:cs="Times New Roman CYR"/>
          <w:i/>
          <w:iCs/>
          <w:sz w:val="24"/>
          <w:szCs w:val="24"/>
        </w:rPr>
      </w:pPr>
      <w:r>
        <w:rPr>
          <w:rFonts w:ascii="Times New Roman CYR" w:hAnsi="Times New Roman CYR" w:cs="Times New Roman CYR"/>
          <w:i/>
          <w:iCs/>
          <w:sz w:val="24"/>
          <w:szCs w:val="24"/>
        </w:rPr>
        <w:tab/>
        <w:t>- Описание материально-технических условий реализации учебного предмета;</w:t>
      </w:r>
    </w:p>
    <w:p w:rsidR="00BA179A" w:rsidRDefault="00BA179A" w:rsidP="00BA179A">
      <w:pPr>
        <w:widowControl w:val="0"/>
        <w:autoSpaceDE w:val="0"/>
        <w:autoSpaceDN w:val="0"/>
        <w:adjustRightInd w:val="0"/>
        <w:spacing w:after="0"/>
        <w:jc w:val="both"/>
        <w:rPr>
          <w:rFonts w:ascii="Times New Roman CYR" w:hAnsi="Times New Roman CYR" w:cs="Times New Roman CYR"/>
          <w:b/>
          <w:bCs/>
          <w:sz w:val="24"/>
          <w:szCs w:val="24"/>
        </w:rPr>
      </w:pPr>
    </w:p>
    <w:p w:rsidR="00BA179A" w:rsidRDefault="00BA179A" w:rsidP="00BA179A">
      <w:pPr>
        <w:widowControl w:val="0"/>
        <w:autoSpaceDE w:val="0"/>
        <w:autoSpaceDN w:val="0"/>
        <w:adjustRightInd w:val="0"/>
        <w:spacing w:after="0"/>
        <w:ind w:firstLine="851"/>
        <w:rPr>
          <w:rFonts w:ascii="Times New Roman CYR" w:hAnsi="Times New Roman CYR" w:cs="Times New Roman CYR"/>
          <w:i/>
          <w:iCs/>
          <w:sz w:val="24"/>
          <w:szCs w:val="24"/>
        </w:rPr>
      </w:pPr>
      <w:r>
        <w:rPr>
          <w:rFonts w:ascii="Times New Roman CYR" w:hAnsi="Times New Roman CYR" w:cs="Times New Roman CYR"/>
          <w:b/>
          <w:bCs/>
          <w:sz w:val="28"/>
          <w:szCs w:val="28"/>
        </w:rPr>
        <w:t>II.</w:t>
      </w:r>
      <w:r>
        <w:rPr>
          <w:rFonts w:ascii="Times New Roman CYR" w:hAnsi="Times New Roman CYR" w:cs="Times New Roman CYR"/>
          <w:b/>
          <w:bCs/>
          <w:sz w:val="28"/>
          <w:szCs w:val="28"/>
        </w:rPr>
        <w:tab/>
        <w:t>Содержание учебного предмета</w:t>
      </w:r>
      <w:r>
        <w:rPr>
          <w:rFonts w:ascii="Times New Roman CYR" w:hAnsi="Times New Roman CYR" w:cs="Times New Roman CYR"/>
          <w:b/>
          <w:bCs/>
          <w:sz w:val="28"/>
          <w:szCs w:val="28"/>
        </w:rPr>
        <w:tab/>
      </w:r>
      <w:r>
        <w:rPr>
          <w:rFonts w:ascii="Times New Roman CYR" w:hAnsi="Times New Roman CYR" w:cs="Times New Roman CYR"/>
          <w:b/>
          <w:bCs/>
          <w:sz w:val="28"/>
          <w:szCs w:val="28"/>
        </w:rPr>
        <w:tab/>
      </w:r>
      <w:r>
        <w:rPr>
          <w:rFonts w:ascii="Times New Roman CYR" w:hAnsi="Times New Roman CYR" w:cs="Times New Roman CYR"/>
          <w:b/>
          <w:bCs/>
          <w:sz w:val="28"/>
          <w:szCs w:val="28"/>
        </w:rPr>
        <w:tab/>
      </w:r>
      <w:r>
        <w:rPr>
          <w:rFonts w:ascii="Times New Roman CYR" w:hAnsi="Times New Roman CYR" w:cs="Times New Roman CYR"/>
          <w:b/>
          <w:bCs/>
          <w:sz w:val="28"/>
          <w:szCs w:val="28"/>
        </w:rPr>
        <w:tab/>
      </w:r>
      <w:r>
        <w:rPr>
          <w:rFonts w:ascii="Times New Roman CYR" w:hAnsi="Times New Roman CYR" w:cs="Times New Roman CYR"/>
          <w:b/>
          <w:bCs/>
          <w:sz w:val="28"/>
          <w:szCs w:val="28"/>
        </w:rPr>
        <w:tab/>
      </w:r>
      <w:r>
        <w:rPr>
          <w:rFonts w:ascii="Times New Roman CYR" w:hAnsi="Times New Roman CYR" w:cs="Times New Roman CYR"/>
          <w:b/>
          <w:bCs/>
          <w:sz w:val="28"/>
          <w:szCs w:val="28"/>
        </w:rPr>
        <w:tab/>
      </w:r>
      <w:r>
        <w:rPr>
          <w:rFonts w:ascii="Times New Roman CYR" w:hAnsi="Times New Roman CYR" w:cs="Times New Roman CYR"/>
          <w:b/>
          <w:bCs/>
          <w:sz w:val="28"/>
          <w:szCs w:val="28"/>
        </w:rPr>
        <w:tab/>
      </w:r>
      <w:r>
        <w:rPr>
          <w:rFonts w:ascii="Times New Roman CYR" w:hAnsi="Times New Roman CYR" w:cs="Times New Roman CYR"/>
          <w:sz w:val="28"/>
          <w:szCs w:val="28"/>
        </w:rPr>
        <w:tab/>
      </w:r>
    </w:p>
    <w:p w:rsidR="00BA179A" w:rsidRDefault="00BA179A" w:rsidP="00BA179A">
      <w:pPr>
        <w:widowControl w:val="0"/>
        <w:autoSpaceDE w:val="0"/>
        <w:autoSpaceDN w:val="0"/>
        <w:adjustRightInd w:val="0"/>
        <w:spacing w:after="0"/>
        <w:rPr>
          <w:rFonts w:ascii="Times New Roman CYR" w:hAnsi="Times New Roman CYR" w:cs="Times New Roman CYR"/>
          <w:i/>
          <w:iCs/>
          <w:sz w:val="24"/>
          <w:szCs w:val="24"/>
        </w:rPr>
      </w:pPr>
      <w:r>
        <w:rPr>
          <w:rFonts w:ascii="Times New Roman CYR" w:hAnsi="Times New Roman CYR" w:cs="Times New Roman CYR"/>
          <w:i/>
          <w:iCs/>
          <w:sz w:val="24"/>
          <w:szCs w:val="24"/>
        </w:rPr>
        <w:tab/>
        <w:t xml:space="preserve">            -Учебно-тематический план</w:t>
      </w:r>
    </w:p>
    <w:p w:rsidR="00BA179A" w:rsidRDefault="00BA179A" w:rsidP="00BA179A">
      <w:pPr>
        <w:widowControl w:val="0"/>
        <w:autoSpaceDE w:val="0"/>
        <w:autoSpaceDN w:val="0"/>
        <w:adjustRightInd w:val="0"/>
        <w:spacing w:before="100" w:after="0"/>
        <w:rPr>
          <w:rFonts w:ascii="Times New Roman CYR" w:hAnsi="Times New Roman CYR" w:cs="Times New Roman CYR"/>
          <w:b/>
          <w:bCs/>
          <w:sz w:val="28"/>
          <w:szCs w:val="28"/>
        </w:rPr>
      </w:pPr>
      <w:r>
        <w:rPr>
          <w:rFonts w:ascii="Times New Roman CYR" w:hAnsi="Times New Roman CYR" w:cs="Times New Roman CYR"/>
          <w:b/>
          <w:bCs/>
          <w:sz w:val="28"/>
          <w:szCs w:val="28"/>
        </w:rPr>
        <w:t xml:space="preserve">III. </w:t>
      </w:r>
      <w:r>
        <w:rPr>
          <w:rFonts w:ascii="Times New Roman CYR" w:hAnsi="Times New Roman CYR" w:cs="Times New Roman CYR"/>
          <w:b/>
          <w:bCs/>
          <w:sz w:val="28"/>
          <w:szCs w:val="28"/>
        </w:rPr>
        <w:tab/>
        <w:t>Требования к уровню подготовки обучающихся</w:t>
      </w:r>
      <w:r>
        <w:rPr>
          <w:rFonts w:ascii="Times New Roman CYR" w:hAnsi="Times New Roman CYR" w:cs="Times New Roman CYR"/>
          <w:b/>
          <w:bCs/>
          <w:sz w:val="28"/>
          <w:szCs w:val="28"/>
        </w:rPr>
        <w:tab/>
      </w:r>
      <w:r>
        <w:rPr>
          <w:rFonts w:ascii="Times New Roman CYR" w:hAnsi="Times New Roman CYR" w:cs="Times New Roman CYR"/>
          <w:b/>
          <w:bCs/>
          <w:sz w:val="28"/>
          <w:szCs w:val="28"/>
        </w:rPr>
        <w:tab/>
      </w:r>
      <w:r>
        <w:rPr>
          <w:rFonts w:ascii="Times New Roman CYR" w:hAnsi="Times New Roman CYR" w:cs="Times New Roman CYR"/>
          <w:b/>
          <w:bCs/>
          <w:sz w:val="28"/>
          <w:szCs w:val="28"/>
        </w:rPr>
        <w:tab/>
      </w:r>
      <w:r>
        <w:rPr>
          <w:rFonts w:ascii="Times New Roman CYR" w:hAnsi="Times New Roman CYR" w:cs="Times New Roman CYR"/>
          <w:b/>
          <w:bCs/>
          <w:sz w:val="28"/>
          <w:szCs w:val="28"/>
        </w:rPr>
        <w:tab/>
      </w:r>
    </w:p>
    <w:p w:rsidR="00BA179A" w:rsidRDefault="00BA179A" w:rsidP="00BA179A">
      <w:pPr>
        <w:widowControl w:val="0"/>
        <w:autoSpaceDE w:val="0"/>
        <w:autoSpaceDN w:val="0"/>
        <w:adjustRightInd w:val="0"/>
        <w:spacing w:after="0"/>
        <w:jc w:val="both"/>
        <w:rPr>
          <w:rFonts w:ascii="Times New Roman CYR" w:hAnsi="Times New Roman CYR" w:cs="Times New Roman CYR"/>
          <w:b/>
          <w:bCs/>
          <w:sz w:val="28"/>
          <w:szCs w:val="28"/>
        </w:rPr>
      </w:pPr>
    </w:p>
    <w:p w:rsidR="00BA179A" w:rsidRDefault="00BA179A" w:rsidP="00BA179A">
      <w:pPr>
        <w:widowControl w:val="0"/>
        <w:autoSpaceDE w:val="0"/>
        <w:autoSpaceDN w:val="0"/>
        <w:adjustRightInd w:val="0"/>
        <w:spacing w:after="0"/>
        <w:jc w:val="both"/>
        <w:rPr>
          <w:rFonts w:ascii="Times New Roman CYR" w:hAnsi="Times New Roman CYR" w:cs="Times New Roman CYR"/>
          <w:b/>
          <w:bCs/>
          <w:sz w:val="28"/>
          <w:szCs w:val="28"/>
        </w:rPr>
      </w:pPr>
      <w:r>
        <w:rPr>
          <w:rFonts w:ascii="Times New Roman CYR" w:hAnsi="Times New Roman CYR" w:cs="Times New Roman CYR"/>
          <w:b/>
          <w:bCs/>
          <w:sz w:val="28"/>
          <w:szCs w:val="28"/>
        </w:rPr>
        <w:t xml:space="preserve">IV.    </w:t>
      </w:r>
      <w:r>
        <w:rPr>
          <w:rFonts w:ascii="Times New Roman CYR" w:hAnsi="Times New Roman CYR" w:cs="Times New Roman CYR"/>
          <w:b/>
          <w:bCs/>
          <w:sz w:val="28"/>
          <w:szCs w:val="28"/>
        </w:rPr>
        <w:tab/>
        <w:t xml:space="preserve">Формы и методы контроля, система оценок </w:t>
      </w:r>
      <w:r>
        <w:rPr>
          <w:rFonts w:ascii="Times New Roman CYR" w:hAnsi="Times New Roman CYR" w:cs="Times New Roman CYR"/>
          <w:b/>
          <w:bCs/>
          <w:sz w:val="28"/>
          <w:szCs w:val="28"/>
        </w:rPr>
        <w:tab/>
      </w:r>
      <w:r>
        <w:rPr>
          <w:rFonts w:ascii="Times New Roman CYR" w:hAnsi="Times New Roman CYR" w:cs="Times New Roman CYR"/>
          <w:b/>
          <w:bCs/>
          <w:sz w:val="28"/>
          <w:szCs w:val="28"/>
        </w:rPr>
        <w:tab/>
      </w:r>
      <w:r>
        <w:rPr>
          <w:rFonts w:ascii="Times New Roman CYR" w:hAnsi="Times New Roman CYR" w:cs="Times New Roman CYR"/>
          <w:b/>
          <w:bCs/>
          <w:sz w:val="28"/>
          <w:szCs w:val="28"/>
        </w:rPr>
        <w:tab/>
      </w:r>
      <w:r>
        <w:rPr>
          <w:rFonts w:ascii="Times New Roman CYR" w:hAnsi="Times New Roman CYR" w:cs="Times New Roman CYR"/>
          <w:b/>
          <w:bCs/>
          <w:sz w:val="28"/>
          <w:szCs w:val="28"/>
        </w:rPr>
        <w:tab/>
      </w:r>
      <w:r>
        <w:rPr>
          <w:rFonts w:ascii="Times New Roman CYR" w:hAnsi="Times New Roman CYR" w:cs="Times New Roman CYR"/>
          <w:b/>
          <w:bCs/>
          <w:sz w:val="28"/>
          <w:szCs w:val="28"/>
        </w:rPr>
        <w:tab/>
      </w:r>
    </w:p>
    <w:p w:rsidR="00BA179A" w:rsidRDefault="00BA179A" w:rsidP="00BA179A">
      <w:pPr>
        <w:widowControl w:val="0"/>
        <w:autoSpaceDE w:val="0"/>
        <w:autoSpaceDN w:val="0"/>
        <w:adjustRightInd w:val="0"/>
        <w:spacing w:after="0"/>
        <w:ind w:firstLine="708"/>
        <w:jc w:val="both"/>
        <w:rPr>
          <w:rFonts w:ascii="Times New Roman CYR" w:hAnsi="Times New Roman CYR" w:cs="Times New Roman CYR"/>
          <w:i/>
          <w:iCs/>
          <w:sz w:val="24"/>
          <w:szCs w:val="24"/>
        </w:rPr>
      </w:pPr>
      <w:r>
        <w:rPr>
          <w:rFonts w:ascii="Times New Roman CYR" w:hAnsi="Times New Roman CYR" w:cs="Times New Roman CYR"/>
          <w:b/>
          <w:bCs/>
          <w:sz w:val="24"/>
          <w:szCs w:val="24"/>
        </w:rPr>
        <w:t xml:space="preserve">- </w:t>
      </w:r>
      <w:r>
        <w:rPr>
          <w:rFonts w:ascii="Times New Roman CYR" w:hAnsi="Times New Roman CYR" w:cs="Times New Roman CYR"/>
          <w:i/>
          <w:iCs/>
          <w:sz w:val="24"/>
          <w:szCs w:val="24"/>
        </w:rPr>
        <w:t xml:space="preserve">Аттестация: цели, виды, форма, содержание; </w:t>
      </w:r>
    </w:p>
    <w:p w:rsidR="00BA179A" w:rsidRDefault="00BA179A" w:rsidP="00BA179A">
      <w:pPr>
        <w:widowControl w:val="0"/>
        <w:autoSpaceDE w:val="0"/>
        <w:autoSpaceDN w:val="0"/>
        <w:adjustRightInd w:val="0"/>
        <w:spacing w:after="0"/>
        <w:rPr>
          <w:rFonts w:ascii="Times New Roman CYR" w:hAnsi="Times New Roman CYR" w:cs="Times New Roman CYR"/>
          <w:i/>
          <w:iCs/>
          <w:sz w:val="24"/>
          <w:szCs w:val="24"/>
        </w:rPr>
      </w:pPr>
      <w:r>
        <w:rPr>
          <w:rFonts w:ascii="Times New Roman CYR" w:hAnsi="Times New Roman CYR" w:cs="Times New Roman CYR"/>
          <w:i/>
          <w:iCs/>
          <w:sz w:val="24"/>
          <w:szCs w:val="24"/>
        </w:rPr>
        <w:tab/>
        <w:t>- Критерии оценки;</w:t>
      </w:r>
    </w:p>
    <w:p w:rsidR="00BA179A" w:rsidRDefault="00BA179A" w:rsidP="00BA179A">
      <w:pPr>
        <w:widowControl w:val="0"/>
        <w:autoSpaceDE w:val="0"/>
        <w:autoSpaceDN w:val="0"/>
        <w:adjustRightInd w:val="0"/>
        <w:spacing w:after="0"/>
        <w:jc w:val="both"/>
        <w:rPr>
          <w:rFonts w:ascii="Times New Roman CYR" w:hAnsi="Times New Roman CYR" w:cs="Times New Roman CYR"/>
          <w:i/>
          <w:iCs/>
          <w:sz w:val="24"/>
          <w:szCs w:val="24"/>
        </w:rPr>
      </w:pPr>
      <w:r>
        <w:rPr>
          <w:rFonts w:ascii="Times New Roman CYR" w:hAnsi="Times New Roman CYR" w:cs="Times New Roman CYR"/>
          <w:i/>
          <w:iCs/>
          <w:sz w:val="24"/>
          <w:szCs w:val="24"/>
        </w:rPr>
        <w:tab/>
      </w:r>
    </w:p>
    <w:p w:rsidR="00BA179A" w:rsidRDefault="00BA179A" w:rsidP="00BA179A">
      <w:pPr>
        <w:widowControl w:val="0"/>
        <w:autoSpaceDE w:val="0"/>
        <w:autoSpaceDN w:val="0"/>
        <w:adjustRightInd w:val="0"/>
        <w:spacing w:after="0"/>
        <w:jc w:val="both"/>
        <w:rPr>
          <w:rFonts w:ascii="Times New Roman CYR" w:hAnsi="Times New Roman CYR" w:cs="Times New Roman CYR"/>
          <w:i/>
          <w:iCs/>
          <w:sz w:val="28"/>
          <w:szCs w:val="28"/>
        </w:rPr>
      </w:pPr>
    </w:p>
    <w:p w:rsidR="00BA179A" w:rsidRDefault="00BA179A" w:rsidP="00BA179A">
      <w:pPr>
        <w:widowControl w:val="0"/>
        <w:autoSpaceDE w:val="0"/>
        <w:autoSpaceDN w:val="0"/>
        <w:adjustRightInd w:val="0"/>
        <w:spacing w:after="0"/>
        <w:jc w:val="both"/>
        <w:rPr>
          <w:rFonts w:ascii="Times New Roman CYR" w:hAnsi="Times New Roman CYR" w:cs="Times New Roman CYR"/>
          <w:b/>
          <w:bCs/>
          <w:sz w:val="28"/>
          <w:szCs w:val="28"/>
        </w:rPr>
      </w:pPr>
      <w:r>
        <w:rPr>
          <w:rFonts w:ascii="Times New Roman CYR" w:hAnsi="Times New Roman CYR" w:cs="Times New Roman CYR"/>
          <w:b/>
          <w:bCs/>
          <w:sz w:val="28"/>
          <w:szCs w:val="28"/>
        </w:rPr>
        <w:t>V.</w:t>
      </w:r>
      <w:r>
        <w:rPr>
          <w:rFonts w:ascii="Times New Roman CYR" w:hAnsi="Times New Roman CYR" w:cs="Times New Roman CYR"/>
          <w:b/>
          <w:bCs/>
          <w:sz w:val="28"/>
          <w:szCs w:val="28"/>
        </w:rPr>
        <w:tab/>
        <w:t>Методическое обеспечение учебного процесса</w:t>
      </w:r>
      <w:r>
        <w:rPr>
          <w:rFonts w:ascii="Times New Roman CYR" w:hAnsi="Times New Roman CYR" w:cs="Times New Roman CYR"/>
          <w:b/>
          <w:bCs/>
          <w:sz w:val="28"/>
          <w:szCs w:val="28"/>
        </w:rPr>
        <w:tab/>
      </w:r>
      <w:r>
        <w:rPr>
          <w:rFonts w:ascii="Times New Roman CYR" w:hAnsi="Times New Roman CYR" w:cs="Times New Roman CYR"/>
          <w:b/>
          <w:bCs/>
          <w:sz w:val="28"/>
          <w:szCs w:val="28"/>
        </w:rPr>
        <w:tab/>
      </w:r>
      <w:r>
        <w:rPr>
          <w:rFonts w:ascii="Times New Roman CYR" w:hAnsi="Times New Roman CYR" w:cs="Times New Roman CYR"/>
          <w:b/>
          <w:bCs/>
          <w:sz w:val="28"/>
          <w:szCs w:val="28"/>
        </w:rPr>
        <w:tab/>
      </w:r>
      <w:r>
        <w:rPr>
          <w:rFonts w:ascii="Times New Roman CYR" w:hAnsi="Times New Roman CYR" w:cs="Times New Roman CYR"/>
          <w:b/>
          <w:bCs/>
          <w:sz w:val="28"/>
          <w:szCs w:val="28"/>
        </w:rPr>
        <w:tab/>
      </w:r>
    </w:p>
    <w:p w:rsidR="00BA179A" w:rsidRDefault="00BA179A" w:rsidP="00BA179A">
      <w:pPr>
        <w:widowControl w:val="0"/>
        <w:autoSpaceDE w:val="0"/>
        <w:autoSpaceDN w:val="0"/>
        <w:adjustRightInd w:val="0"/>
        <w:spacing w:after="0"/>
        <w:jc w:val="both"/>
        <w:rPr>
          <w:rFonts w:ascii="Times New Roman CYR" w:hAnsi="Times New Roman CYR" w:cs="Times New Roman CYR"/>
          <w:i/>
          <w:iCs/>
          <w:sz w:val="24"/>
          <w:szCs w:val="24"/>
        </w:rPr>
      </w:pPr>
      <w:r>
        <w:rPr>
          <w:rFonts w:ascii="Times New Roman CYR" w:hAnsi="Times New Roman CYR" w:cs="Times New Roman CYR"/>
          <w:i/>
          <w:iCs/>
          <w:sz w:val="28"/>
          <w:szCs w:val="28"/>
        </w:rPr>
        <w:tab/>
      </w:r>
      <w:r>
        <w:rPr>
          <w:rFonts w:ascii="Times New Roman CYR" w:hAnsi="Times New Roman CYR" w:cs="Times New Roman CYR"/>
          <w:i/>
          <w:iCs/>
          <w:sz w:val="24"/>
          <w:szCs w:val="24"/>
        </w:rPr>
        <w:t>- Методические рекомендации педагогическим работникам;</w:t>
      </w:r>
    </w:p>
    <w:p w:rsidR="00BA179A" w:rsidRDefault="00BA179A" w:rsidP="00BA179A">
      <w:pPr>
        <w:widowControl w:val="0"/>
        <w:autoSpaceDE w:val="0"/>
        <w:autoSpaceDN w:val="0"/>
        <w:adjustRightInd w:val="0"/>
        <w:spacing w:after="0"/>
        <w:jc w:val="both"/>
        <w:rPr>
          <w:rFonts w:ascii="Times New Roman CYR" w:hAnsi="Times New Roman CYR" w:cs="Times New Roman CYR"/>
          <w:i/>
          <w:iCs/>
          <w:sz w:val="24"/>
          <w:szCs w:val="24"/>
        </w:rPr>
      </w:pPr>
      <w:r>
        <w:rPr>
          <w:rFonts w:ascii="Times New Roman CYR" w:hAnsi="Times New Roman CYR" w:cs="Times New Roman CYR"/>
          <w:i/>
          <w:iCs/>
          <w:sz w:val="24"/>
          <w:szCs w:val="24"/>
        </w:rPr>
        <w:tab/>
      </w:r>
    </w:p>
    <w:p w:rsidR="00BA179A" w:rsidRDefault="00BA179A" w:rsidP="00BA179A">
      <w:pPr>
        <w:widowControl w:val="0"/>
        <w:autoSpaceDE w:val="0"/>
        <w:autoSpaceDN w:val="0"/>
        <w:adjustRightInd w:val="0"/>
        <w:spacing w:after="0"/>
        <w:jc w:val="both"/>
        <w:rPr>
          <w:rFonts w:ascii="Times New Roman CYR" w:hAnsi="Times New Roman CYR" w:cs="Times New Roman CYR"/>
          <w:b/>
          <w:bCs/>
          <w:sz w:val="28"/>
          <w:szCs w:val="28"/>
        </w:rPr>
      </w:pPr>
    </w:p>
    <w:p w:rsidR="00BA179A" w:rsidRDefault="00BA179A" w:rsidP="00BA179A">
      <w:pPr>
        <w:widowControl w:val="0"/>
        <w:autoSpaceDE w:val="0"/>
        <w:autoSpaceDN w:val="0"/>
        <w:adjustRightInd w:val="0"/>
        <w:spacing w:after="0"/>
        <w:jc w:val="both"/>
        <w:rPr>
          <w:rFonts w:ascii="Times New Roman CYR" w:hAnsi="Times New Roman CYR" w:cs="Times New Roman CYR"/>
          <w:b/>
          <w:bCs/>
          <w:sz w:val="28"/>
          <w:szCs w:val="28"/>
        </w:rPr>
      </w:pPr>
      <w:r>
        <w:rPr>
          <w:rFonts w:ascii="Times New Roman CYR" w:hAnsi="Times New Roman CYR" w:cs="Times New Roman CYR"/>
          <w:b/>
          <w:bCs/>
          <w:sz w:val="28"/>
          <w:szCs w:val="28"/>
        </w:rPr>
        <w:t xml:space="preserve">VI.   </w:t>
      </w:r>
      <w:r>
        <w:rPr>
          <w:rFonts w:ascii="Times New Roman CYR" w:hAnsi="Times New Roman CYR" w:cs="Times New Roman CYR"/>
          <w:b/>
          <w:bCs/>
          <w:sz w:val="28"/>
          <w:szCs w:val="28"/>
        </w:rPr>
        <w:tab/>
        <w:t>Список рекомендуемой справочной и методической литературы</w:t>
      </w:r>
      <w:r>
        <w:rPr>
          <w:rFonts w:ascii="Times New Roman CYR" w:hAnsi="Times New Roman CYR" w:cs="Times New Roman CYR"/>
          <w:b/>
          <w:bCs/>
          <w:sz w:val="28"/>
          <w:szCs w:val="28"/>
        </w:rPr>
        <w:tab/>
      </w:r>
      <w:r>
        <w:rPr>
          <w:rFonts w:ascii="Times New Roman CYR" w:hAnsi="Times New Roman CYR" w:cs="Times New Roman CYR"/>
          <w:b/>
          <w:bCs/>
          <w:sz w:val="28"/>
          <w:szCs w:val="28"/>
        </w:rPr>
        <w:tab/>
      </w:r>
      <w:r>
        <w:rPr>
          <w:rFonts w:ascii="Times New Roman CYR" w:hAnsi="Times New Roman CYR" w:cs="Times New Roman CYR"/>
          <w:b/>
          <w:bCs/>
          <w:sz w:val="28"/>
          <w:szCs w:val="28"/>
        </w:rPr>
        <w:tab/>
      </w:r>
    </w:p>
    <w:p w:rsidR="00BA179A" w:rsidRPr="00BA179A" w:rsidRDefault="00BA179A" w:rsidP="008E4D89">
      <w:pPr>
        <w:rPr>
          <w:rFonts w:ascii="Times New Roman" w:hAnsi="Times New Roman"/>
          <w:sz w:val="32"/>
          <w:szCs w:val="32"/>
        </w:rPr>
      </w:pPr>
    </w:p>
    <w:p w:rsidR="00BA179A" w:rsidRPr="00EB1C67" w:rsidRDefault="00BA179A" w:rsidP="008E4D89">
      <w:pPr>
        <w:rPr>
          <w:rFonts w:ascii="Times New Roman" w:hAnsi="Times New Roman"/>
          <w:sz w:val="32"/>
          <w:szCs w:val="32"/>
        </w:rPr>
      </w:pPr>
    </w:p>
    <w:p w:rsidR="00BA179A" w:rsidRPr="00EB1C67" w:rsidRDefault="00BA179A" w:rsidP="008E4D89">
      <w:pPr>
        <w:rPr>
          <w:rFonts w:ascii="Times New Roman" w:hAnsi="Times New Roman"/>
          <w:sz w:val="32"/>
          <w:szCs w:val="32"/>
        </w:rPr>
      </w:pPr>
    </w:p>
    <w:p w:rsidR="00BA179A" w:rsidRPr="00EB1C67" w:rsidRDefault="00BA179A" w:rsidP="008E4D89">
      <w:pPr>
        <w:rPr>
          <w:rFonts w:ascii="Times New Roman" w:hAnsi="Times New Roman"/>
          <w:sz w:val="32"/>
          <w:szCs w:val="32"/>
        </w:rPr>
      </w:pPr>
    </w:p>
    <w:p w:rsidR="00BA179A" w:rsidRPr="00EB1C67" w:rsidRDefault="00BA179A" w:rsidP="008E4D89">
      <w:pPr>
        <w:rPr>
          <w:rFonts w:ascii="Times New Roman" w:hAnsi="Times New Roman"/>
          <w:sz w:val="32"/>
          <w:szCs w:val="32"/>
        </w:rPr>
      </w:pPr>
    </w:p>
    <w:p w:rsidR="00BA179A" w:rsidRPr="00EB1C67" w:rsidRDefault="00BA179A" w:rsidP="008E4D89">
      <w:pPr>
        <w:rPr>
          <w:rFonts w:ascii="Times New Roman" w:hAnsi="Times New Roman"/>
          <w:sz w:val="32"/>
          <w:szCs w:val="32"/>
        </w:rPr>
      </w:pPr>
    </w:p>
    <w:p w:rsidR="00BA179A" w:rsidRDefault="00BA179A" w:rsidP="00BA179A">
      <w:pPr>
        <w:spacing w:after="0" w:line="360" w:lineRule="auto"/>
        <w:rPr>
          <w:rFonts w:ascii="Times New Roman" w:hAnsi="Times New Roman"/>
          <w:b/>
          <w:sz w:val="28"/>
          <w:szCs w:val="28"/>
        </w:rPr>
      </w:pPr>
      <w:r>
        <w:rPr>
          <w:b/>
          <w:sz w:val="28"/>
          <w:szCs w:val="28"/>
          <w:lang w:val="en-US"/>
        </w:rPr>
        <w:lastRenderedPageBreak/>
        <w:t>I</w:t>
      </w:r>
      <w:r w:rsidRPr="00C378C2">
        <w:rPr>
          <w:b/>
          <w:sz w:val="28"/>
          <w:szCs w:val="28"/>
        </w:rPr>
        <w:t>.</w:t>
      </w:r>
      <w:r w:rsidRPr="0055013D">
        <w:rPr>
          <w:rFonts w:ascii="Times New Roman" w:hAnsi="Times New Roman"/>
          <w:b/>
          <w:sz w:val="28"/>
          <w:szCs w:val="28"/>
        </w:rPr>
        <w:t>ПОЯСНИТЕЛЬНАЯ ЗАПИСКА</w:t>
      </w:r>
    </w:p>
    <w:p w:rsidR="00BA179A" w:rsidRPr="00212B2A" w:rsidRDefault="00BA179A" w:rsidP="00BA179A">
      <w:pPr>
        <w:spacing w:after="0" w:line="360" w:lineRule="auto"/>
        <w:rPr>
          <w:rFonts w:ascii="Times New Roman" w:hAnsi="Times New Roman"/>
          <w:b/>
          <w:i/>
          <w:sz w:val="28"/>
          <w:szCs w:val="28"/>
        </w:rPr>
      </w:pPr>
      <w:r w:rsidRPr="00635A08">
        <w:rPr>
          <w:rFonts w:ascii="Times New Roman" w:hAnsi="Times New Roman"/>
          <w:b/>
          <w:i/>
          <w:sz w:val="28"/>
          <w:szCs w:val="28"/>
        </w:rPr>
        <w:t>Ха</w:t>
      </w:r>
      <w:r>
        <w:rPr>
          <w:rFonts w:ascii="Times New Roman" w:hAnsi="Times New Roman"/>
          <w:b/>
          <w:i/>
          <w:sz w:val="28"/>
          <w:szCs w:val="28"/>
        </w:rPr>
        <w:t xml:space="preserve">рактеристика учебного предмета, </w:t>
      </w:r>
      <w:r w:rsidRPr="00635A08">
        <w:rPr>
          <w:rFonts w:ascii="Times New Roman" w:hAnsi="Times New Roman"/>
          <w:b/>
          <w:i/>
          <w:sz w:val="28"/>
          <w:szCs w:val="28"/>
        </w:rPr>
        <w:t xml:space="preserve">его место </w:t>
      </w:r>
    </w:p>
    <w:p w:rsidR="00BA179A" w:rsidRDefault="00BA179A" w:rsidP="00BA179A">
      <w:pPr>
        <w:tabs>
          <w:tab w:val="left" w:pos="945"/>
          <w:tab w:val="center" w:pos="4677"/>
        </w:tabs>
        <w:spacing w:after="0" w:line="360" w:lineRule="auto"/>
        <w:rPr>
          <w:rFonts w:ascii="Times New Roman" w:hAnsi="Times New Roman"/>
          <w:b/>
          <w:i/>
          <w:color w:val="000000"/>
          <w:sz w:val="28"/>
          <w:szCs w:val="28"/>
        </w:rPr>
      </w:pPr>
      <w:r>
        <w:rPr>
          <w:rFonts w:ascii="Times New Roman" w:hAnsi="Times New Roman"/>
          <w:b/>
          <w:i/>
          <w:color w:val="000000"/>
          <w:sz w:val="28"/>
          <w:szCs w:val="28"/>
        </w:rPr>
        <w:tab/>
      </w:r>
      <w:r>
        <w:rPr>
          <w:rFonts w:ascii="Times New Roman" w:hAnsi="Times New Roman"/>
          <w:b/>
          <w:i/>
          <w:color w:val="000000"/>
          <w:sz w:val="28"/>
          <w:szCs w:val="28"/>
        </w:rPr>
        <w:tab/>
      </w:r>
      <w:r w:rsidRPr="003B49F9">
        <w:rPr>
          <w:rFonts w:ascii="Times New Roman" w:hAnsi="Times New Roman"/>
          <w:b/>
          <w:i/>
          <w:color w:val="000000"/>
          <w:sz w:val="28"/>
          <w:szCs w:val="28"/>
        </w:rPr>
        <w:t xml:space="preserve">и </w:t>
      </w:r>
      <w:r>
        <w:rPr>
          <w:rFonts w:ascii="Times New Roman" w:hAnsi="Times New Roman"/>
          <w:b/>
          <w:i/>
          <w:color w:val="000000"/>
          <w:sz w:val="28"/>
          <w:szCs w:val="28"/>
        </w:rPr>
        <w:t>роль в образовательном процессе</w:t>
      </w:r>
    </w:p>
    <w:p w:rsidR="00F3449A" w:rsidRPr="00BA179A" w:rsidRDefault="00F3449A" w:rsidP="008E4D89">
      <w:pPr>
        <w:rPr>
          <w:rFonts w:ascii="Times New Roman" w:hAnsi="Times New Roman"/>
          <w:sz w:val="28"/>
          <w:szCs w:val="28"/>
        </w:rPr>
      </w:pPr>
      <w:r w:rsidRPr="00BA179A">
        <w:rPr>
          <w:rFonts w:ascii="Times New Roman" w:hAnsi="Times New Roman"/>
          <w:sz w:val="28"/>
          <w:szCs w:val="28"/>
        </w:rPr>
        <w:t>Современная музыкальная педагогика в настоящее время находится в стадии обновления, которое затрагивает организацию и содержание процесса обуч</w:t>
      </w:r>
      <w:r w:rsidRPr="00BA179A">
        <w:rPr>
          <w:rFonts w:ascii="Times New Roman" w:hAnsi="Times New Roman"/>
          <w:sz w:val="28"/>
          <w:szCs w:val="28"/>
        </w:rPr>
        <w:t>е</w:t>
      </w:r>
      <w:r w:rsidRPr="00BA179A">
        <w:rPr>
          <w:rFonts w:ascii="Times New Roman" w:hAnsi="Times New Roman"/>
          <w:sz w:val="28"/>
          <w:szCs w:val="28"/>
        </w:rPr>
        <w:t>ния. Это находит отражение в изменении и дополнении традиционных пр</w:t>
      </w:r>
      <w:r w:rsidRPr="00BA179A">
        <w:rPr>
          <w:rFonts w:ascii="Times New Roman" w:hAnsi="Times New Roman"/>
          <w:sz w:val="28"/>
          <w:szCs w:val="28"/>
        </w:rPr>
        <w:t>о</w:t>
      </w:r>
      <w:r w:rsidRPr="00BA179A">
        <w:rPr>
          <w:rFonts w:ascii="Times New Roman" w:hAnsi="Times New Roman"/>
          <w:sz w:val="28"/>
          <w:szCs w:val="28"/>
        </w:rPr>
        <w:t>грамм. На уроках, предусмотренных учебным планом ДШИ, не всегда хват</w:t>
      </w:r>
      <w:r w:rsidRPr="00BA179A">
        <w:rPr>
          <w:rFonts w:ascii="Times New Roman" w:hAnsi="Times New Roman"/>
          <w:sz w:val="28"/>
          <w:szCs w:val="28"/>
        </w:rPr>
        <w:t>а</w:t>
      </w:r>
      <w:r w:rsidRPr="00BA179A">
        <w:rPr>
          <w:rFonts w:ascii="Times New Roman" w:hAnsi="Times New Roman"/>
          <w:sz w:val="28"/>
          <w:szCs w:val="28"/>
        </w:rPr>
        <w:t>ет времени, чтобы познакомиться  с музыкальными произведениями в по</w:t>
      </w:r>
      <w:r w:rsidRPr="00BA179A">
        <w:rPr>
          <w:rFonts w:ascii="Times New Roman" w:hAnsi="Times New Roman"/>
          <w:sz w:val="28"/>
          <w:szCs w:val="28"/>
        </w:rPr>
        <w:t>л</w:t>
      </w:r>
      <w:r w:rsidRPr="00BA179A">
        <w:rPr>
          <w:rFonts w:ascii="Times New Roman" w:hAnsi="Times New Roman"/>
          <w:sz w:val="28"/>
          <w:szCs w:val="28"/>
        </w:rPr>
        <w:t>ном объёме. Исходя из этого, была разработана данная программа, допо</w:t>
      </w:r>
      <w:r w:rsidRPr="00BA179A">
        <w:rPr>
          <w:rFonts w:ascii="Times New Roman" w:hAnsi="Times New Roman"/>
          <w:sz w:val="28"/>
          <w:szCs w:val="28"/>
        </w:rPr>
        <w:t>л</w:t>
      </w:r>
      <w:r w:rsidRPr="00BA179A">
        <w:rPr>
          <w:rFonts w:ascii="Times New Roman" w:hAnsi="Times New Roman"/>
          <w:sz w:val="28"/>
          <w:szCs w:val="28"/>
        </w:rPr>
        <w:t>няющая программу по учебной дисциплине «Музыкальная литература».</w:t>
      </w:r>
    </w:p>
    <w:p w:rsidR="00F3449A" w:rsidRPr="00BA179A" w:rsidRDefault="00F3449A" w:rsidP="008E4D89">
      <w:pPr>
        <w:rPr>
          <w:rFonts w:ascii="Times New Roman" w:hAnsi="Times New Roman"/>
          <w:sz w:val="28"/>
          <w:szCs w:val="28"/>
        </w:rPr>
      </w:pPr>
      <w:r w:rsidRPr="00BA179A">
        <w:rPr>
          <w:rFonts w:ascii="Times New Roman" w:hAnsi="Times New Roman"/>
          <w:sz w:val="28"/>
          <w:szCs w:val="28"/>
        </w:rPr>
        <w:t>Предмет «Слушание музыки» направлен на музыкальное и интеллектуальное развитие детей, воспитание культуры слушания музыкальных произведений. Не секрет, что большинство выпускников  со временем перестают играть на инструменте, музицирование вытесняется слушанием музыки. Поэтому во</w:t>
      </w:r>
      <w:r w:rsidRPr="00BA179A">
        <w:rPr>
          <w:rFonts w:ascii="Times New Roman" w:hAnsi="Times New Roman"/>
          <w:sz w:val="28"/>
          <w:szCs w:val="28"/>
        </w:rPr>
        <w:t>с</w:t>
      </w:r>
      <w:r w:rsidRPr="00BA179A">
        <w:rPr>
          <w:rFonts w:ascii="Times New Roman" w:hAnsi="Times New Roman"/>
          <w:sz w:val="28"/>
          <w:szCs w:val="28"/>
        </w:rPr>
        <w:t>питание грамотного, увлечённого слушателя -  основная цель предмета. В процессе обучения важным моментом является развитие общего кругозора. Например, рассказывая о «кучкистах» нельзя пройти мимо художников – п</w:t>
      </w:r>
      <w:r w:rsidRPr="00BA179A">
        <w:rPr>
          <w:rFonts w:ascii="Times New Roman" w:hAnsi="Times New Roman"/>
          <w:sz w:val="28"/>
          <w:szCs w:val="28"/>
        </w:rPr>
        <w:t>е</w:t>
      </w:r>
      <w:r w:rsidRPr="00BA179A">
        <w:rPr>
          <w:rFonts w:ascii="Times New Roman" w:hAnsi="Times New Roman"/>
          <w:sz w:val="28"/>
          <w:szCs w:val="28"/>
        </w:rPr>
        <w:t>редвижников, Третьякова или Мамонтова. Слушая то или иное произведение, мы обращаем внимание на исполнение, вводим понятия «интерпретация», «виртуоз», анализируем форму, содержание произведения. Современные технические условия позволяют на уроках не только слушать музыку, но и просматривать видеозаписи оперных и балетных спектаклей, концертов, что несомненно улучшает и обогащает детское восприятие, вносит дополнител</w:t>
      </w:r>
      <w:r w:rsidRPr="00BA179A">
        <w:rPr>
          <w:rFonts w:ascii="Times New Roman" w:hAnsi="Times New Roman"/>
          <w:sz w:val="28"/>
          <w:szCs w:val="28"/>
        </w:rPr>
        <w:t>ь</w:t>
      </w:r>
      <w:r w:rsidRPr="00BA179A">
        <w:rPr>
          <w:rFonts w:ascii="Times New Roman" w:hAnsi="Times New Roman"/>
          <w:sz w:val="28"/>
          <w:szCs w:val="28"/>
        </w:rPr>
        <w:t>ные эстетические ощущения.</w:t>
      </w:r>
    </w:p>
    <w:p w:rsidR="00F3449A" w:rsidRPr="00BA179A" w:rsidRDefault="00F3449A" w:rsidP="008E4D89">
      <w:pPr>
        <w:rPr>
          <w:rFonts w:ascii="Times New Roman" w:hAnsi="Times New Roman"/>
          <w:sz w:val="28"/>
          <w:szCs w:val="28"/>
        </w:rPr>
      </w:pPr>
      <w:r w:rsidRPr="00BA179A">
        <w:rPr>
          <w:rFonts w:ascii="Times New Roman" w:hAnsi="Times New Roman"/>
          <w:sz w:val="28"/>
          <w:szCs w:val="28"/>
        </w:rPr>
        <w:t>Данная рабочая программа ориентирована на творческий подход преподав</w:t>
      </w:r>
      <w:r w:rsidRPr="00BA179A">
        <w:rPr>
          <w:rFonts w:ascii="Times New Roman" w:hAnsi="Times New Roman"/>
          <w:sz w:val="28"/>
          <w:szCs w:val="28"/>
        </w:rPr>
        <w:t>а</w:t>
      </w:r>
      <w:r w:rsidRPr="00BA179A">
        <w:rPr>
          <w:rFonts w:ascii="Times New Roman" w:hAnsi="Times New Roman"/>
          <w:sz w:val="28"/>
          <w:szCs w:val="28"/>
        </w:rPr>
        <w:t>теля к своей работе и может рассматриваться в качестве примерной. Некот</w:t>
      </w:r>
      <w:r w:rsidRPr="00BA179A">
        <w:rPr>
          <w:rFonts w:ascii="Times New Roman" w:hAnsi="Times New Roman"/>
          <w:sz w:val="28"/>
          <w:szCs w:val="28"/>
        </w:rPr>
        <w:t>о</w:t>
      </w:r>
      <w:r w:rsidRPr="00BA179A">
        <w:rPr>
          <w:rFonts w:ascii="Times New Roman" w:hAnsi="Times New Roman"/>
          <w:sz w:val="28"/>
          <w:szCs w:val="28"/>
        </w:rPr>
        <w:t xml:space="preserve">рые темы могут быть расширены, некоторые сжаты, а иные – исключены. </w:t>
      </w:r>
    </w:p>
    <w:p w:rsidR="00BA179A" w:rsidRPr="00317DD5" w:rsidRDefault="00BA179A" w:rsidP="00EB3A98">
      <w:pPr>
        <w:spacing w:after="0"/>
        <w:jc w:val="center"/>
        <w:rPr>
          <w:rFonts w:ascii="Times New Roman" w:hAnsi="Times New Roman"/>
          <w:b/>
          <w:i/>
          <w:sz w:val="28"/>
          <w:szCs w:val="28"/>
        </w:rPr>
      </w:pPr>
      <w:r w:rsidRPr="00110670">
        <w:rPr>
          <w:rFonts w:ascii="Times New Roman" w:hAnsi="Times New Roman"/>
          <w:b/>
          <w:i/>
          <w:sz w:val="28"/>
          <w:szCs w:val="28"/>
        </w:rPr>
        <w:t>Срок реализации учебного предмета</w:t>
      </w:r>
    </w:p>
    <w:p w:rsidR="00150FBF" w:rsidRPr="00A53426" w:rsidRDefault="00BA179A" w:rsidP="00A53426">
      <w:pPr>
        <w:shd w:val="clear" w:color="auto" w:fill="FFFFFF"/>
        <w:spacing w:after="150"/>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 xml:space="preserve">Срок реализации дополнительной </w:t>
      </w:r>
      <w:r w:rsidR="00150FBF">
        <w:rPr>
          <w:rFonts w:ascii="Times New Roman" w:eastAsia="Times New Roman" w:hAnsi="Times New Roman"/>
          <w:color w:val="000000"/>
          <w:sz w:val="28"/>
          <w:szCs w:val="28"/>
          <w:lang w:eastAsia="ru-RU"/>
        </w:rPr>
        <w:t xml:space="preserve">предпрофессиональной </w:t>
      </w:r>
      <w:r w:rsidRPr="00DD566F">
        <w:rPr>
          <w:rFonts w:ascii="Times New Roman" w:eastAsia="Times New Roman" w:hAnsi="Times New Roman"/>
          <w:color w:val="000000"/>
          <w:sz w:val="28"/>
          <w:szCs w:val="28"/>
          <w:lang w:eastAsia="ru-RU"/>
        </w:rPr>
        <w:t>общ</w:t>
      </w:r>
      <w:r w:rsidR="00150FBF">
        <w:rPr>
          <w:rFonts w:ascii="Times New Roman" w:eastAsia="Times New Roman" w:hAnsi="Times New Roman"/>
          <w:color w:val="000000"/>
          <w:sz w:val="28"/>
          <w:szCs w:val="28"/>
          <w:lang w:eastAsia="ru-RU"/>
        </w:rPr>
        <w:t>еобразов</w:t>
      </w:r>
      <w:r w:rsidR="00150FBF">
        <w:rPr>
          <w:rFonts w:ascii="Times New Roman" w:eastAsia="Times New Roman" w:hAnsi="Times New Roman"/>
          <w:color w:val="000000"/>
          <w:sz w:val="28"/>
          <w:szCs w:val="28"/>
          <w:lang w:eastAsia="ru-RU"/>
        </w:rPr>
        <w:t>а</w:t>
      </w:r>
      <w:r w:rsidR="00150FBF">
        <w:rPr>
          <w:rFonts w:ascii="Times New Roman" w:eastAsia="Times New Roman" w:hAnsi="Times New Roman"/>
          <w:color w:val="000000"/>
          <w:sz w:val="28"/>
          <w:szCs w:val="28"/>
          <w:lang w:eastAsia="ru-RU"/>
        </w:rPr>
        <w:t>тельной  программы в области музыкального</w:t>
      </w:r>
      <w:r w:rsidRPr="00DD566F">
        <w:rPr>
          <w:rFonts w:ascii="Times New Roman" w:eastAsia="Times New Roman" w:hAnsi="Times New Roman"/>
          <w:color w:val="000000"/>
          <w:sz w:val="28"/>
          <w:szCs w:val="28"/>
          <w:lang w:eastAsia="ru-RU"/>
        </w:rPr>
        <w:t xml:space="preserve"> искусств</w:t>
      </w:r>
      <w:r w:rsidR="00150FBF">
        <w:rPr>
          <w:rFonts w:ascii="Times New Roman" w:eastAsia="Times New Roman" w:hAnsi="Times New Roman"/>
          <w:color w:val="000000"/>
          <w:sz w:val="28"/>
          <w:szCs w:val="28"/>
          <w:lang w:eastAsia="ru-RU"/>
        </w:rPr>
        <w:t>а</w:t>
      </w:r>
      <w:r w:rsidRPr="00DD566F">
        <w:rPr>
          <w:rFonts w:ascii="Times New Roman" w:eastAsia="Times New Roman" w:hAnsi="Times New Roman"/>
          <w:color w:val="000000"/>
          <w:sz w:val="28"/>
          <w:szCs w:val="28"/>
          <w:lang w:eastAsia="ru-RU"/>
        </w:rPr>
        <w:t xml:space="preserve"> по предмету «Сл</w:t>
      </w:r>
      <w:r w:rsidRPr="00DD566F">
        <w:rPr>
          <w:rFonts w:ascii="Times New Roman" w:eastAsia="Times New Roman" w:hAnsi="Times New Roman"/>
          <w:color w:val="000000"/>
          <w:sz w:val="28"/>
          <w:szCs w:val="28"/>
          <w:lang w:eastAsia="ru-RU"/>
        </w:rPr>
        <w:t>у</w:t>
      </w:r>
      <w:r w:rsidRPr="00DD566F">
        <w:rPr>
          <w:rFonts w:ascii="Times New Roman" w:eastAsia="Times New Roman" w:hAnsi="Times New Roman"/>
          <w:color w:val="000000"/>
          <w:sz w:val="28"/>
          <w:szCs w:val="28"/>
          <w:lang w:eastAsia="ru-RU"/>
        </w:rPr>
        <w:t>шание музыки</w:t>
      </w:r>
      <w:r w:rsidR="00150FBF">
        <w:rPr>
          <w:rFonts w:ascii="Times New Roman" w:eastAsia="Times New Roman" w:hAnsi="Times New Roman"/>
          <w:color w:val="000000"/>
          <w:sz w:val="28"/>
          <w:szCs w:val="28"/>
          <w:lang w:eastAsia="ru-RU"/>
        </w:rPr>
        <w:t>»</w:t>
      </w:r>
      <w:r w:rsidRPr="00DD566F">
        <w:rPr>
          <w:rFonts w:ascii="Times New Roman" w:eastAsia="Times New Roman" w:hAnsi="Times New Roman"/>
          <w:color w:val="000000"/>
          <w:sz w:val="28"/>
          <w:szCs w:val="28"/>
          <w:lang w:eastAsia="ru-RU"/>
        </w:rPr>
        <w:t xml:space="preserve"> состав</w:t>
      </w:r>
      <w:r>
        <w:rPr>
          <w:rFonts w:ascii="Times New Roman" w:eastAsia="Times New Roman" w:hAnsi="Times New Roman"/>
          <w:color w:val="000000"/>
          <w:sz w:val="28"/>
          <w:szCs w:val="28"/>
          <w:lang w:eastAsia="ru-RU"/>
        </w:rPr>
        <w:t>ляет 4</w:t>
      </w:r>
      <w:r w:rsidRPr="00DD566F">
        <w:rPr>
          <w:rFonts w:ascii="Times New Roman" w:eastAsia="Times New Roman" w:hAnsi="Times New Roman"/>
          <w:color w:val="000000"/>
          <w:sz w:val="28"/>
          <w:szCs w:val="28"/>
          <w:lang w:eastAsia="ru-RU"/>
        </w:rPr>
        <w:t xml:space="preserve"> года.</w:t>
      </w:r>
      <w:r>
        <w:rPr>
          <w:rFonts w:ascii="Times New Roman" w:eastAsia="Times New Roman" w:hAnsi="Times New Roman"/>
          <w:color w:val="000000"/>
          <w:sz w:val="28"/>
          <w:szCs w:val="28"/>
          <w:lang w:eastAsia="ru-RU"/>
        </w:rPr>
        <w:t xml:space="preserve"> Количест</w:t>
      </w:r>
      <w:r w:rsidR="00EB1C67">
        <w:rPr>
          <w:rFonts w:ascii="Times New Roman" w:eastAsia="Times New Roman" w:hAnsi="Times New Roman"/>
          <w:color w:val="000000"/>
          <w:sz w:val="28"/>
          <w:szCs w:val="28"/>
          <w:lang w:eastAsia="ru-RU"/>
        </w:rPr>
        <w:t>во учебных занятий составляет 16,5</w:t>
      </w:r>
      <w:r>
        <w:rPr>
          <w:rFonts w:ascii="Times New Roman" w:eastAsia="Times New Roman" w:hAnsi="Times New Roman"/>
          <w:color w:val="000000"/>
          <w:sz w:val="28"/>
          <w:szCs w:val="28"/>
          <w:lang w:eastAsia="ru-RU"/>
        </w:rPr>
        <w:t xml:space="preserve"> часа в год (из расчёта 0,5 час в неделю).</w:t>
      </w:r>
    </w:p>
    <w:p w:rsidR="00EB1C67" w:rsidRDefault="00EB1C67" w:rsidP="00150FBF">
      <w:pPr>
        <w:widowControl w:val="0"/>
        <w:autoSpaceDE w:val="0"/>
        <w:autoSpaceDN w:val="0"/>
        <w:adjustRightInd w:val="0"/>
        <w:spacing w:after="0"/>
        <w:jc w:val="center"/>
        <w:rPr>
          <w:rFonts w:ascii="Times New Roman CYR" w:hAnsi="Times New Roman CYR" w:cs="Times New Roman CYR"/>
          <w:b/>
          <w:bCs/>
          <w:i/>
          <w:iCs/>
          <w:sz w:val="28"/>
          <w:szCs w:val="28"/>
        </w:rPr>
      </w:pPr>
      <w:r>
        <w:rPr>
          <w:rFonts w:ascii="Times New Roman CYR" w:hAnsi="Times New Roman CYR" w:cs="Times New Roman CYR"/>
          <w:b/>
          <w:bCs/>
          <w:i/>
          <w:iCs/>
          <w:sz w:val="28"/>
          <w:szCs w:val="28"/>
        </w:rPr>
        <w:t>Объем учебного времени, предусмотренный учебным планом образов</w:t>
      </w:r>
      <w:r>
        <w:rPr>
          <w:rFonts w:ascii="Times New Roman CYR" w:hAnsi="Times New Roman CYR" w:cs="Times New Roman CYR"/>
          <w:b/>
          <w:bCs/>
          <w:i/>
          <w:iCs/>
          <w:sz w:val="28"/>
          <w:szCs w:val="28"/>
        </w:rPr>
        <w:t>а</w:t>
      </w:r>
      <w:r>
        <w:rPr>
          <w:rFonts w:ascii="Times New Roman CYR" w:hAnsi="Times New Roman CYR" w:cs="Times New Roman CYR"/>
          <w:b/>
          <w:bCs/>
          <w:i/>
          <w:iCs/>
          <w:sz w:val="28"/>
          <w:szCs w:val="28"/>
        </w:rPr>
        <w:t>тельной организации на реализацию учебного предмета</w:t>
      </w:r>
    </w:p>
    <w:p w:rsidR="00EB1C67" w:rsidRDefault="00EB1C67" w:rsidP="00EB3A98">
      <w:pPr>
        <w:widowControl w:val="0"/>
        <w:suppressAutoHyphens/>
        <w:autoSpaceDE w:val="0"/>
        <w:autoSpaceDN w:val="0"/>
        <w:adjustRightInd w:val="0"/>
        <w:spacing w:after="0"/>
        <w:jc w:val="both"/>
        <w:rPr>
          <w:rFonts w:ascii="Times New Roman CYR" w:hAnsi="Times New Roman CYR" w:cs="Times New Roman CYR"/>
          <w:i/>
          <w:iCs/>
          <w:color w:val="FF0000"/>
          <w:sz w:val="28"/>
          <w:szCs w:val="28"/>
        </w:rPr>
      </w:pPr>
      <w:r>
        <w:rPr>
          <w:rFonts w:ascii="Times New Roman CYR" w:hAnsi="Times New Roman CYR" w:cs="Times New Roman CYR"/>
          <w:sz w:val="28"/>
          <w:szCs w:val="28"/>
        </w:rPr>
        <w:t>Общая трудоемкость учебного предмета</w:t>
      </w:r>
      <w:r w:rsidR="00150FBF">
        <w:rPr>
          <w:rFonts w:ascii="Times New Roman CYR" w:hAnsi="Times New Roman CYR" w:cs="Times New Roman CYR"/>
          <w:sz w:val="28"/>
          <w:szCs w:val="28"/>
        </w:rPr>
        <w:t xml:space="preserve"> «Слушание музыки»  составляет 132</w:t>
      </w:r>
      <w:r>
        <w:rPr>
          <w:rFonts w:ascii="Times New Roman CYR" w:hAnsi="Times New Roman CYR" w:cs="Times New Roman CYR"/>
          <w:sz w:val="28"/>
          <w:szCs w:val="28"/>
        </w:rPr>
        <w:t xml:space="preserve"> часов.Из </w:t>
      </w:r>
      <w:r w:rsidR="00150FBF">
        <w:rPr>
          <w:rFonts w:ascii="Times New Roman CYR" w:hAnsi="Times New Roman CYR" w:cs="Times New Roman CYR"/>
          <w:sz w:val="28"/>
          <w:szCs w:val="28"/>
        </w:rPr>
        <w:t>них 66 – аудиторные занятия и 66</w:t>
      </w:r>
      <w:r>
        <w:rPr>
          <w:rFonts w:ascii="Times New Roman CYR" w:hAnsi="Times New Roman CYR" w:cs="Times New Roman CYR"/>
          <w:sz w:val="28"/>
          <w:szCs w:val="28"/>
        </w:rPr>
        <w:t xml:space="preserve"> часов – самостоятельная работа</w:t>
      </w:r>
      <w:r>
        <w:rPr>
          <w:rFonts w:ascii="Times New Roman CYR" w:hAnsi="Times New Roman CYR" w:cs="Times New Roman CYR"/>
          <w:i/>
          <w:iCs/>
          <w:color w:val="FF0000"/>
          <w:sz w:val="28"/>
          <w:szCs w:val="28"/>
        </w:rPr>
        <w:t>.</w:t>
      </w:r>
    </w:p>
    <w:p w:rsidR="00EB3A98" w:rsidRDefault="00EB3A98" w:rsidP="00EB3A98">
      <w:pPr>
        <w:widowControl w:val="0"/>
        <w:suppressAutoHyphens/>
        <w:autoSpaceDE w:val="0"/>
        <w:autoSpaceDN w:val="0"/>
        <w:adjustRightInd w:val="0"/>
        <w:spacing w:after="0"/>
        <w:jc w:val="both"/>
        <w:rPr>
          <w:rFonts w:ascii="Times New Roman CYR" w:hAnsi="Times New Roman CYR" w:cs="Times New Roman CYR"/>
          <w:i/>
          <w:iCs/>
          <w:color w:val="FF0000"/>
          <w:sz w:val="28"/>
          <w:szCs w:val="28"/>
        </w:rPr>
      </w:pPr>
    </w:p>
    <w:p w:rsidR="009F598E" w:rsidRDefault="009F598E" w:rsidP="00A53426">
      <w:pPr>
        <w:widowControl w:val="0"/>
        <w:autoSpaceDE w:val="0"/>
        <w:autoSpaceDN w:val="0"/>
        <w:adjustRightInd w:val="0"/>
        <w:spacing w:after="0" w:line="360" w:lineRule="auto"/>
        <w:jc w:val="center"/>
        <w:rPr>
          <w:rFonts w:ascii="Times New Roman CYR" w:hAnsi="Times New Roman CYR" w:cs="Times New Roman CYR"/>
          <w:b/>
          <w:i/>
          <w:sz w:val="28"/>
          <w:szCs w:val="28"/>
        </w:rPr>
      </w:pPr>
      <w:r w:rsidRPr="009F598E">
        <w:rPr>
          <w:rFonts w:ascii="Times New Roman CYR" w:hAnsi="Times New Roman CYR" w:cs="Times New Roman CYR"/>
          <w:b/>
          <w:i/>
          <w:sz w:val="28"/>
          <w:szCs w:val="28"/>
        </w:rPr>
        <w:t>Свед</w:t>
      </w:r>
      <w:r w:rsidR="00150FBF">
        <w:rPr>
          <w:rFonts w:ascii="Times New Roman CYR" w:hAnsi="Times New Roman CYR" w:cs="Times New Roman CYR"/>
          <w:b/>
          <w:i/>
          <w:sz w:val="28"/>
          <w:szCs w:val="28"/>
        </w:rPr>
        <w:t>ения о затратах учебного времени</w:t>
      </w:r>
    </w:p>
    <w:p w:rsidR="00150FBF" w:rsidRPr="00150FBF" w:rsidRDefault="00150FBF" w:rsidP="00A53426">
      <w:pPr>
        <w:widowControl w:val="0"/>
        <w:autoSpaceDE w:val="0"/>
        <w:autoSpaceDN w:val="0"/>
        <w:adjustRightInd w:val="0"/>
        <w:spacing w:after="0" w:line="360" w:lineRule="auto"/>
        <w:jc w:val="center"/>
        <w:rPr>
          <w:rFonts w:ascii="Times New Roman CYR" w:hAnsi="Times New Roman CYR" w:cs="Times New Roman CYR"/>
          <w:b/>
          <w:sz w:val="28"/>
          <w:szCs w:val="28"/>
        </w:rPr>
      </w:pPr>
    </w:p>
    <w:tbl>
      <w:tblPr>
        <w:tblW w:w="7655"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370"/>
        <w:gridCol w:w="1316"/>
        <w:gridCol w:w="850"/>
        <w:gridCol w:w="284"/>
        <w:gridCol w:w="1134"/>
        <w:gridCol w:w="1701"/>
      </w:tblGrid>
      <w:tr w:rsidR="009F598E" w:rsidTr="00A53426">
        <w:tc>
          <w:tcPr>
            <w:tcW w:w="2370" w:type="dxa"/>
            <w:tcBorders>
              <w:top w:val="single" w:sz="4" w:space="0" w:color="000000"/>
              <w:left w:val="single" w:sz="4" w:space="0" w:color="000000"/>
              <w:bottom w:val="single" w:sz="4" w:space="0" w:color="000000"/>
              <w:right w:val="single" w:sz="4" w:space="0" w:color="000000"/>
            </w:tcBorders>
          </w:tcPr>
          <w:p w:rsidR="009F598E" w:rsidRDefault="009F598E" w:rsidP="00A53426">
            <w:pPr>
              <w:spacing w:after="0" w:line="240" w:lineRule="auto"/>
              <w:jc w:val="center"/>
              <w:rPr>
                <w:rFonts w:ascii="Times New Roman" w:hAnsi="Times New Roman"/>
                <w:sz w:val="28"/>
                <w:szCs w:val="28"/>
              </w:rPr>
            </w:pPr>
          </w:p>
        </w:tc>
        <w:tc>
          <w:tcPr>
            <w:tcW w:w="1316" w:type="dxa"/>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360" w:lineRule="auto"/>
              <w:jc w:val="center"/>
              <w:rPr>
                <w:rFonts w:ascii="Times New Roman" w:hAnsi="Times New Roman"/>
                <w:sz w:val="24"/>
                <w:szCs w:val="24"/>
              </w:rPr>
            </w:pPr>
            <w:r>
              <w:rPr>
                <w:rFonts w:ascii="Times New Roman" w:hAnsi="Times New Roman"/>
                <w:sz w:val="28"/>
                <w:szCs w:val="28"/>
              </w:rPr>
              <w:t xml:space="preserve">4 </w:t>
            </w:r>
            <w:r>
              <w:rPr>
                <w:rFonts w:ascii="Times New Roman" w:hAnsi="Times New Roman"/>
                <w:sz w:val="24"/>
                <w:szCs w:val="24"/>
              </w:rPr>
              <w:t>класс</w:t>
            </w:r>
          </w:p>
        </w:tc>
        <w:tc>
          <w:tcPr>
            <w:tcW w:w="1134" w:type="dxa"/>
            <w:gridSpan w:val="2"/>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360" w:lineRule="auto"/>
              <w:jc w:val="center"/>
              <w:rPr>
                <w:rFonts w:ascii="Times New Roman" w:hAnsi="Times New Roman"/>
                <w:sz w:val="28"/>
                <w:szCs w:val="28"/>
              </w:rPr>
            </w:pPr>
            <w:r>
              <w:rPr>
                <w:rFonts w:ascii="Times New Roman" w:hAnsi="Times New Roman"/>
                <w:sz w:val="28"/>
                <w:szCs w:val="28"/>
              </w:rPr>
              <w:t>5</w:t>
            </w:r>
          </w:p>
          <w:p w:rsidR="009F598E" w:rsidRDefault="009F598E" w:rsidP="00A53426">
            <w:pPr>
              <w:spacing w:after="0" w:line="360" w:lineRule="auto"/>
              <w:jc w:val="center"/>
              <w:rPr>
                <w:rFonts w:ascii="Times New Roman" w:hAnsi="Times New Roman"/>
                <w:sz w:val="28"/>
                <w:szCs w:val="28"/>
              </w:rPr>
            </w:pPr>
            <w:r>
              <w:rPr>
                <w:rFonts w:ascii="Times New Roman" w:hAnsi="Times New Roman"/>
              </w:rPr>
              <w:t>класс</w:t>
            </w:r>
          </w:p>
        </w:tc>
        <w:tc>
          <w:tcPr>
            <w:tcW w:w="1134" w:type="dxa"/>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360" w:lineRule="auto"/>
              <w:jc w:val="center"/>
              <w:rPr>
                <w:rFonts w:ascii="Times New Roman" w:hAnsi="Times New Roman"/>
                <w:sz w:val="28"/>
                <w:szCs w:val="28"/>
              </w:rPr>
            </w:pPr>
            <w:r>
              <w:rPr>
                <w:rFonts w:ascii="Times New Roman" w:hAnsi="Times New Roman"/>
                <w:sz w:val="28"/>
                <w:szCs w:val="28"/>
              </w:rPr>
              <w:t>6</w:t>
            </w:r>
          </w:p>
          <w:p w:rsidR="009F598E" w:rsidRDefault="009F598E" w:rsidP="00A53426">
            <w:pPr>
              <w:spacing w:after="0" w:line="360" w:lineRule="auto"/>
              <w:jc w:val="center"/>
              <w:rPr>
                <w:rFonts w:ascii="Times New Roman" w:hAnsi="Times New Roman"/>
                <w:sz w:val="28"/>
                <w:szCs w:val="28"/>
              </w:rPr>
            </w:pPr>
            <w:r>
              <w:rPr>
                <w:rFonts w:ascii="Times New Roman" w:hAnsi="Times New Roman"/>
              </w:rPr>
              <w:t>класс</w:t>
            </w:r>
          </w:p>
        </w:tc>
        <w:tc>
          <w:tcPr>
            <w:tcW w:w="1701" w:type="dxa"/>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360" w:lineRule="auto"/>
              <w:jc w:val="center"/>
              <w:rPr>
                <w:rFonts w:ascii="Times New Roman" w:hAnsi="Times New Roman"/>
                <w:sz w:val="28"/>
                <w:szCs w:val="28"/>
              </w:rPr>
            </w:pPr>
            <w:r>
              <w:rPr>
                <w:rFonts w:ascii="Times New Roman" w:hAnsi="Times New Roman"/>
                <w:sz w:val="28"/>
                <w:szCs w:val="28"/>
              </w:rPr>
              <w:t>7</w:t>
            </w:r>
          </w:p>
          <w:p w:rsidR="009F598E" w:rsidRDefault="009F598E" w:rsidP="00A53426">
            <w:pPr>
              <w:spacing w:after="0" w:line="360" w:lineRule="auto"/>
              <w:jc w:val="center"/>
              <w:rPr>
                <w:rFonts w:ascii="Times New Roman" w:hAnsi="Times New Roman"/>
                <w:sz w:val="28"/>
                <w:szCs w:val="28"/>
              </w:rPr>
            </w:pPr>
            <w:r>
              <w:rPr>
                <w:rFonts w:ascii="Times New Roman" w:hAnsi="Times New Roman"/>
              </w:rPr>
              <w:t>класс</w:t>
            </w:r>
          </w:p>
        </w:tc>
      </w:tr>
      <w:tr w:rsidR="009F598E" w:rsidTr="00A53426">
        <w:tc>
          <w:tcPr>
            <w:tcW w:w="2370" w:type="dxa"/>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240" w:lineRule="auto"/>
              <w:jc w:val="center"/>
              <w:rPr>
                <w:rFonts w:ascii="Times New Roman" w:hAnsi="Times New Roman"/>
                <w:sz w:val="24"/>
                <w:szCs w:val="24"/>
              </w:rPr>
            </w:pPr>
            <w:r>
              <w:rPr>
                <w:rFonts w:ascii="Times New Roman" w:hAnsi="Times New Roman"/>
                <w:sz w:val="24"/>
                <w:szCs w:val="24"/>
              </w:rPr>
              <w:t>Продолжительность учебных занятий</w:t>
            </w:r>
          </w:p>
          <w:p w:rsidR="009F598E" w:rsidRDefault="009F598E" w:rsidP="00A53426">
            <w:pPr>
              <w:spacing w:after="0" w:line="240" w:lineRule="auto"/>
              <w:jc w:val="center"/>
              <w:rPr>
                <w:rFonts w:ascii="Times New Roman" w:hAnsi="Times New Roman"/>
                <w:sz w:val="24"/>
                <w:szCs w:val="24"/>
              </w:rPr>
            </w:pPr>
            <w:r>
              <w:rPr>
                <w:rFonts w:ascii="Times New Roman" w:hAnsi="Times New Roman"/>
                <w:sz w:val="24"/>
                <w:szCs w:val="24"/>
              </w:rPr>
              <w:t>(в неделю)</w:t>
            </w:r>
          </w:p>
        </w:tc>
        <w:tc>
          <w:tcPr>
            <w:tcW w:w="1316" w:type="dxa"/>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360" w:lineRule="auto"/>
              <w:jc w:val="center"/>
              <w:rPr>
                <w:rFonts w:ascii="Times New Roman" w:hAnsi="Times New Roman"/>
                <w:sz w:val="28"/>
                <w:szCs w:val="28"/>
              </w:rPr>
            </w:pPr>
            <w:r>
              <w:rPr>
                <w:rFonts w:ascii="Times New Roman" w:hAnsi="Times New Roman"/>
                <w:sz w:val="24"/>
                <w:szCs w:val="24"/>
              </w:rPr>
              <w:t>33</w:t>
            </w:r>
          </w:p>
        </w:tc>
        <w:tc>
          <w:tcPr>
            <w:tcW w:w="1134" w:type="dxa"/>
            <w:gridSpan w:val="2"/>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360" w:lineRule="auto"/>
              <w:jc w:val="center"/>
              <w:rPr>
                <w:rFonts w:ascii="Times New Roman" w:hAnsi="Times New Roman"/>
                <w:sz w:val="28"/>
                <w:szCs w:val="28"/>
              </w:rPr>
            </w:pPr>
            <w:r>
              <w:rPr>
                <w:rFonts w:ascii="Times New Roman" w:hAnsi="Times New Roman"/>
                <w:sz w:val="24"/>
                <w:szCs w:val="24"/>
              </w:rPr>
              <w:t>33</w:t>
            </w:r>
          </w:p>
        </w:tc>
        <w:tc>
          <w:tcPr>
            <w:tcW w:w="1134" w:type="dxa"/>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360" w:lineRule="auto"/>
              <w:jc w:val="center"/>
              <w:rPr>
                <w:rFonts w:ascii="Times New Roman" w:hAnsi="Times New Roman"/>
                <w:sz w:val="28"/>
                <w:szCs w:val="28"/>
              </w:rPr>
            </w:pPr>
            <w:r>
              <w:rPr>
                <w:rFonts w:ascii="Times New Roman" w:hAnsi="Times New Roman"/>
                <w:sz w:val="24"/>
                <w:szCs w:val="24"/>
              </w:rPr>
              <w:t>33</w:t>
            </w:r>
          </w:p>
        </w:tc>
        <w:tc>
          <w:tcPr>
            <w:tcW w:w="1701" w:type="dxa"/>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360" w:lineRule="auto"/>
              <w:jc w:val="center"/>
              <w:rPr>
                <w:rFonts w:ascii="Times New Roman" w:hAnsi="Times New Roman"/>
                <w:sz w:val="28"/>
                <w:szCs w:val="28"/>
              </w:rPr>
            </w:pPr>
            <w:r>
              <w:rPr>
                <w:rFonts w:ascii="Times New Roman" w:hAnsi="Times New Roman"/>
                <w:sz w:val="24"/>
                <w:szCs w:val="24"/>
              </w:rPr>
              <w:t>33</w:t>
            </w:r>
          </w:p>
        </w:tc>
      </w:tr>
      <w:tr w:rsidR="009F598E" w:rsidTr="00A53426">
        <w:trPr>
          <w:trHeight w:val="818"/>
        </w:trPr>
        <w:tc>
          <w:tcPr>
            <w:tcW w:w="2370" w:type="dxa"/>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240" w:lineRule="auto"/>
              <w:jc w:val="center"/>
              <w:rPr>
                <w:rFonts w:ascii="Times New Roman" w:hAnsi="Times New Roman"/>
                <w:sz w:val="24"/>
                <w:szCs w:val="24"/>
              </w:rPr>
            </w:pPr>
            <w:r>
              <w:rPr>
                <w:rFonts w:ascii="Times New Roman" w:hAnsi="Times New Roman"/>
                <w:sz w:val="24"/>
                <w:szCs w:val="24"/>
              </w:rPr>
              <w:t>Количество часов на аудиторные занятия (в неделю)</w:t>
            </w:r>
          </w:p>
        </w:tc>
        <w:tc>
          <w:tcPr>
            <w:tcW w:w="1316" w:type="dxa"/>
            <w:tcBorders>
              <w:top w:val="single" w:sz="4" w:space="0" w:color="000000"/>
              <w:left w:val="single" w:sz="4" w:space="0" w:color="000000"/>
              <w:bottom w:val="single" w:sz="4" w:space="0" w:color="000000"/>
              <w:right w:val="single" w:sz="4" w:space="0" w:color="000000"/>
            </w:tcBorders>
            <w:hideMark/>
          </w:tcPr>
          <w:p w:rsidR="009F598E" w:rsidRDefault="00150FBF" w:rsidP="00A53426">
            <w:pPr>
              <w:spacing w:after="0" w:line="360" w:lineRule="auto"/>
              <w:jc w:val="center"/>
              <w:rPr>
                <w:rFonts w:ascii="Times New Roman" w:hAnsi="Times New Roman"/>
                <w:sz w:val="24"/>
                <w:szCs w:val="24"/>
              </w:rPr>
            </w:pPr>
            <w:r>
              <w:rPr>
                <w:rFonts w:ascii="Times New Roman" w:hAnsi="Times New Roman"/>
                <w:sz w:val="24"/>
                <w:szCs w:val="24"/>
              </w:rPr>
              <w:t>0</w:t>
            </w:r>
            <w:r w:rsidR="009F598E">
              <w:rPr>
                <w:rFonts w:ascii="Times New Roman" w:hAnsi="Times New Roman"/>
                <w:sz w:val="24"/>
                <w:szCs w:val="24"/>
              </w:rPr>
              <w:t>.5</w:t>
            </w:r>
          </w:p>
        </w:tc>
        <w:tc>
          <w:tcPr>
            <w:tcW w:w="1134" w:type="dxa"/>
            <w:gridSpan w:val="2"/>
            <w:tcBorders>
              <w:top w:val="single" w:sz="4" w:space="0" w:color="000000"/>
              <w:left w:val="single" w:sz="4" w:space="0" w:color="000000"/>
              <w:bottom w:val="single" w:sz="4" w:space="0" w:color="000000"/>
              <w:right w:val="single" w:sz="4" w:space="0" w:color="000000"/>
            </w:tcBorders>
            <w:hideMark/>
          </w:tcPr>
          <w:p w:rsidR="009F598E" w:rsidRDefault="00150FBF" w:rsidP="00A53426">
            <w:pPr>
              <w:spacing w:after="0" w:line="360" w:lineRule="auto"/>
              <w:jc w:val="center"/>
              <w:rPr>
                <w:rFonts w:ascii="Times New Roman" w:hAnsi="Times New Roman"/>
                <w:sz w:val="24"/>
                <w:szCs w:val="24"/>
              </w:rPr>
            </w:pPr>
            <w:r>
              <w:rPr>
                <w:rFonts w:ascii="Times New Roman" w:hAnsi="Times New Roman"/>
                <w:sz w:val="24"/>
                <w:szCs w:val="24"/>
              </w:rPr>
              <w:t>0</w:t>
            </w:r>
            <w:r w:rsidR="009F598E">
              <w:rPr>
                <w:rFonts w:ascii="Times New Roman" w:hAnsi="Times New Roman"/>
                <w:sz w:val="24"/>
                <w:szCs w:val="24"/>
              </w:rPr>
              <w:t>.5</w:t>
            </w:r>
          </w:p>
        </w:tc>
        <w:tc>
          <w:tcPr>
            <w:tcW w:w="1134" w:type="dxa"/>
            <w:tcBorders>
              <w:top w:val="single" w:sz="4" w:space="0" w:color="000000"/>
              <w:left w:val="single" w:sz="4" w:space="0" w:color="000000"/>
              <w:bottom w:val="single" w:sz="4" w:space="0" w:color="000000"/>
              <w:right w:val="single" w:sz="4" w:space="0" w:color="000000"/>
            </w:tcBorders>
            <w:hideMark/>
          </w:tcPr>
          <w:p w:rsidR="009F598E" w:rsidRDefault="00150FBF" w:rsidP="00A53426">
            <w:pPr>
              <w:spacing w:after="0" w:line="360" w:lineRule="auto"/>
              <w:jc w:val="center"/>
              <w:rPr>
                <w:rFonts w:ascii="Times New Roman" w:hAnsi="Times New Roman"/>
                <w:sz w:val="24"/>
                <w:szCs w:val="24"/>
              </w:rPr>
            </w:pPr>
            <w:r>
              <w:rPr>
                <w:rFonts w:ascii="Times New Roman" w:hAnsi="Times New Roman"/>
                <w:sz w:val="24"/>
                <w:szCs w:val="24"/>
              </w:rPr>
              <w:t>0</w:t>
            </w:r>
            <w:r w:rsidR="009F598E">
              <w:rPr>
                <w:rFonts w:ascii="Times New Roman" w:hAnsi="Times New Roman"/>
                <w:sz w:val="24"/>
                <w:szCs w:val="24"/>
              </w:rPr>
              <w:t>.5</w:t>
            </w:r>
          </w:p>
        </w:tc>
        <w:tc>
          <w:tcPr>
            <w:tcW w:w="1701" w:type="dxa"/>
            <w:tcBorders>
              <w:top w:val="single" w:sz="4" w:space="0" w:color="000000"/>
              <w:left w:val="single" w:sz="4" w:space="0" w:color="000000"/>
              <w:bottom w:val="single" w:sz="4" w:space="0" w:color="000000"/>
              <w:right w:val="single" w:sz="4" w:space="0" w:color="000000"/>
            </w:tcBorders>
            <w:hideMark/>
          </w:tcPr>
          <w:p w:rsidR="009F598E" w:rsidRDefault="00150FBF" w:rsidP="00A53426">
            <w:pPr>
              <w:spacing w:after="0" w:line="360" w:lineRule="auto"/>
              <w:jc w:val="center"/>
              <w:rPr>
                <w:rFonts w:ascii="Times New Roman" w:hAnsi="Times New Roman"/>
                <w:sz w:val="24"/>
                <w:szCs w:val="24"/>
              </w:rPr>
            </w:pPr>
            <w:r>
              <w:rPr>
                <w:rFonts w:ascii="Times New Roman" w:hAnsi="Times New Roman"/>
                <w:sz w:val="24"/>
                <w:szCs w:val="24"/>
              </w:rPr>
              <w:t>0</w:t>
            </w:r>
            <w:r w:rsidR="009F598E">
              <w:rPr>
                <w:rFonts w:ascii="Times New Roman" w:hAnsi="Times New Roman"/>
                <w:sz w:val="24"/>
                <w:szCs w:val="24"/>
              </w:rPr>
              <w:t>.5</w:t>
            </w:r>
          </w:p>
        </w:tc>
      </w:tr>
      <w:tr w:rsidR="009F598E" w:rsidTr="00A53426">
        <w:tc>
          <w:tcPr>
            <w:tcW w:w="2370" w:type="dxa"/>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240" w:lineRule="auto"/>
              <w:jc w:val="center"/>
              <w:rPr>
                <w:rFonts w:ascii="Times New Roman" w:hAnsi="Times New Roman"/>
                <w:sz w:val="24"/>
                <w:szCs w:val="24"/>
              </w:rPr>
            </w:pPr>
            <w:r>
              <w:rPr>
                <w:rFonts w:ascii="Times New Roman" w:hAnsi="Times New Roman"/>
                <w:sz w:val="24"/>
                <w:szCs w:val="24"/>
              </w:rPr>
              <w:t>Общее кол-во часов на аудиторные зан</w:t>
            </w:r>
            <w:r>
              <w:rPr>
                <w:rFonts w:ascii="Times New Roman" w:hAnsi="Times New Roman"/>
                <w:sz w:val="24"/>
                <w:szCs w:val="24"/>
              </w:rPr>
              <w:t>я</w:t>
            </w:r>
            <w:r>
              <w:rPr>
                <w:rFonts w:ascii="Times New Roman" w:hAnsi="Times New Roman"/>
                <w:sz w:val="24"/>
                <w:szCs w:val="24"/>
              </w:rPr>
              <w:t>тия по годам</w:t>
            </w:r>
          </w:p>
        </w:tc>
        <w:tc>
          <w:tcPr>
            <w:tcW w:w="1316" w:type="dxa"/>
            <w:tcBorders>
              <w:top w:val="single" w:sz="4" w:space="0" w:color="000000"/>
              <w:left w:val="single" w:sz="4" w:space="0" w:color="000000"/>
              <w:bottom w:val="single" w:sz="4" w:space="0" w:color="000000"/>
              <w:right w:val="single" w:sz="4" w:space="0" w:color="000000"/>
            </w:tcBorders>
            <w:hideMark/>
          </w:tcPr>
          <w:p w:rsidR="009F598E" w:rsidRDefault="00150FBF" w:rsidP="00A53426">
            <w:pPr>
              <w:spacing w:after="0" w:line="360" w:lineRule="auto"/>
              <w:jc w:val="center"/>
              <w:rPr>
                <w:rFonts w:ascii="Times New Roman" w:hAnsi="Times New Roman"/>
                <w:sz w:val="28"/>
                <w:szCs w:val="28"/>
              </w:rPr>
            </w:pPr>
            <w:r>
              <w:rPr>
                <w:rFonts w:ascii="Times New Roman" w:hAnsi="Times New Roman"/>
                <w:sz w:val="24"/>
                <w:szCs w:val="24"/>
              </w:rPr>
              <w:t>16</w:t>
            </w:r>
            <w:r w:rsidR="009F598E">
              <w:rPr>
                <w:rFonts w:ascii="Times New Roman" w:hAnsi="Times New Roman"/>
                <w:sz w:val="24"/>
                <w:szCs w:val="24"/>
              </w:rPr>
              <w:t>.5</w:t>
            </w:r>
          </w:p>
        </w:tc>
        <w:tc>
          <w:tcPr>
            <w:tcW w:w="1134" w:type="dxa"/>
            <w:gridSpan w:val="2"/>
            <w:tcBorders>
              <w:top w:val="single" w:sz="4" w:space="0" w:color="000000"/>
              <w:left w:val="single" w:sz="4" w:space="0" w:color="000000"/>
              <w:bottom w:val="single" w:sz="4" w:space="0" w:color="000000"/>
              <w:right w:val="single" w:sz="4" w:space="0" w:color="000000"/>
            </w:tcBorders>
            <w:hideMark/>
          </w:tcPr>
          <w:p w:rsidR="009F598E" w:rsidRDefault="00150FBF" w:rsidP="00A53426">
            <w:pPr>
              <w:spacing w:after="0" w:line="360" w:lineRule="auto"/>
              <w:jc w:val="center"/>
              <w:rPr>
                <w:rFonts w:ascii="Times New Roman" w:hAnsi="Times New Roman"/>
                <w:sz w:val="28"/>
                <w:szCs w:val="28"/>
              </w:rPr>
            </w:pPr>
            <w:r>
              <w:rPr>
                <w:rFonts w:ascii="Times New Roman" w:hAnsi="Times New Roman"/>
                <w:sz w:val="24"/>
                <w:szCs w:val="24"/>
              </w:rPr>
              <w:t>16</w:t>
            </w:r>
            <w:r w:rsidR="009F598E">
              <w:rPr>
                <w:rFonts w:ascii="Times New Roman" w:hAnsi="Times New Roman"/>
                <w:sz w:val="24"/>
                <w:szCs w:val="24"/>
              </w:rPr>
              <w:t>.5</w:t>
            </w:r>
          </w:p>
        </w:tc>
        <w:tc>
          <w:tcPr>
            <w:tcW w:w="1134" w:type="dxa"/>
            <w:tcBorders>
              <w:top w:val="single" w:sz="4" w:space="0" w:color="000000"/>
              <w:left w:val="single" w:sz="4" w:space="0" w:color="000000"/>
              <w:bottom w:val="single" w:sz="4" w:space="0" w:color="000000"/>
              <w:right w:val="single" w:sz="4" w:space="0" w:color="000000"/>
            </w:tcBorders>
            <w:hideMark/>
          </w:tcPr>
          <w:p w:rsidR="009F598E" w:rsidRDefault="00150FBF" w:rsidP="00A53426">
            <w:pPr>
              <w:spacing w:after="0" w:line="360" w:lineRule="auto"/>
              <w:jc w:val="center"/>
              <w:rPr>
                <w:rFonts w:ascii="Times New Roman" w:hAnsi="Times New Roman"/>
                <w:sz w:val="28"/>
                <w:szCs w:val="28"/>
              </w:rPr>
            </w:pPr>
            <w:r>
              <w:rPr>
                <w:rFonts w:ascii="Times New Roman" w:hAnsi="Times New Roman"/>
                <w:sz w:val="24"/>
                <w:szCs w:val="24"/>
              </w:rPr>
              <w:t>16</w:t>
            </w:r>
            <w:r w:rsidR="009F598E">
              <w:rPr>
                <w:rFonts w:ascii="Times New Roman" w:hAnsi="Times New Roman"/>
                <w:sz w:val="24"/>
                <w:szCs w:val="24"/>
              </w:rPr>
              <w:t>.5</w:t>
            </w:r>
          </w:p>
        </w:tc>
        <w:tc>
          <w:tcPr>
            <w:tcW w:w="1701" w:type="dxa"/>
            <w:tcBorders>
              <w:top w:val="single" w:sz="4" w:space="0" w:color="000000"/>
              <w:left w:val="single" w:sz="4" w:space="0" w:color="000000"/>
              <w:bottom w:val="single" w:sz="4" w:space="0" w:color="000000"/>
              <w:right w:val="single" w:sz="4" w:space="0" w:color="000000"/>
            </w:tcBorders>
            <w:hideMark/>
          </w:tcPr>
          <w:p w:rsidR="009F598E" w:rsidRDefault="00150FBF" w:rsidP="00A53426">
            <w:pPr>
              <w:spacing w:after="0" w:line="360" w:lineRule="auto"/>
              <w:jc w:val="center"/>
              <w:rPr>
                <w:rFonts w:ascii="Times New Roman" w:hAnsi="Times New Roman"/>
                <w:sz w:val="28"/>
                <w:szCs w:val="28"/>
              </w:rPr>
            </w:pPr>
            <w:r>
              <w:rPr>
                <w:rFonts w:ascii="Times New Roman" w:hAnsi="Times New Roman"/>
                <w:sz w:val="24"/>
                <w:szCs w:val="24"/>
              </w:rPr>
              <w:t>16</w:t>
            </w:r>
            <w:r w:rsidR="009F598E">
              <w:rPr>
                <w:rFonts w:ascii="Times New Roman" w:hAnsi="Times New Roman"/>
                <w:sz w:val="24"/>
                <w:szCs w:val="24"/>
              </w:rPr>
              <w:t>.5</w:t>
            </w:r>
          </w:p>
        </w:tc>
      </w:tr>
      <w:tr w:rsidR="009F598E" w:rsidTr="00A53426">
        <w:trPr>
          <w:trHeight w:val="435"/>
        </w:trPr>
        <w:tc>
          <w:tcPr>
            <w:tcW w:w="2370" w:type="dxa"/>
            <w:tcBorders>
              <w:top w:val="single" w:sz="4" w:space="0" w:color="000000"/>
              <w:left w:val="single" w:sz="4" w:space="0" w:color="000000"/>
              <w:right w:val="single" w:sz="4" w:space="0" w:color="000000"/>
            </w:tcBorders>
            <w:hideMark/>
          </w:tcPr>
          <w:p w:rsidR="009F598E" w:rsidRDefault="009F598E" w:rsidP="00A53426">
            <w:pPr>
              <w:spacing w:after="0" w:line="240" w:lineRule="auto"/>
              <w:jc w:val="center"/>
              <w:rPr>
                <w:rFonts w:ascii="Times New Roman" w:hAnsi="Times New Roman"/>
                <w:sz w:val="24"/>
                <w:szCs w:val="24"/>
              </w:rPr>
            </w:pPr>
            <w:r>
              <w:rPr>
                <w:rFonts w:ascii="Times New Roman" w:hAnsi="Times New Roman"/>
                <w:sz w:val="24"/>
                <w:szCs w:val="24"/>
              </w:rPr>
              <w:t>Общее кол-во часов на аудиторные зан</w:t>
            </w:r>
            <w:r>
              <w:rPr>
                <w:rFonts w:ascii="Times New Roman" w:hAnsi="Times New Roman"/>
                <w:sz w:val="24"/>
                <w:szCs w:val="24"/>
              </w:rPr>
              <w:t>я</w:t>
            </w:r>
            <w:r>
              <w:rPr>
                <w:rFonts w:ascii="Times New Roman" w:hAnsi="Times New Roman"/>
                <w:sz w:val="24"/>
                <w:szCs w:val="24"/>
              </w:rPr>
              <w:t>тия</w:t>
            </w:r>
          </w:p>
        </w:tc>
        <w:tc>
          <w:tcPr>
            <w:tcW w:w="5285" w:type="dxa"/>
            <w:gridSpan w:val="5"/>
            <w:tcBorders>
              <w:top w:val="nil"/>
              <w:bottom w:val="single" w:sz="4" w:space="0" w:color="auto"/>
              <w:right w:val="single" w:sz="4" w:space="0" w:color="auto"/>
            </w:tcBorders>
            <w:shd w:val="clear" w:color="auto" w:fill="auto"/>
          </w:tcPr>
          <w:p w:rsidR="009F598E" w:rsidRPr="00150FBF" w:rsidRDefault="00150FBF" w:rsidP="00A53426">
            <w:pPr>
              <w:jc w:val="center"/>
              <w:rPr>
                <w:rFonts w:ascii="Times New Roman" w:hAnsi="Times New Roman"/>
                <w:b/>
                <w:sz w:val="32"/>
                <w:szCs w:val="32"/>
              </w:rPr>
            </w:pPr>
            <w:r w:rsidRPr="00150FBF">
              <w:rPr>
                <w:rFonts w:ascii="Times New Roman" w:hAnsi="Times New Roman"/>
                <w:b/>
                <w:sz w:val="32"/>
                <w:szCs w:val="32"/>
              </w:rPr>
              <w:t>66</w:t>
            </w:r>
          </w:p>
        </w:tc>
      </w:tr>
      <w:tr w:rsidR="009F598E" w:rsidTr="00A53426">
        <w:tc>
          <w:tcPr>
            <w:tcW w:w="2370" w:type="dxa"/>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240" w:lineRule="auto"/>
              <w:jc w:val="center"/>
              <w:rPr>
                <w:rFonts w:ascii="Times New Roman" w:hAnsi="Times New Roman"/>
                <w:sz w:val="24"/>
                <w:szCs w:val="24"/>
              </w:rPr>
            </w:pPr>
            <w:r>
              <w:rPr>
                <w:rFonts w:ascii="Times New Roman" w:hAnsi="Times New Roman"/>
                <w:sz w:val="24"/>
                <w:szCs w:val="24"/>
              </w:rPr>
              <w:t>Количество часов</w:t>
            </w:r>
          </w:p>
          <w:p w:rsidR="009F598E" w:rsidRDefault="009F598E" w:rsidP="00A53426">
            <w:pPr>
              <w:spacing w:after="0" w:line="240" w:lineRule="auto"/>
              <w:jc w:val="center"/>
              <w:rPr>
                <w:rFonts w:ascii="Times New Roman" w:hAnsi="Times New Roman"/>
                <w:sz w:val="28"/>
                <w:szCs w:val="28"/>
              </w:rPr>
            </w:pPr>
            <w:r>
              <w:rPr>
                <w:rFonts w:ascii="Times New Roman" w:hAnsi="Times New Roman"/>
                <w:sz w:val="24"/>
                <w:szCs w:val="24"/>
              </w:rPr>
              <w:t>на самостоятельную работу (в неделю)</w:t>
            </w:r>
          </w:p>
        </w:tc>
        <w:tc>
          <w:tcPr>
            <w:tcW w:w="1316" w:type="dxa"/>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360" w:lineRule="auto"/>
              <w:jc w:val="center"/>
              <w:rPr>
                <w:rFonts w:ascii="Times New Roman" w:hAnsi="Times New Roman"/>
                <w:sz w:val="24"/>
                <w:szCs w:val="24"/>
              </w:rPr>
            </w:pPr>
            <w:r>
              <w:rPr>
                <w:rFonts w:ascii="Times New Roman" w:hAnsi="Times New Roman"/>
                <w:sz w:val="24"/>
                <w:szCs w:val="24"/>
              </w:rPr>
              <w:t>0.5</w:t>
            </w:r>
          </w:p>
        </w:tc>
        <w:tc>
          <w:tcPr>
            <w:tcW w:w="850" w:type="dxa"/>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360" w:lineRule="auto"/>
              <w:jc w:val="center"/>
              <w:rPr>
                <w:rFonts w:ascii="Times New Roman" w:hAnsi="Times New Roman"/>
                <w:sz w:val="28"/>
                <w:szCs w:val="28"/>
              </w:rPr>
            </w:pPr>
            <w:r>
              <w:rPr>
                <w:rFonts w:ascii="Times New Roman" w:hAnsi="Times New Roman"/>
                <w:sz w:val="24"/>
                <w:szCs w:val="24"/>
              </w:rPr>
              <w:t>0.5</w:t>
            </w:r>
          </w:p>
        </w:tc>
        <w:tc>
          <w:tcPr>
            <w:tcW w:w="1418" w:type="dxa"/>
            <w:gridSpan w:val="2"/>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360" w:lineRule="auto"/>
              <w:jc w:val="center"/>
              <w:rPr>
                <w:rFonts w:ascii="Times New Roman" w:hAnsi="Times New Roman"/>
                <w:sz w:val="28"/>
                <w:szCs w:val="28"/>
              </w:rPr>
            </w:pPr>
            <w:r>
              <w:rPr>
                <w:rFonts w:ascii="Times New Roman" w:hAnsi="Times New Roman"/>
                <w:sz w:val="24"/>
                <w:szCs w:val="24"/>
              </w:rPr>
              <w:t>0.5</w:t>
            </w:r>
          </w:p>
        </w:tc>
        <w:tc>
          <w:tcPr>
            <w:tcW w:w="1701" w:type="dxa"/>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360" w:lineRule="auto"/>
              <w:jc w:val="center"/>
              <w:rPr>
                <w:rFonts w:ascii="Times New Roman" w:hAnsi="Times New Roman"/>
                <w:sz w:val="28"/>
                <w:szCs w:val="28"/>
              </w:rPr>
            </w:pPr>
            <w:r>
              <w:rPr>
                <w:rFonts w:ascii="Times New Roman" w:hAnsi="Times New Roman"/>
                <w:sz w:val="24"/>
                <w:szCs w:val="24"/>
              </w:rPr>
              <w:t>0.5</w:t>
            </w:r>
          </w:p>
        </w:tc>
      </w:tr>
      <w:tr w:rsidR="009F598E" w:rsidTr="00A53426">
        <w:tc>
          <w:tcPr>
            <w:tcW w:w="2370" w:type="dxa"/>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240" w:lineRule="auto"/>
              <w:jc w:val="center"/>
              <w:rPr>
                <w:rFonts w:ascii="Times New Roman" w:hAnsi="Times New Roman"/>
                <w:sz w:val="28"/>
                <w:szCs w:val="28"/>
              </w:rPr>
            </w:pPr>
            <w:r>
              <w:rPr>
                <w:rFonts w:ascii="Times New Roman" w:hAnsi="Times New Roman"/>
                <w:sz w:val="24"/>
                <w:szCs w:val="24"/>
              </w:rPr>
              <w:t>Общее кол-во часов на самостоятельную работу по годам</w:t>
            </w:r>
          </w:p>
        </w:tc>
        <w:tc>
          <w:tcPr>
            <w:tcW w:w="1316" w:type="dxa"/>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360" w:lineRule="auto"/>
              <w:jc w:val="center"/>
              <w:rPr>
                <w:rFonts w:ascii="Times New Roman" w:hAnsi="Times New Roman"/>
                <w:sz w:val="24"/>
                <w:szCs w:val="24"/>
              </w:rPr>
            </w:pPr>
            <w:r>
              <w:rPr>
                <w:rFonts w:ascii="Times New Roman" w:hAnsi="Times New Roman"/>
                <w:sz w:val="24"/>
                <w:szCs w:val="24"/>
              </w:rPr>
              <w:t>16.5</w:t>
            </w:r>
          </w:p>
        </w:tc>
        <w:tc>
          <w:tcPr>
            <w:tcW w:w="850" w:type="dxa"/>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360" w:lineRule="auto"/>
              <w:jc w:val="center"/>
              <w:rPr>
                <w:rFonts w:ascii="Times New Roman" w:hAnsi="Times New Roman"/>
                <w:sz w:val="28"/>
                <w:szCs w:val="28"/>
              </w:rPr>
            </w:pPr>
            <w:r>
              <w:rPr>
                <w:rFonts w:ascii="Times New Roman" w:hAnsi="Times New Roman"/>
                <w:sz w:val="24"/>
                <w:szCs w:val="24"/>
              </w:rPr>
              <w:t>16.5</w:t>
            </w:r>
          </w:p>
        </w:tc>
        <w:tc>
          <w:tcPr>
            <w:tcW w:w="1418" w:type="dxa"/>
            <w:gridSpan w:val="2"/>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360" w:lineRule="auto"/>
              <w:jc w:val="center"/>
              <w:rPr>
                <w:rFonts w:ascii="Times New Roman" w:hAnsi="Times New Roman"/>
                <w:sz w:val="28"/>
                <w:szCs w:val="28"/>
              </w:rPr>
            </w:pPr>
            <w:r>
              <w:rPr>
                <w:rFonts w:ascii="Times New Roman" w:hAnsi="Times New Roman"/>
                <w:sz w:val="24"/>
                <w:szCs w:val="24"/>
              </w:rPr>
              <w:t>16.5</w:t>
            </w:r>
          </w:p>
        </w:tc>
        <w:tc>
          <w:tcPr>
            <w:tcW w:w="1701" w:type="dxa"/>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360" w:lineRule="auto"/>
              <w:jc w:val="center"/>
              <w:rPr>
                <w:rFonts w:ascii="Times New Roman" w:hAnsi="Times New Roman"/>
                <w:sz w:val="28"/>
                <w:szCs w:val="28"/>
              </w:rPr>
            </w:pPr>
            <w:r>
              <w:rPr>
                <w:rFonts w:ascii="Times New Roman" w:hAnsi="Times New Roman"/>
                <w:sz w:val="24"/>
                <w:szCs w:val="24"/>
              </w:rPr>
              <w:t>16.5</w:t>
            </w:r>
          </w:p>
        </w:tc>
      </w:tr>
      <w:tr w:rsidR="009F598E" w:rsidTr="00A53426">
        <w:trPr>
          <w:trHeight w:val="420"/>
        </w:trPr>
        <w:tc>
          <w:tcPr>
            <w:tcW w:w="2370" w:type="dxa"/>
            <w:tcBorders>
              <w:top w:val="single" w:sz="4" w:space="0" w:color="000000"/>
              <w:left w:val="single" w:sz="4" w:space="0" w:color="000000"/>
              <w:right w:val="single" w:sz="4" w:space="0" w:color="auto"/>
            </w:tcBorders>
            <w:hideMark/>
          </w:tcPr>
          <w:p w:rsidR="009F598E" w:rsidRDefault="009F598E" w:rsidP="00A53426">
            <w:pPr>
              <w:spacing w:after="0" w:line="240" w:lineRule="auto"/>
              <w:jc w:val="center"/>
              <w:rPr>
                <w:rFonts w:ascii="Times New Roman" w:hAnsi="Times New Roman"/>
                <w:sz w:val="28"/>
                <w:szCs w:val="28"/>
              </w:rPr>
            </w:pPr>
            <w:r>
              <w:rPr>
                <w:rFonts w:ascii="Times New Roman" w:hAnsi="Times New Roman"/>
                <w:sz w:val="24"/>
                <w:szCs w:val="24"/>
              </w:rPr>
              <w:t>Общее кол-во часов на самостоятельную работу</w:t>
            </w:r>
          </w:p>
        </w:tc>
        <w:tc>
          <w:tcPr>
            <w:tcW w:w="5285" w:type="dxa"/>
            <w:gridSpan w:val="5"/>
            <w:tcBorders>
              <w:top w:val="nil"/>
              <w:bottom w:val="single" w:sz="4" w:space="0" w:color="auto"/>
              <w:right w:val="single" w:sz="4" w:space="0" w:color="auto"/>
            </w:tcBorders>
            <w:shd w:val="clear" w:color="auto" w:fill="auto"/>
          </w:tcPr>
          <w:p w:rsidR="009F598E" w:rsidRDefault="00150FBF" w:rsidP="00A53426">
            <w:pPr>
              <w:jc w:val="center"/>
            </w:pPr>
            <w:r w:rsidRPr="00150FBF">
              <w:rPr>
                <w:rFonts w:ascii="Times New Roman" w:hAnsi="Times New Roman"/>
                <w:b/>
                <w:sz w:val="32"/>
                <w:szCs w:val="32"/>
              </w:rPr>
              <w:t>66</w:t>
            </w:r>
          </w:p>
        </w:tc>
      </w:tr>
      <w:tr w:rsidR="009F598E" w:rsidTr="00A53426">
        <w:tc>
          <w:tcPr>
            <w:tcW w:w="2370" w:type="dxa"/>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240" w:lineRule="auto"/>
              <w:jc w:val="center"/>
              <w:rPr>
                <w:rFonts w:ascii="Times New Roman" w:hAnsi="Times New Roman"/>
                <w:sz w:val="24"/>
                <w:szCs w:val="24"/>
              </w:rPr>
            </w:pPr>
            <w:r>
              <w:rPr>
                <w:rFonts w:ascii="Times New Roman" w:hAnsi="Times New Roman"/>
                <w:sz w:val="24"/>
                <w:szCs w:val="24"/>
              </w:rPr>
              <w:t>Максимальное кол-во часов занятий</w:t>
            </w:r>
          </w:p>
          <w:p w:rsidR="009F598E" w:rsidRDefault="009F598E" w:rsidP="00A53426">
            <w:pPr>
              <w:spacing w:after="0" w:line="240" w:lineRule="auto"/>
              <w:jc w:val="center"/>
              <w:rPr>
                <w:rFonts w:ascii="Times New Roman" w:hAnsi="Times New Roman"/>
                <w:sz w:val="24"/>
                <w:szCs w:val="24"/>
              </w:rPr>
            </w:pPr>
            <w:r>
              <w:rPr>
                <w:rFonts w:ascii="Times New Roman" w:hAnsi="Times New Roman"/>
                <w:sz w:val="24"/>
                <w:szCs w:val="24"/>
              </w:rPr>
              <w:t>(в неделю)</w:t>
            </w:r>
          </w:p>
          <w:p w:rsidR="009F598E" w:rsidRDefault="009F598E" w:rsidP="00A53426">
            <w:pPr>
              <w:spacing w:after="0" w:line="240" w:lineRule="auto"/>
              <w:jc w:val="center"/>
              <w:rPr>
                <w:rFonts w:ascii="Times New Roman" w:hAnsi="Times New Roman"/>
                <w:sz w:val="24"/>
                <w:szCs w:val="24"/>
              </w:rPr>
            </w:pPr>
            <w:r>
              <w:rPr>
                <w:rFonts w:ascii="Times New Roman" w:hAnsi="Times New Roman"/>
                <w:sz w:val="24"/>
                <w:szCs w:val="24"/>
              </w:rPr>
              <w:t>(аудиторные и сам</w:t>
            </w:r>
            <w:r>
              <w:rPr>
                <w:rFonts w:ascii="Times New Roman" w:hAnsi="Times New Roman"/>
                <w:sz w:val="24"/>
                <w:szCs w:val="24"/>
              </w:rPr>
              <w:t>о</w:t>
            </w:r>
            <w:r>
              <w:rPr>
                <w:rFonts w:ascii="Times New Roman" w:hAnsi="Times New Roman"/>
                <w:sz w:val="24"/>
                <w:szCs w:val="24"/>
              </w:rPr>
              <w:t>стоятельные)</w:t>
            </w:r>
          </w:p>
        </w:tc>
        <w:tc>
          <w:tcPr>
            <w:tcW w:w="1316" w:type="dxa"/>
            <w:tcBorders>
              <w:top w:val="single" w:sz="4" w:space="0" w:color="000000"/>
              <w:left w:val="single" w:sz="4" w:space="0" w:color="000000"/>
              <w:bottom w:val="single" w:sz="4" w:space="0" w:color="000000"/>
              <w:right w:val="single" w:sz="4" w:space="0" w:color="000000"/>
            </w:tcBorders>
            <w:hideMark/>
          </w:tcPr>
          <w:p w:rsidR="009F598E" w:rsidRDefault="00150FBF" w:rsidP="00A53426">
            <w:pPr>
              <w:spacing w:after="0" w:line="360" w:lineRule="auto"/>
              <w:jc w:val="center"/>
              <w:rPr>
                <w:rFonts w:ascii="Times New Roman" w:hAnsi="Times New Roman"/>
                <w:sz w:val="24"/>
                <w:szCs w:val="24"/>
              </w:rPr>
            </w:pPr>
            <w:r>
              <w:rPr>
                <w:rFonts w:ascii="Times New Roman" w:hAnsi="Times New Roman"/>
                <w:sz w:val="24"/>
                <w:szCs w:val="24"/>
              </w:rPr>
              <w:t>1</w:t>
            </w:r>
          </w:p>
        </w:tc>
        <w:tc>
          <w:tcPr>
            <w:tcW w:w="850" w:type="dxa"/>
            <w:tcBorders>
              <w:top w:val="single" w:sz="4" w:space="0" w:color="000000"/>
              <w:left w:val="single" w:sz="4" w:space="0" w:color="000000"/>
              <w:bottom w:val="single" w:sz="4" w:space="0" w:color="000000"/>
              <w:right w:val="single" w:sz="4" w:space="0" w:color="000000"/>
            </w:tcBorders>
            <w:hideMark/>
          </w:tcPr>
          <w:p w:rsidR="009F598E" w:rsidRDefault="00150FBF" w:rsidP="00A53426">
            <w:pPr>
              <w:spacing w:after="0" w:line="360" w:lineRule="auto"/>
              <w:jc w:val="center"/>
              <w:rPr>
                <w:rFonts w:ascii="Times New Roman" w:hAnsi="Times New Roman"/>
                <w:sz w:val="28"/>
                <w:szCs w:val="28"/>
              </w:rPr>
            </w:pPr>
            <w:r>
              <w:rPr>
                <w:rFonts w:ascii="Times New Roman" w:hAnsi="Times New Roman"/>
                <w:sz w:val="24"/>
                <w:szCs w:val="24"/>
              </w:rPr>
              <w:t>1</w:t>
            </w:r>
          </w:p>
        </w:tc>
        <w:tc>
          <w:tcPr>
            <w:tcW w:w="1418" w:type="dxa"/>
            <w:gridSpan w:val="2"/>
            <w:tcBorders>
              <w:top w:val="single" w:sz="4" w:space="0" w:color="000000"/>
              <w:left w:val="single" w:sz="4" w:space="0" w:color="000000"/>
              <w:bottom w:val="single" w:sz="4" w:space="0" w:color="000000"/>
              <w:right w:val="single" w:sz="4" w:space="0" w:color="000000"/>
            </w:tcBorders>
            <w:hideMark/>
          </w:tcPr>
          <w:p w:rsidR="009F598E" w:rsidRDefault="00150FBF" w:rsidP="00A53426">
            <w:pPr>
              <w:spacing w:after="0" w:line="360" w:lineRule="auto"/>
              <w:jc w:val="center"/>
              <w:rPr>
                <w:rFonts w:ascii="Times New Roman" w:hAnsi="Times New Roman"/>
                <w:sz w:val="28"/>
                <w:szCs w:val="28"/>
              </w:rPr>
            </w:pPr>
            <w:r>
              <w:rPr>
                <w:rFonts w:ascii="Times New Roman" w:hAnsi="Times New Roman"/>
                <w:sz w:val="24"/>
                <w:szCs w:val="24"/>
              </w:rPr>
              <w:t>1</w:t>
            </w:r>
          </w:p>
        </w:tc>
        <w:tc>
          <w:tcPr>
            <w:tcW w:w="1701" w:type="dxa"/>
            <w:tcBorders>
              <w:top w:val="single" w:sz="4" w:space="0" w:color="000000"/>
              <w:left w:val="single" w:sz="4" w:space="0" w:color="000000"/>
              <w:bottom w:val="single" w:sz="4" w:space="0" w:color="000000"/>
              <w:right w:val="single" w:sz="4" w:space="0" w:color="auto"/>
            </w:tcBorders>
            <w:hideMark/>
          </w:tcPr>
          <w:p w:rsidR="009F598E" w:rsidRDefault="00150FBF" w:rsidP="00A53426">
            <w:pPr>
              <w:spacing w:after="0" w:line="360" w:lineRule="auto"/>
              <w:jc w:val="center"/>
              <w:rPr>
                <w:rFonts w:ascii="Times New Roman" w:hAnsi="Times New Roman"/>
                <w:sz w:val="28"/>
                <w:szCs w:val="28"/>
              </w:rPr>
            </w:pPr>
            <w:r>
              <w:rPr>
                <w:rFonts w:ascii="Times New Roman" w:hAnsi="Times New Roman"/>
                <w:sz w:val="24"/>
                <w:szCs w:val="24"/>
              </w:rPr>
              <w:t>1</w:t>
            </w:r>
          </w:p>
        </w:tc>
      </w:tr>
      <w:tr w:rsidR="009F598E" w:rsidTr="00A53426">
        <w:tc>
          <w:tcPr>
            <w:tcW w:w="2370" w:type="dxa"/>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240" w:lineRule="auto"/>
              <w:jc w:val="center"/>
              <w:rPr>
                <w:rFonts w:ascii="Times New Roman" w:hAnsi="Times New Roman"/>
                <w:sz w:val="24"/>
                <w:szCs w:val="24"/>
              </w:rPr>
            </w:pPr>
            <w:r>
              <w:rPr>
                <w:rFonts w:ascii="Times New Roman" w:hAnsi="Times New Roman"/>
                <w:sz w:val="24"/>
                <w:szCs w:val="24"/>
              </w:rPr>
              <w:t>Общее максимал</w:t>
            </w:r>
            <w:r>
              <w:rPr>
                <w:rFonts w:ascii="Times New Roman" w:hAnsi="Times New Roman"/>
                <w:sz w:val="24"/>
                <w:szCs w:val="24"/>
              </w:rPr>
              <w:t>ь</w:t>
            </w:r>
            <w:r>
              <w:rPr>
                <w:rFonts w:ascii="Times New Roman" w:hAnsi="Times New Roman"/>
                <w:sz w:val="24"/>
                <w:szCs w:val="24"/>
              </w:rPr>
              <w:t>ное</w:t>
            </w:r>
          </w:p>
          <w:p w:rsidR="009F598E" w:rsidRDefault="009F598E" w:rsidP="00A53426">
            <w:pPr>
              <w:spacing w:after="0" w:line="240" w:lineRule="auto"/>
              <w:jc w:val="center"/>
              <w:rPr>
                <w:rFonts w:ascii="Times New Roman" w:hAnsi="Times New Roman"/>
                <w:sz w:val="24"/>
                <w:szCs w:val="24"/>
              </w:rPr>
            </w:pPr>
            <w:r>
              <w:rPr>
                <w:rFonts w:ascii="Times New Roman" w:hAnsi="Times New Roman"/>
                <w:sz w:val="24"/>
                <w:szCs w:val="24"/>
              </w:rPr>
              <w:t>кол-во часов по г</w:t>
            </w:r>
            <w:r>
              <w:rPr>
                <w:rFonts w:ascii="Times New Roman" w:hAnsi="Times New Roman"/>
                <w:sz w:val="24"/>
                <w:szCs w:val="24"/>
              </w:rPr>
              <w:t>о</w:t>
            </w:r>
            <w:r>
              <w:rPr>
                <w:rFonts w:ascii="Times New Roman" w:hAnsi="Times New Roman"/>
                <w:sz w:val="24"/>
                <w:szCs w:val="24"/>
              </w:rPr>
              <w:t>дам (аудиторные и самостоятельные)</w:t>
            </w:r>
          </w:p>
        </w:tc>
        <w:tc>
          <w:tcPr>
            <w:tcW w:w="1316" w:type="dxa"/>
            <w:tcBorders>
              <w:top w:val="single" w:sz="4" w:space="0" w:color="000000"/>
              <w:left w:val="single" w:sz="4" w:space="0" w:color="000000"/>
              <w:bottom w:val="single" w:sz="4" w:space="0" w:color="000000"/>
              <w:right w:val="single" w:sz="4" w:space="0" w:color="000000"/>
            </w:tcBorders>
            <w:hideMark/>
          </w:tcPr>
          <w:p w:rsidR="009F598E" w:rsidRDefault="00150FBF" w:rsidP="00A53426">
            <w:pPr>
              <w:spacing w:after="0" w:line="360" w:lineRule="auto"/>
              <w:jc w:val="center"/>
              <w:rPr>
                <w:rFonts w:ascii="Times New Roman" w:hAnsi="Times New Roman"/>
                <w:sz w:val="24"/>
                <w:szCs w:val="24"/>
              </w:rPr>
            </w:pPr>
            <w:r>
              <w:rPr>
                <w:rFonts w:ascii="Times New Roman" w:hAnsi="Times New Roman"/>
                <w:sz w:val="24"/>
                <w:szCs w:val="24"/>
              </w:rPr>
              <w:t>33</w:t>
            </w:r>
          </w:p>
        </w:tc>
        <w:tc>
          <w:tcPr>
            <w:tcW w:w="850" w:type="dxa"/>
            <w:tcBorders>
              <w:top w:val="single" w:sz="4" w:space="0" w:color="000000"/>
              <w:left w:val="single" w:sz="4" w:space="0" w:color="000000"/>
              <w:bottom w:val="single" w:sz="4" w:space="0" w:color="000000"/>
              <w:right w:val="single" w:sz="4" w:space="0" w:color="000000"/>
            </w:tcBorders>
            <w:hideMark/>
          </w:tcPr>
          <w:p w:rsidR="009F598E" w:rsidRDefault="00150FBF" w:rsidP="00A53426">
            <w:pPr>
              <w:spacing w:after="0" w:line="360" w:lineRule="auto"/>
              <w:jc w:val="center"/>
              <w:rPr>
                <w:rFonts w:ascii="Times New Roman" w:hAnsi="Times New Roman"/>
                <w:sz w:val="24"/>
                <w:szCs w:val="24"/>
              </w:rPr>
            </w:pPr>
            <w:r>
              <w:rPr>
                <w:rFonts w:ascii="Times New Roman" w:hAnsi="Times New Roman"/>
                <w:sz w:val="24"/>
                <w:szCs w:val="24"/>
              </w:rPr>
              <w:t>33</w:t>
            </w:r>
          </w:p>
        </w:tc>
        <w:tc>
          <w:tcPr>
            <w:tcW w:w="1418" w:type="dxa"/>
            <w:gridSpan w:val="2"/>
            <w:tcBorders>
              <w:top w:val="single" w:sz="4" w:space="0" w:color="000000"/>
              <w:left w:val="single" w:sz="4" w:space="0" w:color="000000"/>
              <w:bottom w:val="single" w:sz="4" w:space="0" w:color="000000"/>
              <w:right w:val="single" w:sz="4" w:space="0" w:color="000000"/>
            </w:tcBorders>
            <w:hideMark/>
          </w:tcPr>
          <w:p w:rsidR="009F598E" w:rsidRDefault="00150FBF" w:rsidP="00A53426">
            <w:pPr>
              <w:spacing w:after="0" w:line="360" w:lineRule="auto"/>
              <w:jc w:val="center"/>
              <w:rPr>
                <w:rFonts w:ascii="Times New Roman" w:hAnsi="Times New Roman"/>
                <w:sz w:val="24"/>
                <w:szCs w:val="24"/>
              </w:rPr>
            </w:pPr>
            <w:r>
              <w:rPr>
                <w:rFonts w:ascii="Times New Roman" w:hAnsi="Times New Roman"/>
                <w:sz w:val="24"/>
                <w:szCs w:val="24"/>
              </w:rPr>
              <w:t>33</w:t>
            </w:r>
          </w:p>
        </w:tc>
        <w:tc>
          <w:tcPr>
            <w:tcW w:w="1701" w:type="dxa"/>
            <w:tcBorders>
              <w:top w:val="single" w:sz="4" w:space="0" w:color="000000"/>
              <w:left w:val="single" w:sz="4" w:space="0" w:color="000000"/>
              <w:bottom w:val="single" w:sz="4" w:space="0" w:color="000000"/>
              <w:right w:val="single" w:sz="4" w:space="0" w:color="000000"/>
            </w:tcBorders>
            <w:hideMark/>
          </w:tcPr>
          <w:p w:rsidR="009F598E" w:rsidRDefault="00150FBF" w:rsidP="00A53426">
            <w:pPr>
              <w:spacing w:after="0" w:line="360" w:lineRule="auto"/>
              <w:jc w:val="center"/>
              <w:rPr>
                <w:rFonts w:ascii="Times New Roman" w:hAnsi="Times New Roman"/>
                <w:sz w:val="24"/>
                <w:szCs w:val="24"/>
              </w:rPr>
            </w:pPr>
            <w:r>
              <w:rPr>
                <w:rFonts w:ascii="Times New Roman" w:hAnsi="Times New Roman"/>
                <w:sz w:val="24"/>
                <w:szCs w:val="24"/>
              </w:rPr>
              <w:t>33</w:t>
            </w:r>
          </w:p>
        </w:tc>
      </w:tr>
      <w:tr w:rsidR="009F598E" w:rsidTr="00A53426">
        <w:trPr>
          <w:trHeight w:val="585"/>
        </w:trPr>
        <w:tc>
          <w:tcPr>
            <w:tcW w:w="2370" w:type="dxa"/>
            <w:tcBorders>
              <w:top w:val="single" w:sz="4" w:space="0" w:color="000000"/>
              <w:left w:val="single" w:sz="4" w:space="0" w:color="000000"/>
              <w:right w:val="single" w:sz="4" w:space="0" w:color="auto"/>
            </w:tcBorders>
            <w:hideMark/>
          </w:tcPr>
          <w:p w:rsidR="009F598E" w:rsidRDefault="009F598E" w:rsidP="00A53426">
            <w:pPr>
              <w:spacing w:after="0" w:line="240" w:lineRule="auto"/>
              <w:jc w:val="center"/>
              <w:rPr>
                <w:rFonts w:ascii="Times New Roman" w:hAnsi="Times New Roman"/>
                <w:sz w:val="24"/>
                <w:szCs w:val="24"/>
              </w:rPr>
            </w:pPr>
            <w:r>
              <w:rPr>
                <w:rFonts w:ascii="Times New Roman" w:hAnsi="Times New Roman"/>
                <w:sz w:val="24"/>
                <w:szCs w:val="24"/>
              </w:rPr>
              <w:t>Общее максимал</w:t>
            </w:r>
            <w:r>
              <w:rPr>
                <w:rFonts w:ascii="Times New Roman" w:hAnsi="Times New Roman"/>
                <w:sz w:val="24"/>
                <w:szCs w:val="24"/>
              </w:rPr>
              <w:t>ь</w:t>
            </w:r>
            <w:r>
              <w:rPr>
                <w:rFonts w:ascii="Times New Roman" w:hAnsi="Times New Roman"/>
                <w:sz w:val="24"/>
                <w:szCs w:val="24"/>
              </w:rPr>
              <w:t>ное</w:t>
            </w:r>
          </w:p>
          <w:p w:rsidR="009F598E" w:rsidRDefault="009F598E" w:rsidP="00A53426">
            <w:pPr>
              <w:spacing w:after="0" w:line="240" w:lineRule="auto"/>
              <w:jc w:val="center"/>
              <w:rPr>
                <w:rFonts w:ascii="Times New Roman" w:hAnsi="Times New Roman"/>
                <w:sz w:val="24"/>
                <w:szCs w:val="24"/>
              </w:rPr>
            </w:pPr>
            <w:r>
              <w:rPr>
                <w:rFonts w:ascii="Times New Roman" w:hAnsi="Times New Roman"/>
                <w:sz w:val="24"/>
                <w:szCs w:val="24"/>
              </w:rPr>
              <w:t>кол-во часов на весь период обучения</w:t>
            </w:r>
          </w:p>
        </w:tc>
        <w:tc>
          <w:tcPr>
            <w:tcW w:w="5285" w:type="dxa"/>
            <w:gridSpan w:val="5"/>
            <w:tcBorders>
              <w:top w:val="single" w:sz="4" w:space="0" w:color="auto"/>
              <w:left w:val="single" w:sz="4" w:space="0" w:color="auto"/>
              <w:bottom w:val="single" w:sz="4" w:space="0" w:color="auto"/>
              <w:right w:val="single" w:sz="4" w:space="0" w:color="auto"/>
            </w:tcBorders>
            <w:shd w:val="clear" w:color="auto" w:fill="auto"/>
          </w:tcPr>
          <w:p w:rsidR="009F598E" w:rsidRDefault="00150FBF" w:rsidP="00A53426">
            <w:pPr>
              <w:jc w:val="center"/>
            </w:pPr>
            <w:r>
              <w:rPr>
                <w:rFonts w:ascii="Times New Roman" w:hAnsi="Times New Roman"/>
                <w:b/>
                <w:sz w:val="32"/>
                <w:szCs w:val="32"/>
              </w:rPr>
              <w:t>132</w:t>
            </w:r>
          </w:p>
        </w:tc>
      </w:tr>
      <w:tr w:rsidR="009F598E" w:rsidTr="00A53426">
        <w:tc>
          <w:tcPr>
            <w:tcW w:w="2370" w:type="dxa"/>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240" w:lineRule="auto"/>
              <w:jc w:val="center"/>
              <w:rPr>
                <w:rFonts w:ascii="Times New Roman" w:hAnsi="Times New Roman"/>
                <w:sz w:val="24"/>
                <w:szCs w:val="24"/>
              </w:rPr>
            </w:pPr>
            <w:r>
              <w:rPr>
                <w:rFonts w:ascii="Times New Roman" w:hAnsi="Times New Roman"/>
                <w:sz w:val="24"/>
                <w:szCs w:val="24"/>
              </w:rPr>
              <w:t>Объём времени на консультации</w:t>
            </w:r>
          </w:p>
          <w:p w:rsidR="009F598E" w:rsidRDefault="009F598E" w:rsidP="00A53426">
            <w:pPr>
              <w:spacing w:after="0" w:line="240" w:lineRule="auto"/>
              <w:jc w:val="center"/>
              <w:rPr>
                <w:rFonts w:ascii="Times New Roman" w:hAnsi="Times New Roman"/>
                <w:sz w:val="24"/>
                <w:szCs w:val="24"/>
              </w:rPr>
            </w:pPr>
            <w:r>
              <w:rPr>
                <w:rFonts w:ascii="Times New Roman" w:hAnsi="Times New Roman"/>
                <w:sz w:val="24"/>
                <w:szCs w:val="24"/>
              </w:rPr>
              <w:t>(по годам)</w:t>
            </w:r>
          </w:p>
        </w:tc>
        <w:tc>
          <w:tcPr>
            <w:tcW w:w="1316" w:type="dxa"/>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360" w:lineRule="auto"/>
              <w:jc w:val="center"/>
              <w:rPr>
                <w:rFonts w:ascii="Times New Roman" w:hAnsi="Times New Roman"/>
                <w:sz w:val="28"/>
                <w:szCs w:val="28"/>
              </w:rPr>
            </w:pPr>
          </w:p>
        </w:tc>
        <w:tc>
          <w:tcPr>
            <w:tcW w:w="850" w:type="dxa"/>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360" w:lineRule="auto"/>
              <w:jc w:val="center"/>
              <w:rPr>
                <w:rFonts w:ascii="Times New Roman" w:hAnsi="Times New Roman"/>
                <w:sz w:val="28"/>
                <w:szCs w:val="28"/>
              </w:rPr>
            </w:pPr>
          </w:p>
        </w:tc>
        <w:tc>
          <w:tcPr>
            <w:tcW w:w="1418" w:type="dxa"/>
            <w:gridSpan w:val="2"/>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360" w:lineRule="auto"/>
              <w:jc w:val="center"/>
              <w:rPr>
                <w:rFonts w:ascii="Times New Roman" w:hAnsi="Times New Roman"/>
                <w:sz w:val="28"/>
                <w:szCs w:val="28"/>
              </w:rPr>
            </w:pPr>
          </w:p>
        </w:tc>
        <w:tc>
          <w:tcPr>
            <w:tcW w:w="1701" w:type="dxa"/>
            <w:tcBorders>
              <w:top w:val="single" w:sz="4" w:space="0" w:color="000000"/>
              <w:left w:val="single" w:sz="4" w:space="0" w:color="000000"/>
              <w:bottom w:val="single" w:sz="4" w:space="0" w:color="000000"/>
              <w:right w:val="single" w:sz="4" w:space="0" w:color="000000"/>
            </w:tcBorders>
            <w:hideMark/>
          </w:tcPr>
          <w:p w:rsidR="009F598E" w:rsidRDefault="009F598E" w:rsidP="00A53426">
            <w:pPr>
              <w:spacing w:after="0" w:line="360" w:lineRule="auto"/>
              <w:jc w:val="center"/>
              <w:rPr>
                <w:rFonts w:ascii="Times New Roman" w:hAnsi="Times New Roman"/>
                <w:sz w:val="28"/>
                <w:szCs w:val="28"/>
              </w:rPr>
            </w:pPr>
          </w:p>
        </w:tc>
      </w:tr>
      <w:tr w:rsidR="009F598E" w:rsidTr="00A53426">
        <w:trPr>
          <w:trHeight w:val="390"/>
        </w:trPr>
        <w:tc>
          <w:tcPr>
            <w:tcW w:w="2370" w:type="dxa"/>
            <w:tcBorders>
              <w:top w:val="single" w:sz="4" w:space="0" w:color="000000"/>
              <w:left w:val="single" w:sz="4" w:space="0" w:color="000000"/>
              <w:right w:val="single" w:sz="4" w:space="0" w:color="000000"/>
            </w:tcBorders>
            <w:hideMark/>
          </w:tcPr>
          <w:p w:rsidR="009F598E" w:rsidRDefault="009F598E" w:rsidP="00A53426">
            <w:pPr>
              <w:spacing w:after="0" w:line="240" w:lineRule="auto"/>
              <w:jc w:val="center"/>
              <w:rPr>
                <w:rFonts w:ascii="Times New Roman" w:hAnsi="Times New Roman"/>
                <w:sz w:val="24"/>
                <w:szCs w:val="24"/>
              </w:rPr>
            </w:pPr>
            <w:r>
              <w:rPr>
                <w:rFonts w:ascii="Times New Roman" w:hAnsi="Times New Roman"/>
                <w:sz w:val="24"/>
                <w:szCs w:val="24"/>
              </w:rPr>
              <w:t>Общий объём вр</w:t>
            </w:r>
            <w:r>
              <w:rPr>
                <w:rFonts w:ascii="Times New Roman" w:hAnsi="Times New Roman"/>
                <w:sz w:val="24"/>
                <w:szCs w:val="24"/>
              </w:rPr>
              <w:t>е</w:t>
            </w:r>
            <w:r>
              <w:rPr>
                <w:rFonts w:ascii="Times New Roman" w:hAnsi="Times New Roman"/>
                <w:sz w:val="24"/>
                <w:szCs w:val="24"/>
              </w:rPr>
              <w:t>мени на консульт</w:t>
            </w:r>
            <w:r>
              <w:rPr>
                <w:rFonts w:ascii="Times New Roman" w:hAnsi="Times New Roman"/>
                <w:sz w:val="24"/>
                <w:szCs w:val="24"/>
              </w:rPr>
              <w:t>а</w:t>
            </w:r>
            <w:r>
              <w:rPr>
                <w:rFonts w:ascii="Times New Roman" w:hAnsi="Times New Roman"/>
                <w:sz w:val="24"/>
                <w:szCs w:val="24"/>
              </w:rPr>
              <w:t>ции</w:t>
            </w:r>
          </w:p>
        </w:tc>
        <w:tc>
          <w:tcPr>
            <w:tcW w:w="5285" w:type="dxa"/>
            <w:gridSpan w:val="5"/>
            <w:tcBorders>
              <w:top w:val="single" w:sz="4" w:space="0" w:color="auto"/>
              <w:bottom w:val="single" w:sz="4" w:space="0" w:color="auto"/>
              <w:right w:val="single" w:sz="4" w:space="0" w:color="auto"/>
            </w:tcBorders>
            <w:shd w:val="clear" w:color="auto" w:fill="auto"/>
          </w:tcPr>
          <w:p w:rsidR="009F598E" w:rsidRDefault="009F598E" w:rsidP="00A53426">
            <w:pPr>
              <w:jc w:val="center"/>
            </w:pPr>
          </w:p>
        </w:tc>
      </w:tr>
    </w:tbl>
    <w:p w:rsidR="009F598E" w:rsidRDefault="009F598E" w:rsidP="00A53426">
      <w:pPr>
        <w:jc w:val="center"/>
        <w:rPr>
          <w:rFonts w:ascii="Times New Roman" w:hAnsi="Times New Roman"/>
          <w:sz w:val="28"/>
          <w:szCs w:val="28"/>
        </w:rPr>
      </w:pPr>
    </w:p>
    <w:p w:rsidR="00580EBA" w:rsidRDefault="00580EBA" w:rsidP="00A53426">
      <w:pPr>
        <w:jc w:val="center"/>
        <w:rPr>
          <w:rFonts w:ascii="Times New Roman" w:hAnsi="Times New Roman"/>
          <w:sz w:val="28"/>
          <w:szCs w:val="28"/>
        </w:rPr>
      </w:pPr>
    </w:p>
    <w:p w:rsidR="00EB1C67" w:rsidRDefault="00EB1C67" w:rsidP="00150FBF">
      <w:pPr>
        <w:widowControl w:val="0"/>
        <w:suppressAutoHyphens/>
        <w:autoSpaceDE w:val="0"/>
        <w:autoSpaceDN w:val="0"/>
        <w:adjustRightInd w:val="0"/>
        <w:spacing w:after="0" w:line="360" w:lineRule="auto"/>
        <w:jc w:val="center"/>
        <w:rPr>
          <w:rFonts w:ascii="Times New Roman CYR" w:hAnsi="Times New Roman CYR" w:cs="Times New Roman CYR"/>
          <w:b/>
          <w:bCs/>
          <w:i/>
          <w:iCs/>
          <w:sz w:val="28"/>
          <w:szCs w:val="28"/>
        </w:rPr>
      </w:pPr>
      <w:r>
        <w:rPr>
          <w:rFonts w:ascii="Times New Roman CYR" w:hAnsi="Times New Roman CYR" w:cs="Times New Roman CYR"/>
          <w:b/>
          <w:bCs/>
          <w:i/>
          <w:iCs/>
          <w:sz w:val="28"/>
          <w:szCs w:val="28"/>
        </w:rPr>
        <w:t>Форма проведения учебных занятий</w:t>
      </w:r>
    </w:p>
    <w:p w:rsidR="00EB1C67" w:rsidRDefault="00EB1C67" w:rsidP="00EB3A98">
      <w:pPr>
        <w:widowControl w:val="0"/>
        <w:suppressAutoHyphens/>
        <w:autoSpaceDE w:val="0"/>
        <w:autoSpaceDN w:val="0"/>
        <w:adjustRightInd w:val="0"/>
        <w:spacing w:after="0"/>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Занятия проводятся в групповой форме – по 8-12 человек.</w:t>
      </w:r>
    </w:p>
    <w:p w:rsidR="00EB1C67" w:rsidRPr="00DD566F" w:rsidRDefault="00EB1C67" w:rsidP="00EB3A98">
      <w:pPr>
        <w:shd w:val="clear" w:color="auto" w:fill="FFFFFF"/>
        <w:spacing w:after="150"/>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Используются следующие формы работы:</w:t>
      </w:r>
    </w:p>
    <w:p w:rsidR="00EB1C67" w:rsidRPr="00DD566F" w:rsidRDefault="00EB1C67" w:rsidP="001E7DDA">
      <w:pPr>
        <w:shd w:val="clear" w:color="auto" w:fill="FFFFFF"/>
        <w:spacing w:after="150"/>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 xml:space="preserve">- </w:t>
      </w:r>
      <w:r w:rsidRPr="00DD566F">
        <w:rPr>
          <w:rFonts w:ascii="Times New Roman" w:eastAsia="Times New Roman" w:hAnsi="Times New Roman"/>
          <w:color w:val="000000"/>
          <w:sz w:val="28"/>
          <w:szCs w:val="28"/>
          <w:lang w:eastAsia="ru-RU"/>
        </w:rPr>
        <w:t>рассказ-беседа с обучающимися;</w:t>
      </w:r>
    </w:p>
    <w:p w:rsidR="001E7DDA" w:rsidRDefault="00EB1C67" w:rsidP="001E7DDA">
      <w:pPr>
        <w:shd w:val="clear" w:color="auto" w:fill="FFFFFF"/>
        <w:spacing w:after="150"/>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 xml:space="preserve">- </w:t>
      </w:r>
      <w:r w:rsidRPr="00DD566F">
        <w:rPr>
          <w:rFonts w:ascii="Times New Roman" w:eastAsia="Times New Roman" w:hAnsi="Times New Roman"/>
          <w:color w:val="000000"/>
          <w:sz w:val="28"/>
          <w:szCs w:val="28"/>
          <w:lang w:eastAsia="ru-RU"/>
        </w:rPr>
        <w:t>слушание музыкальных произведений;</w:t>
      </w:r>
    </w:p>
    <w:p w:rsidR="00F3449A" w:rsidRDefault="001E7DDA" w:rsidP="001E7DDA">
      <w:pPr>
        <w:shd w:val="clear" w:color="auto" w:fill="FFFFFF"/>
        <w:spacing w:after="150"/>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 xml:space="preserve"> - </w:t>
      </w:r>
      <w:r w:rsidR="00EB1C67">
        <w:rPr>
          <w:rFonts w:ascii="Times New Roman" w:eastAsia="Times New Roman" w:hAnsi="Times New Roman"/>
          <w:color w:val="000000"/>
          <w:sz w:val="28"/>
          <w:szCs w:val="28"/>
          <w:lang w:eastAsia="ru-RU"/>
        </w:rPr>
        <w:t xml:space="preserve">анализ </w:t>
      </w:r>
      <w:r w:rsidR="00EB1C67" w:rsidRPr="00DD566F">
        <w:rPr>
          <w:rFonts w:ascii="Times New Roman" w:eastAsia="Times New Roman" w:hAnsi="Times New Roman"/>
          <w:color w:val="000000"/>
          <w:sz w:val="28"/>
          <w:szCs w:val="28"/>
          <w:lang w:eastAsia="ru-RU"/>
        </w:rPr>
        <w:t xml:space="preserve"> музыкального произведения</w:t>
      </w:r>
      <w:r w:rsidR="00EB1C67">
        <w:rPr>
          <w:rFonts w:ascii="Times New Roman" w:eastAsia="Times New Roman" w:hAnsi="Times New Roman"/>
          <w:color w:val="000000"/>
          <w:sz w:val="28"/>
          <w:szCs w:val="28"/>
          <w:lang w:eastAsia="ru-RU"/>
        </w:rPr>
        <w:t>.</w:t>
      </w:r>
    </w:p>
    <w:p w:rsidR="001E7DDA" w:rsidRPr="00DD75F5" w:rsidRDefault="001E7DDA" w:rsidP="001E7DDA">
      <w:pPr>
        <w:shd w:val="clear" w:color="auto" w:fill="FFFFFF"/>
        <w:spacing w:after="150" w:line="240" w:lineRule="auto"/>
        <w:rPr>
          <w:rFonts w:ascii="Times New Roman" w:eastAsia="Times New Roman" w:hAnsi="Times New Roman"/>
          <w:color w:val="333333"/>
          <w:sz w:val="28"/>
          <w:szCs w:val="28"/>
          <w:lang w:eastAsia="ru-RU"/>
        </w:rPr>
      </w:pPr>
      <w:r w:rsidRPr="00DD75F5">
        <w:rPr>
          <w:rFonts w:ascii="Times New Roman" w:eastAsia="Times New Roman" w:hAnsi="Times New Roman"/>
          <w:color w:val="333333"/>
          <w:sz w:val="28"/>
          <w:szCs w:val="28"/>
          <w:lang w:eastAsia="ru-RU"/>
        </w:rPr>
        <w:t>-объяснение и усвоение новых понятий и терминов,</w:t>
      </w:r>
    </w:p>
    <w:p w:rsidR="001E7DDA" w:rsidRPr="00DD75F5" w:rsidRDefault="001E7DDA" w:rsidP="001E7DDA">
      <w:pPr>
        <w:shd w:val="clear" w:color="auto" w:fill="FFFFFF"/>
        <w:spacing w:after="150" w:line="240" w:lineRule="auto"/>
        <w:rPr>
          <w:rFonts w:ascii="Times New Roman" w:eastAsia="Times New Roman" w:hAnsi="Times New Roman"/>
          <w:color w:val="333333"/>
          <w:sz w:val="28"/>
          <w:szCs w:val="28"/>
          <w:lang w:eastAsia="ru-RU"/>
        </w:rPr>
      </w:pPr>
      <w:r w:rsidRPr="00DD75F5">
        <w:rPr>
          <w:rFonts w:ascii="Times New Roman" w:eastAsia="Times New Roman" w:hAnsi="Times New Roman"/>
          <w:color w:val="333333"/>
          <w:sz w:val="28"/>
          <w:szCs w:val="28"/>
          <w:lang w:eastAsia="ru-RU"/>
        </w:rPr>
        <w:t>-рассказ о создании и исполнении музыкальных произведений и их авторах,</w:t>
      </w:r>
    </w:p>
    <w:p w:rsidR="001E7DDA" w:rsidRPr="00DD75F5" w:rsidRDefault="001E7DDA" w:rsidP="001E7DDA">
      <w:pPr>
        <w:shd w:val="clear" w:color="auto" w:fill="FFFFFF"/>
        <w:spacing w:after="150" w:line="240" w:lineRule="auto"/>
        <w:rPr>
          <w:rFonts w:ascii="Times New Roman" w:eastAsia="Times New Roman" w:hAnsi="Times New Roman"/>
          <w:color w:val="333333"/>
          <w:sz w:val="28"/>
          <w:szCs w:val="28"/>
          <w:lang w:eastAsia="ru-RU"/>
        </w:rPr>
      </w:pPr>
      <w:r w:rsidRPr="00DD75F5">
        <w:rPr>
          <w:rFonts w:ascii="Times New Roman" w:eastAsia="Times New Roman" w:hAnsi="Times New Roman"/>
          <w:color w:val="333333"/>
          <w:sz w:val="28"/>
          <w:szCs w:val="28"/>
          <w:lang w:eastAsia="ru-RU"/>
        </w:rPr>
        <w:t>-запоминание и узнавание музыкальных произведений.</w:t>
      </w:r>
    </w:p>
    <w:p w:rsidR="001E7DDA" w:rsidRDefault="001E7DDA" w:rsidP="00EB3A98">
      <w:pPr>
        <w:rPr>
          <w:rFonts w:ascii="Times New Roman" w:eastAsia="Times New Roman" w:hAnsi="Times New Roman"/>
          <w:color w:val="000000"/>
          <w:sz w:val="28"/>
          <w:szCs w:val="28"/>
          <w:lang w:eastAsia="ru-RU"/>
        </w:rPr>
      </w:pPr>
    </w:p>
    <w:p w:rsidR="00EB1C67" w:rsidRDefault="00EB1C67" w:rsidP="00580EBA">
      <w:pPr>
        <w:pStyle w:val="a4"/>
        <w:spacing w:line="360" w:lineRule="auto"/>
        <w:ind w:left="720"/>
        <w:rPr>
          <w:rFonts w:ascii="Times New Roman" w:hAnsi="Times New Roman"/>
          <w:b/>
          <w:i/>
          <w:sz w:val="28"/>
          <w:szCs w:val="28"/>
        </w:rPr>
      </w:pPr>
      <w:r>
        <w:rPr>
          <w:rFonts w:ascii="Times New Roman" w:hAnsi="Times New Roman"/>
          <w:b/>
          <w:i/>
          <w:sz w:val="28"/>
          <w:szCs w:val="28"/>
        </w:rPr>
        <w:t>Цель</w:t>
      </w:r>
      <w:r w:rsidRPr="006C39A0">
        <w:rPr>
          <w:rFonts w:ascii="Times New Roman" w:hAnsi="Times New Roman"/>
          <w:b/>
          <w:i/>
          <w:sz w:val="28"/>
          <w:szCs w:val="28"/>
        </w:rPr>
        <w:t xml:space="preserve"> учебного предмета</w:t>
      </w:r>
    </w:p>
    <w:p w:rsidR="00EB1C67" w:rsidRPr="00DD566F" w:rsidRDefault="00EB1C67" w:rsidP="00580EBA">
      <w:pPr>
        <w:shd w:val="clear" w:color="auto" w:fill="FFFFFF"/>
        <w:spacing w:after="150" w:line="360" w:lineRule="auto"/>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Целью дополнительной общеобразовательной программы в области муз</w:t>
      </w:r>
      <w:r w:rsidRPr="00DD566F">
        <w:rPr>
          <w:rFonts w:ascii="Times New Roman" w:eastAsia="Times New Roman" w:hAnsi="Times New Roman"/>
          <w:color w:val="000000"/>
          <w:sz w:val="28"/>
          <w:szCs w:val="28"/>
          <w:lang w:eastAsia="ru-RU"/>
        </w:rPr>
        <w:t>ы</w:t>
      </w:r>
      <w:r w:rsidRPr="00DD566F">
        <w:rPr>
          <w:rFonts w:ascii="Times New Roman" w:eastAsia="Times New Roman" w:hAnsi="Times New Roman"/>
          <w:color w:val="000000"/>
          <w:sz w:val="28"/>
          <w:szCs w:val="28"/>
          <w:lang w:eastAsia="ru-RU"/>
        </w:rPr>
        <w:t>кальных искусств по предмету «Слушание музыки» является</w:t>
      </w:r>
      <w:r>
        <w:rPr>
          <w:rFonts w:ascii="Times New Roman" w:eastAsia="Times New Roman" w:hAnsi="Times New Roman"/>
          <w:color w:val="000000"/>
          <w:sz w:val="28"/>
          <w:szCs w:val="28"/>
          <w:lang w:eastAsia="ru-RU"/>
        </w:rPr>
        <w:t xml:space="preserve"> воспитание культуры слушания,</w:t>
      </w:r>
      <w:r w:rsidRPr="00BA179A">
        <w:rPr>
          <w:rFonts w:ascii="Times New Roman" w:hAnsi="Times New Roman"/>
          <w:sz w:val="28"/>
          <w:szCs w:val="28"/>
        </w:rPr>
        <w:t xml:space="preserve"> углубление и   расширение знаний, полученных на ур</w:t>
      </w:r>
      <w:r w:rsidRPr="00BA179A">
        <w:rPr>
          <w:rFonts w:ascii="Times New Roman" w:hAnsi="Times New Roman"/>
          <w:sz w:val="28"/>
          <w:szCs w:val="28"/>
        </w:rPr>
        <w:t>о</w:t>
      </w:r>
      <w:r w:rsidRPr="00BA179A">
        <w:rPr>
          <w:rFonts w:ascii="Times New Roman" w:hAnsi="Times New Roman"/>
          <w:sz w:val="28"/>
          <w:szCs w:val="28"/>
        </w:rPr>
        <w:t>ках музыкальной литературы</w:t>
      </w:r>
      <w:r>
        <w:rPr>
          <w:rFonts w:ascii="Times New Roman" w:hAnsi="Times New Roman"/>
          <w:sz w:val="28"/>
          <w:szCs w:val="28"/>
        </w:rPr>
        <w:t>.</w:t>
      </w:r>
    </w:p>
    <w:p w:rsidR="00EB3A98" w:rsidRDefault="00EB3A98" w:rsidP="00EB3A98">
      <w:pPr>
        <w:spacing w:after="0"/>
        <w:rPr>
          <w:rFonts w:ascii="Times New Roman" w:hAnsi="Times New Roman"/>
          <w:sz w:val="28"/>
          <w:szCs w:val="28"/>
        </w:rPr>
      </w:pPr>
    </w:p>
    <w:p w:rsidR="00EB1C67" w:rsidRPr="00E4165C" w:rsidRDefault="00EB1C67" w:rsidP="00EB3A98">
      <w:pPr>
        <w:spacing w:after="0"/>
        <w:rPr>
          <w:rFonts w:ascii="Times New Roman" w:hAnsi="Times New Roman"/>
          <w:b/>
          <w:i/>
          <w:sz w:val="28"/>
          <w:szCs w:val="28"/>
        </w:rPr>
      </w:pPr>
      <w:r>
        <w:rPr>
          <w:rFonts w:ascii="Times New Roman" w:hAnsi="Times New Roman"/>
          <w:sz w:val="28"/>
          <w:szCs w:val="28"/>
        </w:rPr>
        <w:t>З</w:t>
      </w:r>
      <w:r w:rsidRPr="00E4165C">
        <w:rPr>
          <w:rFonts w:ascii="Times New Roman" w:hAnsi="Times New Roman"/>
          <w:b/>
          <w:i/>
          <w:sz w:val="28"/>
          <w:szCs w:val="28"/>
        </w:rPr>
        <w:t>адачи учебного предмета</w:t>
      </w:r>
    </w:p>
    <w:p w:rsidR="00EB1C67" w:rsidRPr="00DD566F" w:rsidRDefault="00EB1C67" w:rsidP="00EB3A98">
      <w:pPr>
        <w:shd w:val="clear" w:color="auto" w:fill="FFFFFF"/>
        <w:spacing w:after="150"/>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Данная цель обуславливает необходимость решения основных задач:</w:t>
      </w:r>
    </w:p>
    <w:p w:rsidR="00EB1C67" w:rsidRPr="00DD566F" w:rsidRDefault="00EB1C67" w:rsidP="00EB3A98">
      <w:pPr>
        <w:numPr>
          <w:ilvl w:val="0"/>
          <w:numId w:val="2"/>
        </w:numPr>
        <w:shd w:val="clear" w:color="auto" w:fill="FFFFFF"/>
        <w:spacing w:after="150"/>
        <w:ind w:left="714" w:hanging="357"/>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воспитание эмоционального и интеллектуального отклика в процессе слушания;</w:t>
      </w:r>
    </w:p>
    <w:p w:rsidR="00EB1C67" w:rsidRPr="00DD566F" w:rsidRDefault="00EB1C67" w:rsidP="00EB3A98">
      <w:pPr>
        <w:numPr>
          <w:ilvl w:val="0"/>
          <w:numId w:val="2"/>
        </w:numPr>
        <w:shd w:val="clear" w:color="auto" w:fill="FFFFFF"/>
        <w:spacing w:after="150"/>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воспитание художественного вкуса обучающихся.</w:t>
      </w:r>
    </w:p>
    <w:p w:rsidR="00EB1C67" w:rsidRDefault="00EB1C67" w:rsidP="00EB3A98">
      <w:pPr>
        <w:numPr>
          <w:ilvl w:val="0"/>
          <w:numId w:val="3"/>
        </w:numPr>
        <w:shd w:val="clear" w:color="auto" w:fill="FFFFFF"/>
        <w:spacing w:after="150"/>
        <w:ind w:left="714" w:hanging="357"/>
        <w:rPr>
          <w:rFonts w:ascii="Times New Roman" w:eastAsia="Times New Roman" w:hAnsi="Times New Roman"/>
          <w:color w:val="000000"/>
          <w:sz w:val="28"/>
          <w:szCs w:val="28"/>
          <w:lang w:eastAsia="ru-RU"/>
        </w:rPr>
      </w:pPr>
      <w:r w:rsidRPr="00EB1C67">
        <w:rPr>
          <w:rFonts w:ascii="Times New Roman" w:eastAsia="Times New Roman" w:hAnsi="Times New Roman"/>
          <w:color w:val="000000"/>
          <w:sz w:val="28"/>
          <w:szCs w:val="28"/>
          <w:lang w:eastAsia="ru-RU"/>
        </w:rPr>
        <w:t xml:space="preserve">знакомство с широким кругом музыкальных произведений </w:t>
      </w:r>
    </w:p>
    <w:p w:rsidR="00EB1C67" w:rsidRPr="00DD566F" w:rsidRDefault="00EB1C67" w:rsidP="00EB3A98">
      <w:pPr>
        <w:numPr>
          <w:ilvl w:val="0"/>
          <w:numId w:val="4"/>
        </w:numPr>
        <w:shd w:val="clear" w:color="auto" w:fill="FFFFFF"/>
        <w:spacing w:after="150"/>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развитие интереса к классической музыке.</w:t>
      </w:r>
    </w:p>
    <w:p w:rsidR="00150FBF" w:rsidRDefault="00150FBF" w:rsidP="00150FBF">
      <w:pPr>
        <w:widowControl w:val="0"/>
        <w:tabs>
          <w:tab w:val="left" w:pos="1418"/>
        </w:tabs>
        <w:autoSpaceDE w:val="0"/>
        <w:autoSpaceDN w:val="0"/>
        <w:adjustRightInd w:val="0"/>
        <w:spacing w:after="0"/>
        <w:jc w:val="both"/>
        <w:rPr>
          <w:sz w:val="32"/>
          <w:szCs w:val="32"/>
        </w:rPr>
      </w:pPr>
    </w:p>
    <w:p w:rsidR="00EB1C67" w:rsidRDefault="00EB1C67" w:rsidP="00150FBF">
      <w:pPr>
        <w:widowControl w:val="0"/>
        <w:tabs>
          <w:tab w:val="left" w:pos="1418"/>
        </w:tabs>
        <w:autoSpaceDE w:val="0"/>
        <w:autoSpaceDN w:val="0"/>
        <w:adjustRightInd w:val="0"/>
        <w:spacing w:after="0"/>
        <w:jc w:val="center"/>
        <w:rPr>
          <w:rFonts w:ascii="Times New Roman CYR" w:hAnsi="Times New Roman CYR" w:cs="Times New Roman CYR"/>
          <w:b/>
          <w:bCs/>
          <w:i/>
          <w:iCs/>
          <w:sz w:val="28"/>
          <w:szCs w:val="28"/>
        </w:rPr>
      </w:pPr>
      <w:r>
        <w:rPr>
          <w:rFonts w:ascii="Times New Roman CYR" w:hAnsi="Times New Roman CYR" w:cs="Times New Roman CYR"/>
          <w:b/>
          <w:bCs/>
          <w:i/>
          <w:iCs/>
          <w:sz w:val="28"/>
          <w:szCs w:val="28"/>
        </w:rPr>
        <w:t>Структура программы</w:t>
      </w:r>
    </w:p>
    <w:p w:rsidR="00EB1C67" w:rsidRDefault="00EB1C67" w:rsidP="00580EBA">
      <w:pPr>
        <w:widowControl w:val="0"/>
        <w:tabs>
          <w:tab w:val="left" w:pos="1418"/>
        </w:tabs>
        <w:autoSpaceDE w:val="0"/>
        <w:autoSpaceDN w:val="0"/>
        <w:adjustRightInd w:val="0"/>
        <w:spacing w:after="0" w:line="360" w:lineRule="auto"/>
        <w:ind w:firstLine="709"/>
        <w:rPr>
          <w:rFonts w:ascii="Times New Roman CYR" w:hAnsi="Times New Roman CYR" w:cs="Times New Roman CYR"/>
          <w:sz w:val="28"/>
          <w:szCs w:val="28"/>
        </w:rPr>
      </w:pPr>
      <w:r>
        <w:rPr>
          <w:rFonts w:ascii="Times New Roman CYR" w:hAnsi="Times New Roman CYR" w:cs="Times New Roman CYR"/>
          <w:sz w:val="28"/>
          <w:szCs w:val="28"/>
        </w:rPr>
        <w:t>Программа содержит  следующие разделы:</w:t>
      </w:r>
    </w:p>
    <w:p w:rsidR="00EB1C67" w:rsidRDefault="00EB1C67" w:rsidP="00580EBA">
      <w:pPr>
        <w:widowControl w:val="0"/>
        <w:tabs>
          <w:tab w:val="left" w:pos="1134"/>
          <w:tab w:val="left" w:pos="1418"/>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сведения о затратах учебного времени, предусмотренного на освоение</w:t>
      </w:r>
    </w:p>
    <w:p w:rsidR="00EB1C67" w:rsidRDefault="00EB1C67" w:rsidP="00580EBA">
      <w:pPr>
        <w:widowControl w:val="0"/>
        <w:tabs>
          <w:tab w:val="left" w:pos="1134"/>
          <w:tab w:val="left" w:pos="1418"/>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учебного предмета;</w:t>
      </w:r>
    </w:p>
    <w:p w:rsidR="00EB1C67" w:rsidRDefault="00EB1C67" w:rsidP="00580EBA">
      <w:pPr>
        <w:widowControl w:val="0"/>
        <w:tabs>
          <w:tab w:val="left" w:pos="1134"/>
          <w:tab w:val="left" w:pos="1418"/>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распределение учебного материала по годам обучения;</w:t>
      </w:r>
    </w:p>
    <w:p w:rsidR="00EB1C67" w:rsidRDefault="00EB1C67" w:rsidP="00580EBA">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требования к уровню подготовки обучающихся;</w:t>
      </w:r>
    </w:p>
    <w:p w:rsidR="00EB1C67" w:rsidRDefault="00EB1C67" w:rsidP="00580EBA">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формы и методы контроля, система оценок;</w:t>
      </w:r>
    </w:p>
    <w:p w:rsidR="00EB1C67" w:rsidRDefault="00EB1C67" w:rsidP="00580EBA">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методическое обеспечение учебного процесса.</w:t>
      </w:r>
    </w:p>
    <w:p w:rsidR="00EB1C67" w:rsidRDefault="00EB1C67" w:rsidP="00EB3A98">
      <w:pPr>
        <w:textAlignment w:val="top"/>
        <w:rPr>
          <w:color w:val="304855"/>
          <w:sz w:val="18"/>
          <w:szCs w:val="18"/>
        </w:rPr>
      </w:pPr>
      <w:r>
        <w:rPr>
          <w:rFonts w:ascii="Times New Roman CYR" w:hAnsi="Times New Roman CYR" w:cs="Times New Roman CYR"/>
          <w:sz w:val="28"/>
          <w:szCs w:val="28"/>
        </w:rPr>
        <w:t>В соответствии с данными направлениями строится основной раздел пр</w:t>
      </w:r>
      <w:r>
        <w:rPr>
          <w:rFonts w:ascii="Times New Roman CYR" w:hAnsi="Times New Roman CYR" w:cs="Times New Roman CYR"/>
          <w:sz w:val="28"/>
          <w:szCs w:val="28"/>
        </w:rPr>
        <w:t>о</w:t>
      </w:r>
      <w:r>
        <w:rPr>
          <w:rFonts w:ascii="Times New Roman CYR" w:hAnsi="Times New Roman CYR" w:cs="Times New Roman CYR"/>
          <w:sz w:val="28"/>
          <w:szCs w:val="28"/>
        </w:rPr>
        <w:t>граммы "Содержание учебного предмета".</w:t>
      </w:r>
    </w:p>
    <w:p w:rsidR="00EB3A98" w:rsidRDefault="00EB3A98" w:rsidP="00EB3A98">
      <w:pPr>
        <w:spacing w:after="0"/>
        <w:jc w:val="both"/>
        <w:rPr>
          <w:rFonts w:ascii="Times New Roman" w:hAnsi="Times New Roman"/>
          <w:b/>
          <w:i/>
          <w:sz w:val="28"/>
          <w:szCs w:val="28"/>
        </w:rPr>
      </w:pPr>
    </w:p>
    <w:p w:rsidR="00EB1C67" w:rsidRDefault="00EB1C67" w:rsidP="00EB3A98">
      <w:pPr>
        <w:spacing w:after="0"/>
        <w:jc w:val="both"/>
        <w:rPr>
          <w:rFonts w:ascii="Times New Roman" w:hAnsi="Times New Roman"/>
          <w:b/>
          <w:i/>
          <w:sz w:val="28"/>
          <w:szCs w:val="28"/>
        </w:rPr>
      </w:pPr>
      <w:r>
        <w:rPr>
          <w:rFonts w:ascii="Times New Roman" w:hAnsi="Times New Roman"/>
          <w:b/>
          <w:i/>
          <w:sz w:val="28"/>
          <w:szCs w:val="28"/>
        </w:rPr>
        <w:t>Методы обучения</w:t>
      </w:r>
    </w:p>
    <w:p w:rsidR="00EB1C67" w:rsidRDefault="00EB1C67" w:rsidP="00EB3A98">
      <w:pPr>
        <w:pStyle w:val="Body1"/>
        <w:spacing w:line="276" w:lineRule="auto"/>
        <w:jc w:val="both"/>
        <w:rPr>
          <w:rFonts w:ascii="Times New Roman" w:eastAsia="Helvetica" w:hAnsi="Times New Roman"/>
          <w:sz w:val="28"/>
          <w:szCs w:val="28"/>
          <w:lang w:val="ru-RU"/>
        </w:rPr>
      </w:pPr>
      <w:r>
        <w:rPr>
          <w:rFonts w:ascii="Times New Roman" w:eastAsia="Helvetica" w:hAnsi="Times New Roman"/>
          <w:sz w:val="28"/>
          <w:szCs w:val="28"/>
          <w:lang w:val="ru-RU"/>
        </w:rPr>
        <w:t>Для достижения поставленной цели и реализации задач предмета использ</w:t>
      </w:r>
      <w:r>
        <w:rPr>
          <w:rFonts w:ascii="Times New Roman" w:eastAsia="Helvetica" w:hAnsi="Times New Roman"/>
          <w:sz w:val="28"/>
          <w:szCs w:val="28"/>
          <w:lang w:val="ru-RU"/>
        </w:rPr>
        <w:t>у</w:t>
      </w:r>
      <w:r>
        <w:rPr>
          <w:rFonts w:ascii="Times New Roman" w:eastAsia="Helvetica" w:hAnsi="Times New Roman"/>
          <w:sz w:val="28"/>
          <w:szCs w:val="28"/>
          <w:lang w:val="ru-RU"/>
        </w:rPr>
        <w:t>ются следующие методы обучения:</w:t>
      </w:r>
    </w:p>
    <w:p w:rsidR="00EB1C67" w:rsidRPr="00DD566F" w:rsidRDefault="00EB1C67" w:rsidP="00EB3A98">
      <w:pPr>
        <w:shd w:val="clear" w:color="auto" w:fill="FFFFFF"/>
        <w:spacing w:after="150"/>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Объяснение материала доступным обучающимся языком</w:t>
      </w:r>
    </w:p>
    <w:p w:rsidR="00EB1C67" w:rsidRPr="00DD566F" w:rsidRDefault="00EB1C67" w:rsidP="00EB3A98">
      <w:pPr>
        <w:shd w:val="clear" w:color="auto" w:fill="FFFFFF"/>
        <w:spacing w:after="150"/>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с использованием большого количества примеров.</w:t>
      </w:r>
    </w:p>
    <w:p w:rsidR="00EB1C67" w:rsidRPr="00DD566F" w:rsidRDefault="00EB1C67" w:rsidP="00EB3A98">
      <w:pPr>
        <w:shd w:val="clear" w:color="auto" w:fill="FFFFFF"/>
        <w:spacing w:after="150"/>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Закрепление материала в разных формах работы.</w:t>
      </w:r>
    </w:p>
    <w:p w:rsidR="00EB1C67" w:rsidRPr="00DD566F" w:rsidRDefault="00EB1C67" w:rsidP="00EB3A98">
      <w:pPr>
        <w:shd w:val="clear" w:color="auto" w:fill="FFFFFF"/>
        <w:spacing w:after="150"/>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Использование средств на</w:t>
      </w:r>
      <w:r>
        <w:rPr>
          <w:rFonts w:ascii="Times New Roman" w:eastAsia="Times New Roman" w:hAnsi="Times New Roman"/>
          <w:color w:val="000000"/>
          <w:sz w:val="28"/>
          <w:szCs w:val="28"/>
          <w:lang w:eastAsia="ru-RU"/>
        </w:rPr>
        <w:t>глядности .</w:t>
      </w:r>
    </w:p>
    <w:p w:rsidR="00EB1C67" w:rsidRDefault="00EB1C67" w:rsidP="00EB3A98">
      <w:pPr>
        <w:shd w:val="clear" w:color="auto" w:fill="FFFFFF"/>
        <w:spacing w:after="150"/>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Хорошо организованный текущий контроль.</w:t>
      </w:r>
    </w:p>
    <w:p w:rsidR="00EB3A98" w:rsidRDefault="00EB3A98" w:rsidP="00EB3A98">
      <w:pPr>
        <w:spacing w:after="0" w:line="360" w:lineRule="auto"/>
        <w:jc w:val="center"/>
        <w:rPr>
          <w:rFonts w:ascii="Times New Roman" w:hAnsi="Times New Roman"/>
          <w:b/>
          <w:i/>
          <w:sz w:val="28"/>
          <w:szCs w:val="28"/>
        </w:rPr>
      </w:pPr>
    </w:p>
    <w:p w:rsidR="00EB3A98" w:rsidRDefault="00EB3A98" w:rsidP="00EB3A98">
      <w:pPr>
        <w:spacing w:after="0" w:line="360" w:lineRule="auto"/>
        <w:jc w:val="center"/>
        <w:rPr>
          <w:rFonts w:ascii="Times New Roman" w:hAnsi="Times New Roman"/>
          <w:b/>
          <w:i/>
          <w:sz w:val="28"/>
          <w:szCs w:val="28"/>
        </w:rPr>
      </w:pPr>
      <w:r w:rsidRPr="00DA12CD">
        <w:rPr>
          <w:rFonts w:ascii="Times New Roman" w:hAnsi="Times New Roman"/>
          <w:b/>
          <w:i/>
          <w:sz w:val="28"/>
          <w:szCs w:val="28"/>
        </w:rPr>
        <w:t>Описание материально-техничес</w:t>
      </w:r>
      <w:r>
        <w:rPr>
          <w:rFonts w:ascii="Times New Roman" w:hAnsi="Times New Roman"/>
          <w:b/>
          <w:i/>
          <w:sz w:val="28"/>
          <w:szCs w:val="28"/>
        </w:rPr>
        <w:t>ких условий реализации учебного</w:t>
      </w:r>
    </w:p>
    <w:p w:rsidR="00EB3A98" w:rsidRDefault="00EB3A98" w:rsidP="00EB3A98">
      <w:pPr>
        <w:spacing w:after="0" w:line="360" w:lineRule="auto"/>
        <w:jc w:val="center"/>
        <w:rPr>
          <w:rFonts w:ascii="Times New Roman" w:hAnsi="Times New Roman"/>
          <w:b/>
          <w:i/>
          <w:sz w:val="28"/>
          <w:szCs w:val="28"/>
        </w:rPr>
      </w:pPr>
      <w:r w:rsidRPr="00DA12CD">
        <w:rPr>
          <w:rFonts w:ascii="Times New Roman" w:hAnsi="Times New Roman"/>
          <w:b/>
          <w:i/>
          <w:sz w:val="28"/>
          <w:szCs w:val="28"/>
        </w:rPr>
        <w:t>предм</w:t>
      </w:r>
      <w:r>
        <w:rPr>
          <w:rFonts w:ascii="Times New Roman" w:hAnsi="Times New Roman"/>
          <w:b/>
          <w:i/>
          <w:sz w:val="28"/>
          <w:szCs w:val="28"/>
        </w:rPr>
        <w:t>ета</w:t>
      </w:r>
    </w:p>
    <w:p w:rsidR="00EB1C67" w:rsidRPr="00EB3A98" w:rsidRDefault="00EB1C67" w:rsidP="00580EBA">
      <w:pPr>
        <w:spacing w:after="0" w:line="360" w:lineRule="auto"/>
        <w:jc w:val="both"/>
        <w:rPr>
          <w:rFonts w:ascii="Times New Roman" w:hAnsi="Times New Roman"/>
          <w:b/>
          <w:i/>
          <w:sz w:val="28"/>
          <w:szCs w:val="28"/>
        </w:rPr>
      </w:pPr>
      <w:r w:rsidRPr="00DD566F">
        <w:rPr>
          <w:rFonts w:ascii="Times New Roman" w:eastAsia="Times New Roman" w:hAnsi="Times New Roman"/>
          <w:color w:val="000000"/>
          <w:sz w:val="28"/>
          <w:szCs w:val="28"/>
          <w:lang w:eastAsia="ru-RU"/>
        </w:rPr>
        <w:t>Наличие учебной аудитории для зан</w:t>
      </w:r>
      <w:r>
        <w:rPr>
          <w:rFonts w:ascii="Times New Roman" w:eastAsia="Times New Roman" w:hAnsi="Times New Roman"/>
          <w:color w:val="000000"/>
          <w:sz w:val="28"/>
          <w:szCs w:val="28"/>
          <w:lang w:eastAsia="ru-RU"/>
        </w:rPr>
        <w:t>ятий, оснащенной пианино</w:t>
      </w:r>
      <w:r w:rsidRPr="00DD566F">
        <w:rPr>
          <w:rFonts w:ascii="Times New Roman" w:eastAsia="Times New Roman" w:hAnsi="Times New Roman"/>
          <w:color w:val="000000"/>
          <w:sz w:val="28"/>
          <w:szCs w:val="28"/>
          <w:lang w:eastAsia="ru-RU"/>
        </w:rPr>
        <w:t>, звукотехн</w:t>
      </w:r>
      <w:r w:rsidRPr="00DD566F">
        <w:rPr>
          <w:rFonts w:ascii="Times New Roman" w:eastAsia="Times New Roman" w:hAnsi="Times New Roman"/>
          <w:color w:val="000000"/>
          <w:sz w:val="28"/>
          <w:szCs w:val="28"/>
          <w:lang w:eastAsia="ru-RU"/>
        </w:rPr>
        <w:t>и</w:t>
      </w:r>
      <w:r w:rsidRPr="00DD566F">
        <w:rPr>
          <w:rFonts w:ascii="Times New Roman" w:eastAsia="Times New Roman" w:hAnsi="Times New Roman"/>
          <w:color w:val="000000"/>
          <w:sz w:val="28"/>
          <w:szCs w:val="28"/>
          <w:lang w:eastAsia="ru-RU"/>
        </w:rPr>
        <w:t>ческим оборудо</w:t>
      </w:r>
      <w:r>
        <w:rPr>
          <w:rFonts w:ascii="Times New Roman" w:eastAsia="Times New Roman" w:hAnsi="Times New Roman"/>
          <w:color w:val="000000"/>
          <w:sz w:val="28"/>
          <w:szCs w:val="28"/>
          <w:lang w:eastAsia="ru-RU"/>
        </w:rPr>
        <w:t>ванием, учебной мебелью (доской</w:t>
      </w:r>
      <w:r w:rsidRPr="00DD566F">
        <w:rPr>
          <w:rFonts w:ascii="Times New Roman" w:eastAsia="Times New Roman" w:hAnsi="Times New Roman"/>
          <w:color w:val="000000"/>
          <w:sz w:val="28"/>
          <w:szCs w:val="28"/>
          <w:lang w:eastAsia="ru-RU"/>
        </w:rPr>
        <w:t>, столами, стульями, сте</w:t>
      </w:r>
      <w:r w:rsidRPr="00DD566F">
        <w:rPr>
          <w:rFonts w:ascii="Times New Roman" w:eastAsia="Times New Roman" w:hAnsi="Times New Roman"/>
          <w:color w:val="000000"/>
          <w:sz w:val="28"/>
          <w:szCs w:val="28"/>
          <w:lang w:eastAsia="ru-RU"/>
        </w:rPr>
        <w:t>л</w:t>
      </w:r>
      <w:r w:rsidRPr="00DD566F">
        <w:rPr>
          <w:rFonts w:ascii="Times New Roman" w:eastAsia="Times New Roman" w:hAnsi="Times New Roman"/>
          <w:color w:val="000000"/>
          <w:sz w:val="28"/>
          <w:szCs w:val="28"/>
          <w:lang w:eastAsia="ru-RU"/>
        </w:rPr>
        <w:t>лажами, шкафами) и оформляются наглядными пособиями.</w:t>
      </w:r>
    </w:p>
    <w:p w:rsidR="00EB1C67" w:rsidRPr="00DD566F" w:rsidRDefault="00EB1C67" w:rsidP="00580EBA">
      <w:pPr>
        <w:shd w:val="clear" w:color="auto" w:fill="FFFFFF"/>
        <w:spacing w:after="150" w:line="360" w:lineRule="auto"/>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Наличие современного мультимедийного оборудования для просмотра в</w:t>
      </w:r>
      <w:r w:rsidRPr="00DD566F">
        <w:rPr>
          <w:rFonts w:ascii="Times New Roman" w:eastAsia="Times New Roman" w:hAnsi="Times New Roman"/>
          <w:color w:val="000000"/>
          <w:sz w:val="28"/>
          <w:szCs w:val="28"/>
          <w:lang w:eastAsia="ru-RU"/>
        </w:rPr>
        <w:t>и</w:t>
      </w:r>
      <w:r w:rsidRPr="00DD566F">
        <w:rPr>
          <w:rFonts w:ascii="Times New Roman" w:eastAsia="Times New Roman" w:hAnsi="Times New Roman"/>
          <w:color w:val="000000"/>
          <w:sz w:val="28"/>
          <w:szCs w:val="28"/>
          <w:lang w:eastAsia="ru-RU"/>
        </w:rPr>
        <w:t>деоматериалов и    прослушивания музыкальных произведений.</w:t>
      </w:r>
    </w:p>
    <w:p w:rsidR="00EB1C67" w:rsidRPr="00DD566F" w:rsidRDefault="00EB1C67" w:rsidP="00580EBA">
      <w:pPr>
        <w:shd w:val="clear" w:color="auto" w:fill="FFFFFF"/>
        <w:spacing w:after="150" w:line="360" w:lineRule="auto"/>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Наличие учебных и наглядных пособий, методической и справочной литер</w:t>
      </w:r>
      <w:r w:rsidRPr="00DD566F">
        <w:rPr>
          <w:rFonts w:ascii="Times New Roman" w:eastAsia="Times New Roman" w:hAnsi="Times New Roman"/>
          <w:color w:val="000000"/>
          <w:sz w:val="28"/>
          <w:szCs w:val="28"/>
          <w:lang w:eastAsia="ru-RU"/>
        </w:rPr>
        <w:t>а</w:t>
      </w:r>
      <w:r w:rsidRPr="00DD566F">
        <w:rPr>
          <w:rFonts w:ascii="Times New Roman" w:eastAsia="Times New Roman" w:hAnsi="Times New Roman"/>
          <w:color w:val="000000"/>
          <w:sz w:val="28"/>
          <w:szCs w:val="28"/>
          <w:lang w:eastAsia="ru-RU"/>
        </w:rPr>
        <w:t>туры.</w:t>
      </w:r>
    </w:p>
    <w:p w:rsidR="00580EBA" w:rsidRPr="00DD566F" w:rsidRDefault="00EB1C67" w:rsidP="00580EBA">
      <w:pPr>
        <w:shd w:val="clear" w:color="auto" w:fill="FFFFFF"/>
        <w:spacing w:after="150" w:line="360" w:lineRule="auto"/>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Материально-техническая база образовательного учреждения должна соо</w:t>
      </w:r>
      <w:r w:rsidRPr="00DD566F">
        <w:rPr>
          <w:rFonts w:ascii="Times New Roman" w:eastAsia="Times New Roman" w:hAnsi="Times New Roman"/>
          <w:color w:val="000000"/>
          <w:sz w:val="28"/>
          <w:szCs w:val="28"/>
          <w:lang w:eastAsia="ru-RU"/>
        </w:rPr>
        <w:t>т</w:t>
      </w:r>
      <w:r w:rsidRPr="00DD566F">
        <w:rPr>
          <w:rFonts w:ascii="Times New Roman" w:eastAsia="Times New Roman" w:hAnsi="Times New Roman"/>
          <w:color w:val="000000"/>
          <w:sz w:val="28"/>
          <w:szCs w:val="28"/>
          <w:lang w:eastAsia="ru-RU"/>
        </w:rPr>
        <w:t>ветствовать санитарным и противопожар</w:t>
      </w:r>
      <w:r w:rsidR="00580EBA">
        <w:rPr>
          <w:rFonts w:ascii="Times New Roman" w:eastAsia="Times New Roman" w:hAnsi="Times New Roman"/>
          <w:color w:val="000000"/>
          <w:sz w:val="28"/>
          <w:szCs w:val="28"/>
          <w:lang w:eastAsia="ru-RU"/>
        </w:rPr>
        <w:t>ным нормам, нормам охраны труда.</w:t>
      </w:r>
    </w:p>
    <w:p w:rsidR="00EB1C67" w:rsidRPr="00CB6BD5" w:rsidRDefault="00EB1C67" w:rsidP="00EB1C67">
      <w:pPr>
        <w:spacing w:before="240" w:line="360" w:lineRule="auto"/>
        <w:rPr>
          <w:rFonts w:ascii="Times New Roman" w:hAnsi="Times New Roman"/>
          <w:b/>
          <w:sz w:val="28"/>
          <w:szCs w:val="24"/>
        </w:rPr>
      </w:pPr>
      <w:r>
        <w:rPr>
          <w:rFonts w:ascii="Times New Roman" w:hAnsi="Times New Roman"/>
          <w:b/>
          <w:sz w:val="28"/>
          <w:szCs w:val="28"/>
          <w:lang w:val="en-US"/>
        </w:rPr>
        <w:t>II</w:t>
      </w:r>
      <w:r w:rsidRPr="00C474AA">
        <w:rPr>
          <w:rFonts w:ascii="Times New Roman" w:hAnsi="Times New Roman"/>
          <w:b/>
          <w:sz w:val="28"/>
          <w:szCs w:val="28"/>
        </w:rPr>
        <w:t>.</w:t>
      </w:r>
      <w:r w:rsidRPr="00CB6BD5">
        <w:rPr>
          <w:rFonts w:ascii="Times New Roman" w:hAnsi="Times New Roman"/>
          <w:b/>
          <w:sz w:val="28"/>
          <w:szCs w:val="24"/>
        </w:rPr>
        <w:t>СОДЕРЖАНИЕ УЧЕБНОГО ПРЕДМЕТА</w:t>
      </w:r>
    </w:p>
    <w:p w:rsidR="00EB1C67" w:rsidRDefault="00EB1C67" w:rsidP="00EB1C67">
      <w:pPr>
        <w:spacing w:after="0" w:line="360" w:lineRule="auto"/>
        <w:jc w:val="both"/>
        <w:rPr>
          <w:rFonts w:ascii="Times New Roman" w:hAnsi="Times New Roman"/>
          <w:sz w:val="28"/>
          <w:szCs w:val="28"/>
        </w:rPr>
      </w:pPr>
      <w:r w:rsidRPr="00834DF4">
        <w:rPr>
          <w:rFonts w:ascii="Times New Roman" w:hAnsi="Times New Roman"/>
          <w:sz w:val="28"/>
          <w:szCs w:val="28"/>
        </w:rPr>
        <w:lastRenderedPageBreak/>
        <w:t>Учебная программа по предмету</w:t>
      </w:r>
      <w:r w:rsidRPr="004574DF">
        <w:rPr>
          <w:rFonts w:ascii="Times New Roman" w:hAnsi="Times New Roman"/>
          <w:sz w:val="28"/>
          <w:szCs w:val="28"/>
        </w:rPr>
        <w:t xml:space="preserve"> «</w:t>
      </w:r>
      <w:r>
        <w:rPr>
          <w:rFonts w:ascii="Times New Roman" w:hAnsi="Times New Roman"/>
          <w:sz w:val="28"/>
          <w:szCs w:val="28"/>
        </w:rPr>
        <w:t xml:space="preserve">Слушание </w:t>
      </w:r>
      <w:r w:rsidR="00E31049">
        <w:rPr>
          <w:rFonts w:ascii="Times New Roman" w:hAnsi="Times New Roman"/>
          <w:sz w:val="28"/>
          <w:szCs w:val="28"/>
        </w:rPr>
        <w:t xml:space="preserve">музыки </w:t>
      </w:r>
      <w:r w:rsidRPr="004574DF">
        <w:rPr>
          <w:rFonts w:ascii="Times New Roman" w:hAnsi="Times New Roman"/>
          <w:sz w:val="28"/>
          <w:szCs w:val="28"/>
        </w:rPr>
        <w:t>» рассчитан</w:t>
      </w:r>
      <w:r>
        <w:rPr>
          <w:rFonts w:ascii="Times New Roman" w:hAnsi="Times New Roman"/>
          <w:sz w:val="28"/>
          <w:szCs w:val="28"/>
        </w:rPr>
        <w:t>а</w:t>
      </w:r>
      <w:r w:rsidRPr="004574DF">
        <w:rPr>
          <w:rFonts w:ascii="Times New Roman" w:hAnsi="Times New Roman"/>
          <w:sz w:val="28"/>
          <w:szCs w:val="28"/>
        </w:rPr>
        <w:t xml:space="preserve"> на </w:t>
      </w:r>
      <w:r>
        <w:rPr>
          <w:rFonts w:ascii="Times New Roman" w:hAnsi="Times New Roman"/>
          <w:sz w:val="28"/>
          <w:szCs w:val="28"/>
        </w:rPr>
        <w:t xml:space="preserve">4 года обучения. </w:t>
      </w:r>
      <w:r w:rsidRPr="004574DF">
        <w:rPr>
          <w:rFonts w:ascii="Times New Roman" w:hAnsi="Times New Roman"/>
          <w:sz w:val="28"/>
          <w:szCs w:val="28"/>
        </w:rPr>
        <w:t xml:space="preserve">Программу наполняют темы, составленные </w:t>
      </w:r>
      <w:r>
        <w:rPr>
          <w:rFonts w:ascii="Times New Roman" w:hAnsi="Times New Roman"/>
          <w:sz w:val="28"/>
          <w:szCs w:val="28"/>
        </w:rPr>
        <w:t>с учетом</w:t>
      </w:r>
      <w:r w:rsidRPr="004574DF">
        <w:rPr>
          <w:rFonts w:ascii="Times New Roman" w:hAnsi="Times New Roman"/>
          <w:sz w:val="28"/>
          <w:szCs w:val="28"/>
        </w:rPr>
        <w:t xml:space="preserve"> возрастных возможностей детей. </w:t>
      </w:r>
    </w:p>
    <w:p w:rsidR="00A80039" w:rsidRPr="00150FBF" w:rsidRDefault="00580EBA" w:rsidP="00150FBF">
      <w:pPr>
        <w:jc w:val="center"/>
        <w:rPr>
          <w:rFonts w:ascii="Times New Roman" w:hAnsi="Times New Roman"/>
          <w:b/>
          <w:i/>
          <w:sz w:val="32"/>
          <w:szCs w:val="32"/>
        </w:rPr>
      </w:pPr>
      <w:r>
        <w:rPr>
          <w:rFonts w:ascii="Times New Roman" w:hAnsi="Times New Roman"/>
          <w:b/>
          <w:i/>
          <w:sz w:val="32"/>
          <w:szCs w:val="32"/>
        </w:rPr>
        <w:t>У</w:t>
      </w:r>
      <w:r w:rsidR="00A80039" w:rsidRPr="00150FBF">
        <w:rPr>
          <w:rFonts w:ascii="Times New Roman" w:hAnsi="Times New Roman"/>
          <w:b/>
          <w:i/>
          <w:sz w:val="32"/>
          <w:szCs w:val="32"/>
        </w:rPr>
        <w:t>чебно-тематический план.</w:t>
      </w:r>
    </w:p>
    <w:p w:rsidR="00A80039" w:rsidRPr="00BA179A" w:rsidRDefault="00A80039" w:rsidP="00A80039">
      <w:pPr>
        <w:rPr>
          <w:rFonts w:ascii="Times New Roman" w:hAnsi="Times New Roman"/>
          <w:sz w:val="32"/>
          <w:szCs w:val="32"/>
        </w:rPr>
      </w:pPr>
      <w:r w:rsidRPr="00BA179A">
        <w:rPr>
          <w:rFonts w:ascii="Times New Roman" w:hAnsi="Times New Roman"/>
          <w:sz w:val="32"/>
          <w:szCs w:val="32"/>
        </w:rPr>
        <w:t xml:space="preserve">   1 год обучения</w:t>
      </w:r>
    </w:p>
    <w:tbl>
      <w:tblPr>
        <w:tblStyle w:val="a3"/>
        <w:tblW w:w="0" w:type="auto"/>
        <w:tblLook w:val="04A0"/>
      </w:tblPr>
      <w:tblGrid>
        <w:gridCol w:w="675"/>
        <w:gridCol w:w="7937"/>
        <w:gridCol w:w="958"/>
      </w:tblGrid>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 п/п</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 xml:space="preserve">                                         Название темы</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К-во часов</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Римский-Корсаков «Садко»</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2</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2</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Осенние мелодии (Чайковский «Времена года», Глазунов «Осень», Свиридов «Весна и осень»)</w:t>
            </w:r>
          </w:p>
        </w:tc>
        <w:tc>
          <w:tcPr>
            <w:tcW w:w="958" w:type="dxa"/>
          </w:tcPr>
          <w:p w:rsidR="00A80039" w:rsidRPr="00BA179A" w:rsidRDefault="00A80039" w:rsidP="00592BAB">
            <w:pPr>
              <w:rPr>
                <w:rFonts w:ascii="Times New Roman" w:hAnsi="Times New Roman"/>
                <w:sz w:val="28"/>
                <w:szCs w:val="28"/>
              </w:rPr>
            </w:pPr>
          </w:p>
          <w:p w:rsidR="00A80039" w:rsidRPr="00BA179A" w:rsidRDefault="00A80039" w:rsidP="00592BAB">
            <w:pPr>
              <w:rPr>
                <w:rFonts w:ascii="Times New Roman" w:hAnsi="Times New Roman"/>
                <w:sz w:val="28"/>
                <w:szCs w:val="28"/>
              </w:rPr>
            </w:pPr>
            <w:r w:rsidRPr="00BA179A">
              <w:rPr>
                <w:rFonts w:ascii="Times New Roman" w:hAnsi="Times New Roman"/>
                <w:sz w:val="28"/>
                <w:szCs w:val="28"/>
              </w:rPr>
              <w:t>1</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3</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Ансамбль народного танца Игоря Моисеева</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4</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Кубанский казачий хор</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5</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Дюка «Ученик чародея»</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0,5</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6</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Зимние мелодии (Римский-Корсаков Полонез из оперы «Ночь перед Рождеством», Свиридов Вальс из к/ф «Метель», Чайко</w:t>
            </w:r>
            <w:r w:rsidRPr="00BA179A">
              <w:rPr>
                <w:rFonts w:ascii="Times New Roman" w:hAnsi="Times New Roman"/>
                <w:sz w:val="28"/>
                <w:szCs w:val="28"/>
              </w:rPr>
              <w:t>в</w:t>
            </w:r>
            <w:r w:rsidRPr="00BA179A">
              <w:rPr>
                <w:rFonts w:ascii="Times New Roman" w:hAnsi="Times New Roman"/>
                <w:sz w:val="28"/>
                <w:szCs w:val="28"/>
              </w:rPr>
              <w:t>ский «Щелкунчик», Чайковский «Времена года»)</w:t>
            </w:r>
          </w:p>
        </w:tc>
        <w:tc>
          <w:tcPr>
            <w:tcW w:w="958" w:type="dxa"/>
          </w:tcPr>
          <w:p w:rsidR="00A80039" w:rsidRPr="00BA179A" w:rsidRDefault="00A80039" w:rsidP="00592BAB">
            <w:pPr>
              <w:rPr>
                <w:rFonts w:ascii="Times New Roman" w:hAnsi="Times New Roman"/>
                <w:sz w:val="28"/>
                <w:szCs w:val="28"/>
              </w:rPr>
            </w:pPr>
          </w:p>
          <w:p w:rsidR="00A80039" w:rsidRPr="00BA179A" w:rsidRDefault="00A80039" w:rsidP="00592BAB">
            <w:pPr>
              <w:rPr>
                <w:rFonts w:ascii="Times New Roman" w:hAnsi="Times New Roman"/>
                <w:sz w:val="28"/>
                <w:szCs w:val="28"/>
              </w:rPr>
            </w:pPr>
          </w:p>
          <w:p w:rsidR="00A80039" w:rsidRPr="00BA179A" w:rsidRDefault="00A80039" w:rsidP="00592BAB">
            <w:pPr>
              <w:rPr>
                <w:rFonts w:ascii="Times New Roman" w:hAnsi="Times New Roman"/>
                <w:sz w:val="28"/>
                <w:szCs w:val="28"/>
              </w:rPr>
            </w:pPr>
            <w:r w:rsidRPr="00BA179A">
              <w:rPr>
                <w:rFonts w:ascii="Times New Roman" w:hAnsi="Times New Roman"/>
                <w:sz w:val="28"/>
                <w:szCs w:val="28"/>
              </w:rPr>
              <w:t>2</w:t>
            </w:r>
          </w:p>
        </w:tc>
      </w:tr>
      <w:tr w:rsidR="00592BAB" w:rsidRPr="00BA179A" w:rsidTr="00592BAB">
        <w:tc>
          <w:tcPr>
            <w:tcW w:w="675" w:type="dxa"/>
          </w:tcPr>
          <w:p w:rsidR="00592BAB" w:rsidRPr="00592BAB" w:rsidRDefault="00592BAB" w:rsidP="00592BAB">
            <w:pPr>
              <w:rPr>
                <w:rFonts w:ascii="Times New Roman" w:hAnsi="Times New Roman"/>
                <w:sz w:val="28"/>
                <w:szCs w:val="28"/>
                <w:lang w:val="en-US"/>
              </w:rPr>
            </w:pPr>
            <w:r>
              <w:rPr>
                <w:rFonts w:ascii="Times New Roman" w:hAnsi="Times New Roman"/>
                <w:sz w:val="28"/>
                <w:szCs w:val="28"/>
                <w:lang w:val="en-US"/>
              </w:rPr>
              <w:t>7</w:t>
            </w:r>
          </w:p>
        </w:tc>
        <w:tc>
          <w:tcPr>
            <w:tcW w:w="7938" w:type="dxa"/>
          </w:tcPr>
          <w:p w:rsidR="00592BAB" w:rsidRPr="00B827C0" w:rsidRDefault="004B5DB9" w:rsidP="00592BAB">
            <w:pPr>
              <w:rPr>
                <w:rFonts w:ascii="Times New Roman" w:hAnsi="Times New Roman"/>
                <w:b/>
                <w:sz w:val="28"/>
                <w:szCs w:val="28"/>
              </w:rPr>
            </w:pPr>
            <w:r w:rsidRPr="00B827C0">
              <w:rPr>
                <w:rFonts w:ascii="Times New Roman" w:hAnsi="Times New Roman"/>
                <w:b/>
                <w:sz w:val="28"/>
                <w:szCs w:val="28"/>
              </w:rPr>
              <w:t>Контрольный урок</w:t>
            </w:r>
          </w:p>
        </w:tc>
        <w:tc>
          <w:tcPr>
            <w:tcW w:w="958" w:type="dxa"/>
          </w:tcPr>
          <w:p w:rsidR="00592BAB" w:rsidRPr="00BA179A" w:rsidRDefault="00592BAB" w:rsidP="00592BAB">
            <w:pPr>
              <w:rPr>
                <w:rFonts w:ascii="Times New Roman" w:hAnsi="Times New Roman"/>
                <w:sz w:val="28"/>
                <w:szCs w:val="28"/>
              </w:rPr>
            </w:pPr>
            <w:r>
              <w:rPr>
                <w:rFonts w:ascii="Times New Roman" w:hAnsi="Times New Roman"/>
                <w:sz w:val="28"/>
                <w:szCs w:val="28"/>
              </w:rPr>
              <w:t>0,5</w:t>
            </w:r>
          </w:p>
        </w:tc>
      </w:tr>
      <w:tr w:rsidR="00A80039" w:rsidRPr="00BA179A" w:rsidTr="00592BAB">
        <w:tc>
          <w:tcPr>
            <w:tcW w:w="675" w:type="dxa"/>
          </w:tcPr>
          <w:p w:rsidR="00A80039" w:rsidRPr="00BA179A" w:rsidRDefault="00B827C0" w:rsidP="00592BAB">
            <w:pPr>
              <w:rPr>
                <w:rFonts w:ascii="Times New Roman" w:hAnsi="Times New Roman"/>
                <w:sz w:val="28"/>
                <w:szCs w:val="28"/>
              </w:rPr>
            </w:pPr>
            <w:r>
              <w:rPr>
                <w:rFonts w:ascii="Times New Roman" w:hAnsi="Times New Roman"/>
                <w:sz w:val="28"/>
                <w:szCs w:val="28"/>
              </w:rPr>
              <w:t>8</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Великие русские тенора (Собинов, Козловский, Лемешев)</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1,5</w:t>
            </w:r>
          </w:p>
        </w:tc>
      </w:tr>
      <w:tr w:rsidR="00A80039" w:rsidRPr="00BA179A" w:rsidTr="00592BAB">
        <w:tc>
          <w:tcPr>
            <w:tcW w:w="675" w:type="dxa"/>
          </w:tcPr>
          <w:p w:rsidR="00A80039" w:rsidRPr="00BA179A" w:rsidRDefault="00B827C0" w:rsidP="00592BAB">
            <w:pPr>
              <w:rPr>
                <w:rFonts w:ascii="Times New Roman" w:hAnsi="Times New Roman"/>
                <w:sz w:val="28"/>
                <w:szCs w:val="28"/>
              </w:rPr>
            </w:pPr>
            <w:r>
              <w:rPr>
                <w:rFonts w:ascii="Times New Roman" w:hAnsi="Times New Roman"/>
                <w:sz w:val="28"/>
                <w:szCs w:val="28"/>
              </w:rPr>
              <w:t>9</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Великие тенора мира ( Пласидо Доминго, Хосе Каррерас, Л</w:t>
            </w:r>
            <w:r w:rsidRPr="00BA179A">
              <w:rPr>
                <w:rFonts w:ascii="Times New Roman" w:hAnsi="Times New Roman"/>
                <w:sz w:val="28"/>
                <w:szCs w:val="28"/>
              </w:rPr>
              <w:t>у</w:t>
            </w:r>
            <w:r w:rsidRPr="00BA179A">
              <w:rPr>
                <w:rFonts w:ascii="Times New Roman" w:hAnsi="Times New Roman"/>
                <w:sz w:val="28"/>
                <w:szCs w:val="28"/>
              </w:rPr>
              <w:t>чано Паваротти)</w:t>
            </w:r>
          </w:p>
        </w:tc>
        <w:tc>
          <w:tcPr>
            <w:tcW w:w="958" w:type="dxa"/>
          </w:tcPr>
          <w:p w:rsidR="00A80039" w:rsidRPr="00BA179A" w:rsidRDefault="00A80039" w:rsidP="00592BAB">
            <w:pPr>
              <w:rPr>
                <w:rFonts w:ascii="Times New Roman" w:hAnsi="Times New Roman"/>
                <w:sz w:val="28"/>
                <w:szCs w:val="28"/>
              </w:rPr>
            </w:pPr>
          </w:p>
          <w:p w:rsidR="00A80039" w:rsidRPr="00BA179A" w:rsidRDefault="00A80039" w:rsidP="00592BAB">
            <w:pPr>
              <w:rPr>
                <w:rFonts w:ascii="Times New Roman" w:hAnsi="Times New Roman"/>
                <w:sz w:val="28"/>
                <w:szCs w:val="28"/>
              </w:rPr>
            </w:pPr>
            <w:r w:rsidRPr="00BA179A">
              <w:rPr>
                <w:rFonts w:ascii="Times New Roman" w:hAnsi="Times New Roman"/>
                <w:sz w:val="28"/>
                <w:szCs w:val="28"/>
              </w:rPr>
              <w:t>2</w:t>
            </w:r>
          </w:p>
        </w:tc>
      </w:tr>
      <w:tr w:rsidR="00A80039" w:rsidRPr="00BA179A" w:rsidTr="00592BAB">
        <w:tc>
          <w:tcPr>
            <w:tcW w:w="675" w:type="dxa"/>
          </w:tcPr>
          <w:p w:rsidR="00A80039" w:rsidRPr="00BA179A" w:rsidRDefault="00B827C0" w:rsidP="00592BAB">
            <w:pPr>
              <w:rPr>
                <w:rFonts w:ascii="Times New Roman" w:hAnsi="Times New Roman"/>
                <w:sz w:val="28"/>
                <w:szCs w:val="28"/>
              </w:rPr>
            </w:pPr>
            <w:r>
              <w:rPr>
                <w:rFonts w:ascii="Times New Roman" w:hAnsi="Times New Roman"/>
                <w:sz w:val="28"/>
                <w:szCs w:val="28"/>
              </w:rPr>
              <w:t>10</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Балетные термины. Одежда танцоров балета. Пуанты.</w:t>
            </w:r>
          </w:p>
        </w:tc>
        <w:tc>
          <w:tcPr>
            <w:tcW w:w="958" w:type="dxa"/>
          </w:tcPr>
          <w:p w:rsidR="00A80039" w:rsidRPr="00BA179A" w:rsidRDefault="00592BAB" w:rsidP="00592BAB">
            <w:pPr>
              <w:rPr>
                <w:rFonts w:ascii="Times New Roman" w:hAnsi="Times New Roman"/>
                <w:sz w:val="28"/>
                <w:szCs w:val="28"/>
              </w:rPr>
            </w:pPr>
            <w:r>
              <w:rPr>
                <w:rFonts w:ascii="Times New Roman" w:hAnsi="Times New Roman"/>
                <w:sz w:val="28"/>
                <w:szCs w:val="28"/>
              </w:rPr>
              <w:t>1</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w:t>
            </w:r>
            <w:r w:rsidR="00B827C0">
              <w:rPr>
                <w:rFonts w:ascii="Times New Roman" w:hAnsi="Times New Roman"/>
                <w:sz w:val="28"/>
                <w:szCs w:val="28"/>
              </w:rPr>
              <w:t>1</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Весенние мелодии (Чайковский «Времена года», Римский-Корсаков «Снегурочка», Рахманинов «Весенние воды», Глаз</w:t>
            </w:r>
            <w:r w:rsidRPr="00BA179A">
              <w:rPr>
                <w:rFonts w:ascii="Times New Roman" w:hAnsi="Times New Roman"/>
                <w:sz w:val="28"/>
                <w:szCs w:val="28"/>
              </w:rPr>
              <w:t>у</w:t>
            </w:r>
            <w:r w:rsidRPr="00BA179A">
              <w:rPr>
                <w:rFonts w:ascii="Times New Roman" w:hAnsi="Times New Roman"/>
                <w:sz w:val="28"/>
                <w:szCs w:val="28"/>
              </w:rPr>
              <w:t xml:space="preserve">нов Симфоническая картина «Весна», Свиридов «Весенняя кантата») </w:t>
            </w:r>
          </w:p>
        </w:tc>
        <w:tc>
          <w:tcPr>
            <w:tcW w:w="958" w:type="dxa"/>
          </w:tcPr>
          <w:p w:rsidR="00A80039" w:rsidRPr="00BA179A" w:rsidRDefault="00A80039" w:rsidP="00592BAB">
            <w:pPr>
              <w:rPr>
                <w:rFonts w:ascii="Times New Roman" w:hAnsi="Times New Roman"/>
                <w:sz w:val="28"/>
                <w:szCs w:val="28"/>
              </w:rPr>
            </w:pPr>
          </w:p>
          <w:p w:rsidR="00A80039" w:rsidRPr="00BA179A" w:rsidRDefault="00A80039" w:rsidP="00592BAB">
            <w:pPr>
              <w:rPr>
                <w:rFonts w:ascii="Times New Roman" w:hAnsi="Times New Roman"/>
                <w:sz w:val="28"/>
                <w:szCs w:val="28"/>
              </w:rPr>
            </w:pPr>
          </w:p>
          <w:p w:rsidR="00A80039" w:rsidRPr="00BA179A" w:rsidRDefault="00A80039" w:rsidP="00592BAB">
            <w:pPr>
              <w:rPr>
                <w:rFonts w:ascii="Times New Roman" w:hAnsi="Times New Roman"/>
                <w:sz w:val="28"/>
                <w:szCs w:val="28"/>
              </w:rPr>
            </w:pPr>
          </w:p>
          <w:p w:rsidR="00A80039" w:rsidRPr="00BA179A" w:rsidRDefault="00592BAB" w:rsidP="00592BAB">
            <w:pPr>
              <w:rPr>
                <w:rFonts w:ascii="Times New Roman" w:hAnsi="Times New Roman"/>
                <w:sz w:val="28"/>
                <w:szCs w:val="28"/>
              </w:rPr>
            </w:pPr>
            <w:r>
              <w:rPr>
                <w:rFonts w:ascii="Times New Roman" w:hAnsi="Times New Roman"/>
                <w:sz w:val="28"/>
                <w:szCs w:val="28"/>
              </w:rPr>
              <w:t>3</w:t>
            </w:r>
            <w:r w:rsidR="004B5DB9">
              <w:rPr>
                <w:rFonts w:ascii="Times New Roman" w:hAnsi="Times New Roman"/>
                <w:sz w:val="28"/>
                <w:szCs w:val="28"/>
              </w:rPr>
              <w:t>,5</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w:t>
            </w:r>
            <w:r w:rsidR="00B827C0">
              <w:rPr>
                <w:rFonts w:ascii="Times New Roman" w:hAnsi="Times New Roman"/>
                <w:sz w:val="28"/>
                <w:szCs w:val="28"/>
              </w:rPr>
              <w:t>2</w:t>
            </w:r>
          </w:p>
        </w:tc>
        <w:tc>
          <w:tcPr>
            <w:tcW w:w="7938" w:type="dxa"/>
          </w:tcPr>
          <w:p w:rsidR="00A80039" w:rsidRPr="00B827C0" w:rsidRDefault="00592BAB" w:rsidP="00592BAB">
            <w:pPr>
              <w:rPr>
                <w:rFonts w:ascii="Times New Roman" w:hAnsi="Times New Roman"/>
                <w:b/>
                <w:sz w:val="28"/>
                <w:szCs w:val="28"/>
              </w:rPr>
            </w:pPr>
            <w:r w:rsidRPr="00B827C0">
              <w:rPr>
                <w:rFonts w:ascii="Times New Roman" w:hAnsi="Times New Roman"/>
                <w:b/>
                <w:sz w:val="28"/>
                <w:szCs w:val="28"/>
              </w:rPr>
              <w:t>Контрольный урок</w:t>
            </w:r>
          </w:p>
        </w:tc>
        <w:tc>
          <w:tcPr>
            <w:tcW w:w="958" w:type="dxa"/>
          </w:tcPr>
          <w:p w:rsidR="00A80039" w:rsidRPr="00BA179A" w:rsidRDefault="00592BAB" w:rsidP="00592BAB">
            <w:pPr>
              <w:rPr>
                <w:rFonts w:ascii="Times New Roman" w:hAnsi="Times New Roman"/>
                <w:sz w:val="28"/>
                <w:szCs w:val="28"/>
              </w:rPr>
            </w:pPr>
            <w:r>
              <w:rPr>
                <w:rFonts w:ascii="Times New Roman" w:hAnsi="Times New Roman"/>
                <w:sz w:val="28"/>
                <w:szCs w:val="28"/>
              </w:rPr>
              <w:t>0,5</w:t>
            </w:r>
          </w:p>
        </w:tc>
      </w:tr>
      <w:tr w:rsidR="00EB3A98" w:rsidRPr="00BA179A" w:rsidTr="00592BAB">
        <w:tc>
          <w:tcPr>
            <w:tcW w:w="675" w:type="dxa"/>
          </w:tcPr>
          <w:p w:rsidR="00EB3A98" w:rsidRPr="00BA179A" w:rsidRDefault="00B827C0" w:rsidP="00592BAB">
            <w:pPr>
              <w:rPr>
                <w:rFonts w:ascii="Times New Roman" w:hAnsi="Times New Roman"/>
                <w:sz w:val="28"/>
                <w:szCs w:val="28"/>
              </w:rPr>
            </w:pPr>
            <w:r>
              <w:rPr>
                <w:rFonts w:ascii="Times New Roman" w:hAnsi="Times New Roman"/>
                <w:sz w:val="28"/>
                <w:szCs w:val="28"/>
              </w:rPr>
              <w:t>13</w:t>
            </w:r>
          </w:p>
        </w:tc>
        <w:tc>
          <w:tcPr>
            <w:tcW w:w="7938" w:type="dxa"/>
          </w:tcPr>
          <w:p w:rsidR="00EB3A98" w:rsidRPr="00BA179A" w:rsidRDefault="00EB3A98" w:rsidP="00592BAB">
            <w:pPr>
              <w:rPr>
                <w:rFonts w:ascii="Times New Roman" w:hAnsi="Times New Roman"/>
                <w:sz w:val="28"/>
                <w:szCs w:val="28"/>
              </w:rPr>
            </w:pPr>
            <w:r>
              <w:rPr>
                <w:rFonts w:ascii="Times New Roman" w:hAnsi="Times New Roman"/>
                <w:sz w:val="28"/>
                <w:szCs w:val="28"/>
              </w:rPr>
              <w:t>Резервные уроки</w:t>
            </w:r>
          </w:p>
        </w:tc>
        <w:tc>
          <w:tcPr>
            <w:tcW w:w="958" w:type="dxa"/>
          </w:tcPr>
          <w:p w:rsidR="00EB3A98" w:rsidRDefault="00EB3A98" w:rsidP="00592BAB">
            <w:pPr>
              <w:rPr>
                <w:rFonts w:ascii="Times New Roman" w:hAnsi="Times New Roman"/>
                <w:sz w:val="28"/>
                <w:szCs w:val="28"/>
              </w:rPr>
            </w:pPr>
            <w:r>
              <w:rPr>
                <w:rFonts w:ascii="Times New Roman" w:hAnsi="Times New Roman"/>
                <w:sz w:val="28"/>
                <w:szCs w:val="28"/>
              </w:rPr>
              <w:t>1</w:t>
            </w:r>
          </w:p>
        </w:tc>
      </w:tr>
      <w:tr w:rsidR="00A80039" w:rsidRPr="00BA179A" w:rsidTr="00592BAB">
        <w:tc>
          <w:tcPr>
            <w:tcW w:w="675" w:type="dxa"/>
          </w:tcPr>
          <w:p w:rsidR="00A80039" w:rsidRPr="00BA179A" w:rsidRDefault="00A80039" w:rsidP="00592BAB">
            <w:pPr>
              <w:rPr>
                <w:rFonts w:ascii="Times New Roman" w:hAnsi="Times New Roman"/>
                <w:sz w:val="28"/>
                <w:szCs w:val="28"/>
              </w:rPr>
            </w:pP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Итого:</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16,5</w:t>
            </w:r>
          </w:p>
        </w:tc>
      </w:tr>
    </w:tbl>
    <w:p w:rsidR="00A80039" w:rsidRPr="00BA179A" w:rsidRDefault="00A80039" w:rsidP="00A80039">
      <w:pPr>
        <w:rPr>
          <w:rFonts w:ascii="Times New Roman" w:hAnsi="Times New Roman"/>
          <w:sz w:val="32"/>
          <w:szCs w:val="32"/>
        </w:rPr>
      </w:pPr>
    </w:p>
    <w:p w:rsidR="00A80039" w:rsidRPr="00BA179A" w:rsidRDefault="00A80039" w:rsidP="00A80039">
      <w:pPr>
        <w:rPr>
          <w:rFonts w:ascii="Times New Roman" w:hAnsi="Times New Roman"/>
          <w:sz w:val="32"/>
          <w:szCs w:val="32"/>
        </w:rPr>
      </w:pPr>
      <w:r w:rsidRPr="00BA179A">
        <w:rPr>
          <w:rFonts w:ascii="Times New Roman" w:hAnsi="Times New Roman"/>
          <w:sz w:val="32"/>
          <w:szCs w:val="32"/>
        </w:rPr>
        <w:t>2 год обучения</w:t>
      </w:r>
    </w:p>
    <w:tbl>
      <w:tblPr>
        <w:tblStyle w:val="a3"/>
        <w:tblW w:w="0" w:type="auto"/>
        <w:tblLayout w:type="fixed"/>
        <w:tblLook w:val="04A0"/>
      </w:tblPr>
      <w:tblGrid>
        <w:gridCol w:w="675"/>
        <w:gridCol w:w="7938"/>
        <w:gridCol w:w="958"/>
      </w:tblGrid>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 п/п</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 xml:space="preserve">                                       Название темы</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К-во часов</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Искусство барокко.</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2</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Пёрселл. Монтеверди.</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3</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Вивальди.</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4</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Гендель.</w:t>
            </w:r>
          </w:p>
        </w:tc>
        <w:tc>
          <w:tcPr>
            <w:tcW w:w="958" w:type="dxa"/>
          </w:tcPr>
          <w:p w:rsidR="00A80039" w:rsidRPr="00BA179A" w:rsidRDefault="00010D29" w:rsidP="00592BAB">
            <w:pPr>
              <w:rPr>
                <w:rFonts w:ascii="Times New Roman" w:hAnsi="Times New Roman"/>
                <w:sz w:val="28"/>
                <w:szCs w:val="28"/>
              </w:rPr>
            </w:pPr>
            <w:r>
              <w:rPr>
                <w:rFonts w:ascii="Times New Roman" w:hAnsi="Times New Roman"/>
                <w:sz w:val="28"/>
                <w:szCs w:val="28"/>
              </w:rPr>
              <w:t>2</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5</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Над чем смеются композиторы (Бетховен Рондо-каприччио «Ярость из-за потерянного гроша», Сен-Санс «Карнавал ж</w:t>
            </w:r>
            <w:r w:rsidRPr="00BA179A">
              <w:rPr>
                <w:rFonts w:ascii="Times New Roman" w:hAnsi="Times New Roman"/>
                <w:sz w:val="28"/>
                <w:szCs w:val="28"/>
              </w:rPr>
              <w:t>и</w:t>
            </w:r>
            <w:r w:rsidRPr="00BA179A">
              <w:rPr>
                <w:rFonts w:ascii="Times New Roman" w:hAnsi="Times New Roman"/>
                <w:sz w:val="28"/>
                <w:szCs w:val="28"/>
              </w:rPr>
              <w:lastRenderedPageBreak/>
              <w:t>вотных», Россини Ария Фигаро из оперы «Севильский цирюл</w:t>
            </w:r>
            <w:r w:rsidRPr="00BA179A">
              <w:rPr>
                <w:rFonts w:ascii="Times New Roman" w:hAnsi="Times New Roman"/>
                <w:sz w:val="28"/>
                <w:szCs w:val="28"/>
              </w:rPr>
              <w:t>ь</w:t>
            </w:r>
            <w:r w:rsidRPr="00BA179A">
              <w:rPr>
                <w:rFonts w:ascii="Times New Roman" w:hAnsi="Times New Roman"/>
                <w:sz w:val="28"/>
                <w:szCs w:val="28"/>
              </w:rPr>
              <w:t>ник», Эрик Сати «Вялые прелюдии для собак», Могучая кучка «Парафразы»)</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lastRenderedPageBreak/>
              <w:t>2</w:t>
            </w:r>
          </w:p>
        </w:tc>
      </w:tr>
      <w:tr w:rsidR="00010D29" w:rsidRPr="00BA179A" w:rsidTr="00592BAB">
        <w:tc>
          <w:tcPr>
            <w:tcW w:w="675" w:type="dxa"/>
          </w:tcPr>
          <w:p w:rsidR="00010D29" w:rsidRPr="00BA179A" w:rsidRDefault="00010D29" w:rsidP="00592BAB">
            <w:pPr>
              <w:rPr>
                <w:rFonts w:ascii="Times New Roman" w:hAnsi="Times New Roman"/>
                <w:sz w:val="28"/>
                <w:szCs w:val="28"/>
              </w:rPr>
            </w:pPr>
            <w:r>
              <w:rPr>
                <w:rFonts w:ascii="Times New Roman" w:hAnsi="Times New Roman"/>
                <w:sz w:val="28"/>
                <w:szCs w:val="28"/>
              </w:rPr>
              <w:lastRenderedPageBreak/>
              <w:t>6</w:t>
            </w:r>
          </w:p>
        </w:tc>
        <w:tc>
          <w:tcPr>
            <w:tcW w:w="7938" w:type="dxa"/>
          </w:tcPr>
          <w:p w:rsidR="00010D29" w:rsidRPr="00B827C0" w:rsidRDefault="00010D29" w:rsidP="00592BAB">
            <w:pPr>
              <w:rPr>
                <w:rFonts w:ascii="Times New Roman" w:hAnsi="Times New Roman"/>
                <w:b/>
                <w:sz w:val="28"/>
                <w:szCs w:val="28"/>
              </w:rPr>
            </w:pPr>
            <w:r w:rsidRPr="00B827C0">
              <w:rPr>
                <w:rFonts w:ascii="Times New Roman" w:hAnsi="Times New Roman"/>
                <w:b/>
                <w:sz w:val="28"/>
                <w:szCs w:val="28"/>
              </w:rPr>
              <w:t>Контрольный  урок</w:t>
            </w:r>
          </w:p>
        </w:tc>
        <w:tc>
          <w:tcPr>
            <w:tcW w:w="958" w:type="dxa"/>
          </w:tcPr>
          <w:p w:rsidR="00010D29" w:rsidRPr="00BA179A" w:rsidRDefault="00010D29" w:rsidP="00592BAB">
            <w:pPr>
              <w:rPr>
                <w:rFonts w:ascii="Times New Roman" w:hAnsi="Times New Roman"/>
                <w:sz w:val="28"/>
                <w:szCs w:val="28"/>
              </w:rPr>
            </w:pPr>
            <w:r>
              <w:rPr>
                <w:rFonts w:ascii="Times New Roman" w:hAnsi="Times New Roman"/>
                <w:sz w:val="28"/>
                <w:szCs w:val="28"/>
              </w:rPr>
              <w:t>0,5</w:t>
            </w:r>
          </w:p>
        </w:tc>
      </w:tr>
      <w:tr w:rsidR="00010D29" w:rsidRPr="00BA179A" w:rsidTr="00592BAB">
        <w:tc>
          <w:tcPr>
            <w:tcW w:w="675" w:type="dxa"/>
          </w:tcPr>
          <w:p w:rsidR="00010D29" w:rsidRDefault="00010D29" w:rsidP="00592BAB">
            <w:pPr>
              <w:rPr>
                <w:rFonts w:ascii="Times New Roman" w:hAnsi="Times New Roman"/>
                <w:sz w:val="28"/>
                <w:szCs w:val="28"/>
              </w:rPr>
            </w:pPr>
            <w:r>
              <w:rPr>
                <w:rFonts w:ascii="Times New Roman" w:hAnsi="Times New Roman"/>
                <w:sz w:val="28"/>
                <w:szCs w:val="28"/>
              </w:rPr>
              <w:t>7</w:t>
            </w:r>
          </w:p>
        </w:tc>
        <w:tc>
          <w:tcPr>
            <w:tcW w:w="7938" w:type="dxa"/>
          </w:tcPr>
          <w:p w:rsidR="00010D29" w:rsidRDefault="00B827C0" w:rsidP="00592BAB">
            <w:pPr>
              <w:rPr>
                <w:rFonts w:ascii="Times New Roman" w:hAnsi="Times New Roman"/>
                <w:sz w:val="28"/>
                <w:szCs w:val="28"/>
              </w:rPr>
            </w:pPr>
            <w:r>
              <w:rPr>
                <w:rFonts w:ascii="Times New Roman" w:hAnsi="Times New Roman"/>
                <w:sz w:val="28"/>
                <w:szCs w:val="28"/>
              </w:rPr>
              <w:t>Образ Деда Мороза в музыке</w:t>
            </w:r>
          </w:p>
        </w:tc>
        <w:tc>
          <w:tcPr>
            <w:tcW w:w="958" w:type="dxa"/>
          </w:tcPr>
          <w:p w:rsidR="00010D29" w:rsidRDefault="00B827C0" w:rsidP="00592BAB">
            <w:pPr>
              <w:rPr>
                <w:rFonts w:ascii="Times New Roman" w:hAnsi="Times New Roman"/>
                <w:sz w:val="28"/>
                <w:szCs w:val="28"/>
              </w:rPr>
            </w:pPr>
            <w:r>
              <w:rPr>
                <w:rFonts w:ascii="Times New Roman" w:hAnsi="Times New Roman"/>
                <w:sz w:val="28"/>
                <w:szCs w:val="28"/>
              </w:rPr>
              <w:t>0,5</w:t>
            </w:r>
          </w:p>
        </w:tc>
      </w:tr>
      <w:tr w:rsidR="00A80039" w:rsidRPr="00BA179A" w:rsidTr="00592BAB">
        <w:tc>
          <w:tcPr>
            <w:tcW w:w="675" w:type="dxa"/>
          </w:tcPr>
          <w:p w:rsidR="00A80039" w:rsidRPr="00BA179A" w:rsidRDefault="00B827C0" w:rsidP="00592BAB">
            <w:pPr>
              <w:rPr>
                <w:rFonts w:ascii="Times New Roman" w:hAnsi="Times New Roman"/>
                <w:sz w:val="28"/>
                <w:szCs w:val="28"/>
              </w:rPr>
            </w:pPr>
            <w:r>
              <w:rPr>
                <w:rFonts w:ascii="Times New Roman" w:hAnsi="Times New Roman"/>
                <w:sz w:val="28"/>
                <w:szCs w:val="28"/>
              </w:rPr>
              <w:t>8</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Российские оперные певицы сопрано ( Нетребко, Гулегина, К</w:t>
            </w:r>
            <w:r w:rsidRPr="00BA179A">
              <w:rPr>
                <w:rFonts w:ascii="Times New Roman" w:hAnsi="Times New Roman"/>
                <w:sz w:val="28"/>
                <w:szCs w:val="28"/>
              </w:rPr>
              <w:t>а</w:t>
            </w:r>
            <w:r w:rsidRPr="00BA179A">
              <w:rPr>
                <w:rFonts w:ascii="Times New Roman" w:hAnsi="Times New Roman"/>
                <w:sz w:val="28"/>
                <w:szCs w:val="28"/>
              </w:rPr>
              <w:t>зарновская, Шагимуратова)</w:t>
            </w:r>
          </w:p>
        </w:tc>
        <w:tc>
          <w:tcPr>
            <w:tcW w:w="958" w:type="dxa"/>
          </w:tcPr>
          <w:p w:rsidR="00A80039" w:rsidRPr="00BA179A" w:rsidRDefault="00A80039" w:rsidP="00592BAB">
            <w:pPr>
              <w:rPr>
                <w:rFonts w:ascii="Times New Roman" w:hAnsi="Times New Roman"/>
                <w:sz w:val="28"/>
                <w:szCs w:val="28"/>
              </w:rPr>
            </w:pPr>
          </w:p>
          <w:p w:rsidR="00A80039" w:rsidRPr="00BA179A" w:rsidRDefault="00A80039" w:rsidP="00592BAB">
            <w:pPr>
              <w:rPr>
                <w:rFonts w:ascii="Times New Roman" w:hAnsi="Times New Roman"/>
                <w:sz w:val="28"/>
                <w:szCs w:val="28"/>
              </w:rPr>
            </w:pPr>
            <w:r w:rsidRPr="00BA179A">
              <w:rPr>
                <w:rFonts w:ascii="Times New Roman" w:hAnsi="Times New Roman"/>
                <w:sz w:val="28"/>
                <w:szCs w:val="28"/>
              </w:rPr>
              <w:t>2,5</w:t>
            </w:r>
          </w:p>
        </w:tc>
      </w:tr>
      <w:tr w:rsidR="00A80039" w:rsidRPr="00BA179A" w:rsidTr="00592BAB">
        <w:tc>
          <w:tcPr>
            <w:tcW w:w="675" w:type="dxa"/>
          </w:tcPr>
          <w:p w:rsidR="00A80039" w:rsidRPr="00BA179A" w:rsidRDefault="00B827C0" w:rsidP="00592BAB">
            <w:pPr>
              <w:rPr>
                <w:rFonts w:ascii="Times New Roman" w:hAnsi="Times New Roman"/>
                <w:sz w:val="28"/>
                <w:szCs w:val="28"/>
              </w:rPr>
            </w:pPr>
            <w:r>
              <w:rPr>
                <w:rFonts w:ascii="Times New Roman" w:hAnsi="Times New Roman"/>
                <w:sz w:val="28"/>
                <w:szCs w:val="28"/>
              </w:rPr>
              <w:t>9</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Певучая Россия (хор им. Пятницкого)</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2</w:t>
            </w:r>
          </w:p>
        </w:tc>
      </w:tr>
      <w:tr w:rsidR="00A80039" w:rsidRPr="00BA179A" w:rsidTr="00592BAB">
        <w:tc>
          <w:tcPr>
            <w:tcW w:w="675" w:type="dxa"/>
          </w:tcPr>
          <w:p w:rsidR="00A80039" w:rsidRPr="00BA179A" w:rsidRDefault="00B827C0" w:rsidP="00592BAB">
            <w:pPr>
              <w:rPr>
                <w:rFonts w:ascii="Times New Roman" w:hAnsi="Times New Roman"/>
                <w:sz w:val="28"/>
                <w:szCs w:val="28"/>
              </w:rPr>
            </w:pPr>
            <w:r>
              <w:rPr>
                <w:rFonts w:ascii="Times New Roman" w:hAnsi="Times New Roman"/>
                <w:sz w:val="28"/>
                <w:szCs w:val="28"/>
              </w:rPr>
              <w:t>10</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Музыка для хорошего настроения (Глинка Арагонская хота, «Ночь в Мадриде», Римский-Корсаков «Шехеразада»)</w:t>
            </w:r>
          </w:p>
        </w:tc>
        <w:tc>
          <w:tcPr>
            <w:tcW w:w="958" w:type="dxa"/>
          </w:tcPr>
          <w:p w:rsidR="00A80039" w:rsidRPr="00BA179A" w:rsidRDefault="00A80039" w:rsidP="00592BAB">
            <w:pPr>
              <w:rPr>
                <w:rFonts w:ascii="Times New Roman" w:hAnsi="Times New Roman"/>
                <w:sz w:val="28"/>
                <w:szCs w:val="28"/>
              </w:rPr>
            </w:pPr>
          </w:p>
          <w:p w:rsidR="00A80039" w:rsidRPr="00BA179A" w:rsidRDefault="00A80039" w:rsidP="00592BAB">
            <w:pPr>
              <w:rPr>
                <w:rFonts w:ascii="Times New Roman" w:hAnsi="Times New Roman"/>
                <w:sz w:val="28"/>
                <w:szCs w:val="28"/>
              </w:rPr>
            </w:pPr>
            <w:r w:rsidRPr="00BA179A">
              <w:rPr>
                <w:rFonts w:ascii="Times New Roman" w:hAnsi="Times New Roman"/>
                <w:sz w:val="28"/>
                <w:szCs w:val="28"/>
              </w:rPr>
              <w:t>2</w:t>
            </w:r>
          </w:p>
        </w:tc>
      </w:tr>
      <w:tr w:rsidR="00A80039" w:rsidRPr="00BA179A" w:rsidTr="00592BAB">
        <w:tc>
          <w:tcPr>
            <w:tcW w:w="675" w:type="dxa"/>
          </w:tcPr>
          <w:p w:rsidR="00A80039" w:rsidRPr="00BA179A" w:rsidRDefault="00B827C0" w:rsidP="00592BAB">
            <w:pPr>
              <w:rPr>
                <w:rFonts w:ascii="Times New Roman" w:hAnsi="Times New Roman"/>
                <w:sz w:val="28"/>
                <w:szCs w:val="28"/>
              </w:rPr>
            </w:pPr>
            <w:r>
              <w:rPr>
                <w:rFonts w:ascii="Times New Roman" w:hAnsi="Times New Roman"/>
                <w:sz w:val="28"/>
                <w:szCs w:val="28"/>
              </w:rPr>
              <w:t>11</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Лирика в музыке (Дебюсси «Девушка с волосами цвета льна», «Шаги на снегу», Чайковский «Ромео и Джульетта», «Спящая красавица», Свиридов Романс из «Метели»)</w:t>
            </w:r>
          </w:p>
        </w:tc>
        <w:tc>
          <w:tcPr>
            <w:tcW w:w="958" w:type="dxa"/>
          </w:tcPr>
          <w:p w:rsidR="00A80039" w:rsidRPr="00BA179A" w:rsidRDefault="00A80039" w:rsidP="00592BAB">
            <w:pPr>
              <w:rPr>
                <w:rFonts w:ascii="Times New Roman" w:hAnsi="Times New Roman"/>
                <w:sz w:val="28"/>
                <w:szCs w:val="28"/>
              </w:rPr>
            </w:pPr>
          </w:p>
          <w:p w:rsidR="00A80039" w:rsidRPr="00BA179A" w:rsidRDefault="00A80039" w:rsidP="00592BAB">
            <w:pPr>
              <w:rPr>
                <w:rFonts w:ascii="Times New Roman" w:hAnsi="Times New Roman"/>
                <w:sz w:val="28"/>
                <w:szCs w:val="28"/>
              </w:rPr>
            </w:pPr>
          </w:p>
          <w:p w:rsidR="00A80039" w:rsidRPr="00BA179A" w:rsidRDefault="00A80039" w:rsidP="00592BAB">
            <w:pPr>
              <w:rPr>
                <w:rFonts w:ascii="Times New Roman" w:hAnsi="Times New Roman"/>
                <w:sz w:val="28"/>
                <w:szCs w:val="28"/>
              </w:rPr>
            </w:pPr>
            <w:r w:rsidRPr="00BA179A">
              <w:rPr>
                <w:rFonts w:ascii="Times New Roman" w:hAnsi="Times New Roman"/>
                <w:sz w:val="28"/>
                <w:szCs w:val="28"/>
              </w:rPr>
              <w:t>1,5</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w:t>
            </w:r>
            <w:r w:rsidR="00B827C0">
              <w:rPr>
                <w:rFonts w:ascii="Times New Roman" w:hAnsi="Times New Roman"/>
                <w:sz w:val="28"/>
                <w:szCs w:val="28"/>
              </w:rPr>
              <w:t>2</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Контрольные уроки</w:t>
            </w:r>
          </w:p>
        </w:tc>
        <w:tc>
          <w:tcPr>
            <w:tcW w:w="958" w:type="dxa"/>
          </w:tcPr>
          <w:p w:rsidR="00A80039" w:rsidRPr="00BA179A" w:rsidRDefault="00B827C0" w:rsidP="00592BAB">
            <w:pPr>
              <w:rPr>
                <w:rFonts w:ascii="Times New Roman" w:hAnsi="Times New Roman"/>
                <w:sz w:val="28"/>
                <w:szCs w:val="28"/>
              </w:rPr>
            </w:pPr>
            <w:r>
              <w:rPr>
                <w:rFonts w:ascii="Times New Roman" w:hAnsi="Times New Roman"/>
                <w:sz w:val="28"/>
                <w:szCs w:val="28"/>
              </w:rPr>
              <w:t>0,5</w:t>
            </w:r>
          </w:p>
        </w:tc>
      </w:tr>
      <w:tr w:rsidR="00EB3A98" w:rsidRPr="00BA179A" w:rsidTr="00592BAB">
        <w:tc>
          <w:tcPr>
            <w:tcW w:w="675" w:type="dxa"/>
          </w:tcPr>
          <w:p w:rsidR="00EB3A98" w:rsidRPr="00BA179A" w:rsidRDefault="00EB3A98" w:rsidP="00592BAB">
            <w:pPr>
              <w:rPr>
                <w:rFonts w:ascii="Times New Roman" w:hAnsi="Times New Roman"/>
                <w:sz w:val="28"/>
                <w:szCs w:val="28"/>
              </w:rPr>
            </w:pPr>
            <w:r>
              <w:rPr>
                <w:rFonts w:ascii="Times New Roman" w:hAnsi="Times New Roman"/>
                <w:sz w:val="28"/>
                <w:szCs w:val="28"/>
              </w:rPr>
              <w:t>1</w:t>
            </w:r>
            <w:r w:rsidR="00B827C0">
              <w:rPr>
                <w:rFonts w:ascii="Times New Roman" w:hAnsi="Times New Roman"/>
                <w:sz w:val="28"/>
                <w:szCs w:val="28"/>
              </w:rPr>
              <w:t>3</w:t>
            </w:r>
          </w:p>
        </w:tc>
        <w:tc>
          <w:tcPr>
            <w:tcW w:w="7938" w:type="dxa"/>
          </w:tcPr>
          <w:p w:rsidR="00EB3A98" w:rsidRPr="00BA179A" w:rsidRDefault="00EB3A98" w:rsidP="00592BAB">
            <w:pPr>
              <w:rPr>
                <w:rFonts w:ascii="Times New Roman" w:hAnsi="Times New Roman"/>
                <w:sz w:val="28"/>
                <w:szCs w:val="28"/>
              </w:rPr>
            </w:pPr>
            <w:r>
              <w:rPr>
                <w:rFonts w:ascii="Times New Roman" w:hAnsi="Times New Roman"/>
                <w:sz w:val="28"/>
                <w:szCs w:val="28"/>
              </w:rPr>
              <w:t>Резервные уроки</w:t>
            </w:r>
          </w:p>
        </w:tc>
        <w:tc>
          <w:tcPr>
            <w:tcW w:w="958" w:type="dxa"/>
          </w:tcPr>
          <w:p w:rsidR="00EB3A98" w:rsidRDefault="00EB3A98" w:rsidP="00592BAB">
            <w:pPr>
              <w:rPr>
                <w:rFonts w:ascii="Times New Roman" w:hAnsi="Times New Roman"/>
                <w:sz w:val="28"/>
                <w:szCs w:val="28"/>
              </w:rPr>
            </w:pPr>
            <w:r>
              <w:rPr>
                <w:rFonts w:ascii="Times New Roman" w:hAnsi="Times New Roman"/>
                <w:sz w:val="28"/>
                <w:szCs w:val="28"/>
              </w:rPr>
              <w:t>1</w:t>
            </w:r>
          </w:p>
        </w:tc>
      </w:tr>
      <w:tr w:rsidR="00A80039" w:rsidRPr="00BA179A" w:rsidTr="00592BAB">
        <w:tc>
          <w:tcPr>
            <w:tcW w:w="675" w:type="dxa"/>
          </w:tcPr>
          <w:p w:rsidR="00A80039" w:rsidRPr="00BA179A" w:rsidRDefault="00A80039" w:rsidP="00592BAB">
            <w:pPr>
              <w:rPr>
                <w:rFonts w:ascii="Times New Roman" w:hAnsi="Times New Roman"/>
                <w:sz w:val="28"/>
                <w:szCs w:val="28"/>
              </w:rPr>
            </w:pP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Итого:</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16,5</w:t>
            </w:r>
          </w:p>
        </w:tc>
      </w:tr>
    </w:tbl>
    <w:p w:rsidR="00A80039" w:rsidRPr="00BA179A" w:rsidRDefault="00A80039" w:rsidP="00A80039">
      <w:pPr>
        <w:rPr>
          <w:rFonts w:ascii="Times New Roman" w:hAnsi="Times New Roman"/>
          <w:sz w:val="28"/>
          <w:szCs w:val="28"/>
        </w:rPr>
      </w:pPr>
    </w:p>
    <w:p w:rsidR="00A80039" w:rsidRPr="00BA179A" w:rsidRDefault="00A80039" w:rsidP="00A80039">
      <w:pPr>
        <w:rPr>
          <w:rFonts w:ascii="Times New Roman" w:hAnsi="Times New Roman"/>
          <w:sz w:val="32"/>
          <w:szCs w:val="32"/>
        </w:rPr>
      </w:pPr>
      <w:r w:rsidRPr="00BA179A">
        <w:rPr>
          <w:rFonts w:ascii="Times New Roman" w:hAnsi="Times New Roman"/>
          <w:sz w:val="32"/>
          <w:szCs w:val="32"/>
        </w:rPr>
        <w:t>3 год обучения</w:t>
      </w:r>
    </w:p>
    <w:tbl>
      <w:tblPr>
        <w:tblStyle w:val="a3"/>
        <w:tblW w:w="0" w:type="auto"/>
        <w:tblLook w:val="04A0"/>
      </w:tblPr>
      <w:tblGrid>
        <w:gridCol w:w="675"/>
        <w:gridCol w:w="7937"/>
        <w:gridCol w:w="958"/>
      </w:tblGrid>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 п/п</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 xml:space="preserve">                                     Название темы</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К-во часов</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Российские дирижёры (Спиваков, Башмет, Гергиев, Темирк</w:t>
            </w:r>
            <w:r w:rsidRPr="00BA179A">
              <w:rPr>
                <w:rFonts w:ascii="Times New Roman" w:hAnsi="Times New Roman"/>
                <w:sz w:val="28"/>
                <w:szCs w:val="28"/>
              </w:rPr>
              <w:t>а</w:t>
            </w:r>
            <w:r w:rsidRPr="00BA179A">
              <w:rPr>
                <w:rFonts w:ascii="Times New Roman" w:hAnsi="Times New Roman"/>
                <w:sz w:val="28"/>
                <w:szCs w:val="28"/>
              </w:rPr>
              <w:t>нов, Голованов, Мравинский, Светланов)</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3</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2</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Ф.Шаляпин</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3</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М.Магомаев</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4</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Истоки русской музыки (Глинка Камаринская, Ноктюрн «Ра</w:t>
            </w:r>
            <w:r w:rsidRPr="00BA179A">
              <w:rPr>
                <w:rFonts w:ascii="Times New Roman" w:hAnsi="Times New Roman"/>
                <w:sz w:val="28"/>
                <w:szCs w:val="28"/>
              </w:rPr>
              <w:t>з</w:t>
            </w:r>
            <w:r w:rsidRPr="00BA179A">
              <w:rPr>
                <w:rFonts w:ascii="Times New Roman" w:hAnsi="Times New Roman"/>
                <w:sz w:val="28"/>
                <w:szCs w:val="28"/>
              </w:rPr>
              <w:t>лука», Чайковский «Воспоминание о Флоренции», «Средь шумного бала»)</w:t>
            </w:r>
          </w:p>
        </w:tc>
        <w:tc>
          <w:tcPr>
            <w:tcW w:w="958" w:type="dxa"/>
          </w:tcPr>
          <w:p w:rsidR="00A80039" w:rsidRPr="00BA179A" w:rsidRDefault="00A80039" w:rsidP="00592BAB">
            <w:pPr>
              <w:rPr>
                <w:rFonts w:ascii="Times New Roman" w:hAnsi="Times New Roman"/>
                <w:sz w:val="28"/>
                <w:szCs w:val="28"/>
              </w:rPr>
            </w:pPr>
          </w:p>
          <w:p w:rsidR="00A80039" w:rsidRPr="00BA179A" w:rsidRDefault="00A80039" w:rsidP="00592BAB">
            <w:pPr>
              <w:rPr>
                <w:rFonts w:ascii="Times New Roman" w:hAnsi="Times New Roman"/>
                <w:sz w:val="28"/>
                <w:szCs w:val="28"/>
              </w:rPr>
            </w:pPr>
          </w:p>
          <w:p w:rsidR="00A80039" w:rsidRPr="00BA179A" w:rsidRDefault="00A80039" w:rsidP="00592BAB">
            <w:pPr>
              <w:rPr>
                <w:rFonts w:ascii="Times New Roman" w:hAnsi="Times New Roman"/>
                <w:sz w:val="28"/>
                <w:szCs w:val="28"/>
              </w:rPr>
            </w:pPr>
            <w:r w:rsidRPr="00BA179A">
              <w:rPr>
                <w:rFonts w:ascii="Times New Roman" w:hAnsi="Times New Roman"/>
                <w:sz w:val="28"/>
                <w:szCs w:val="28"/>
              </w:rPr>
              <w:t>2</w:t>
            </w:r>
          </w:p>
        </w:tc>
      </w:tr>
      <w:tr w:rsidR="00B827C0" w:rsidRPr="00BA179A" w:rsidTr="00592BAB">
        <w:tc>
          <w:tcPr>
            <w:tcW w:w="675" w:type="dxa"/>
          </w:tcPr>
          <w:p w:rsidR="00B827C0" w:rsidRPr="00BA179A" w:rsidRDefault="00B827C0" w:rsidP="00592BAB">
            <w:pPr>
              <w:rPr>
                <w:rFonts w:ascii="Times New Roman" w:hAnsi="Times New Roman"/>
                <w:sz w:val="28"/>
                <w:szCs w:val="28"/>
              </w:rPr>
            </w:pPr>
            <w:r>
              <w:rPr>
                <w:rFonts w:ascii="Times New Roman" w:hAnsi="Times New Roman"/>
                <w:sz w:val="28"/>
                <w:szCs w:val="28"/>
              </w:rPr>
              <w:t>5</w:t>
            </w:r>
          </w:p>
        </w:tc>
        <w:tc>
          <w:tcPr>
            <w:tcW w:w="7938" w:type="dxa"/>
          </w:tcPr>
          <w:p w:rsidR="00B827C0" w:rsidRPr="00B827C0" w:rsidRDefault="00B827C0" w:rsidP="00592BAB">
            <w:pPr>
              <w:rPr>
                <w:rFonts w:ascii="Times New Roman" w:hAnsi="Times New Roman"/>
                <w:b/>
                <w:sz w:val="28"/>
                <w:szCs w:val="28"/>
              </w:rPr>
            </w:pPr>
            <w:r w:rsidRPr="00B827C0">
              <w:rPr>
                <w:rFonts w:ascii="Times New Roman" w:hAnsi="Times New Roman"/>
                <w:b/>
                <w:sz w:val="28"/>
                <w:szCs w:val="28"/>
              </w:rPr>
              <w:t>Контрольный урок</w:t>
            </w:r>
          </w:p>
        </w:tc>
        <w:tc>
          <w:tcPr>
            <w:tcW w:w="958" w:type="dxa"/>
          </w:tcPr>
          <w:p w:rsidR="00B827C0" w:rsidRPr="00BA179A" w:rsidRDefault="00B827C0" w:rsidP="00592BAB">
            <w:pPr>
              <w:rPr>
                <w:rFonts w:ascii="Times New Roman" w:hAnsi="Times New Roman"/>
                <w:sz w:val="28"/>
                <w:szCs w:val="28"/>
              </w:rPr>
            </w:pPr>
            <w:r>
              <w:rPr>
                <w:rFonts w:ascii="Times New Roman" w:hAnsi="Times New Roman"/>
                <w:sz w:val="28"/>
                <w:szCs w:val="28"/>
              </w:rPr>
              <w:t>0,5</w:t>
            </w:r>
          </w:p>
        </w:tc>
      </w:tr>
      <w:tr w:rsidR="00B827C0" w:rsidRPr="00BA179A" w:rsidTr="00592BAB">
        <w:tc>
          <w:tcPr>
            <w:tcW w:w="675" w:type="dxa"/>
          </w:tcPr>
          <w:p w:rsidR="00B827C0" w:rsidRPr="00BA179A" w:rsidRDefault="00B827C0" w:rsidP="00592BAB">
            <w:pPr>
              <w:rPr>
                <w:rFonts w:ascii="Times New Roman" w:hAnsi="Times New Roman"/>
                <w:sz w:val="28"/>
                <w:szCs w:val="28"/>
              </w:rPr>
            </w:pPr>
            <w:r>
              <w:rPr>
                <w:rFonts w:ascii="Times New Roman" w:hAnsi="Times New Roman"/>
                <w:sz w:val="28"/>
                <w:szCs w:val="28"/>
              </w:rPr>
              <w:t>6</w:t>
            </w:r>
          </w:p>
        </w:tc>
        <w:tc>
          <w:tcPr>
            <w:tcW w:w="7938" w:type="dxa"/>
          </w:tcPr>
          <w:p w:rsidR="00B827C0" w:rsidRPr="00BA179A" w:rsidRDefault="00B827C0" w:rsidP="00592BAB">
            <w:pPr>
              <w:rPr>
                <w:rFonts w:ascii="Times New Roman" w:hAnsi="Times New Roman"/>
                <w:sz w:val="28"/>
                <w:szCs w:val="28"/>
              </w:rPr>
            </w:pPr>
            <w:r>
              <w:rPr>
                <w:rFonts w:ascii="Times New Roman" w:hAnsi="Times New Roman"/>
                <w:sz w:val="28"/>
                <w:szCs w:val="28"/>
              </w:rPr>
              <w:t>Новогодние мелодии</w:t>
            </w:r>
          </w:p>
        </w:tc>
        <w:tc>
          <w:tcPr>
            <w:tcW w:w="958" w:type="dxa"/>
          </w:tcPr>
          <w:p w:rsidR="00B827C0" w:rsidRPr="00BA179A" w:rsidRDefault="00B827C0" w:rsidP="00592BAB">
            <w:pPr>
              <w:rPr>
                <w:rFonts w:ascii="Times New Roman" w:hAnsi="Times New Roman"/>
                <w:sz w:val="28"/>
                <w:szCs w:val="28"/>
              </w:rPr>
            </w:pPr>
            <w:r>
              <w:rPr>
                <w:rFonts w:ascii="Times New Roman" w:hAnsi="Times New Roman"/>
                <w:sz w:val="28"/>
                <w:szCs w:val="28"/>
              </w:rPr>
              <w:t>0,5</w:t>
            </w:r>
          </w:p>
        </w:tc>
      </w:tr>
      <w:tr w:rsidR="00A80039" w:rsidRPr="00BA179A" w:rsidTr="00592BAB">
        <w:tc>
          <w:tcPr>
            <w:tcW w:w="675" w:type="dxa"/>
          </w:tcPr>
          <w:p w:rsidR="00A80039" w:rsidRPr="00BA179A" w:rsidRDefault="00AA6AC2" w:rsidP="00592BAB">
            <w:pPr>
              <w:rPr>
                <w:rFonts w:ascii="Times New Roman" w:hAnsi="Times New Roman"/>
                <w:sz w:val="28"/>
                <w:szCs w:val="28"/>
              </w:rPr>
            </w:pPr>
            <w:r>
              <w:rPr>
                <w:rFonts w:ascii="Times New Roman" w:hAnsi="Times New Roman"/>
                <w:sz w:val="28"/>
                <w:szCs w:val="28"/>
              </w:rPr>
              <w:t>7</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Вальс в русской культуре (Грибоедов Вальс ми минор, Глинка Вальс-фантазия, Прокофьев Вальс из оперы «Война и мир», Чайковский Вальс из оперы «Евгений Онегин»)</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w:t>
            </w:r>
          </w:p>
        </w:tc>
      </w:tr>
      <w:tr w:rsidR="00A80039" w:rsidRPr="00BA179A" w:rsidTr="00592BAB">
        <w:tc>
          <w:tcPr>
            <w:tcW w:w="675" w:type="dxa"/>
          </w:tcPr>
          <w:p w:rsidR="00A80039" w:rsidRPr="00BA179A" w:rsidRDefault="00AA6AC2" w:rsidP="00592BAB">
            <w:pPr>
              <w:rPr>
                <w:rFonts w:ascii="Times New Roman" w:hAnsi="Times New Roman"/>
                <w:sz w:val="28"/>
                <w:szCs w:val="28"/>
              </w:rPr>
            </w:pPr>
            <w:r>
              <w:rPr>
                <w:rFonts w:ascii="Times New Roman" w:hAnsi="Times New Roman"/>
                <w:sz w:val="28"/>
                <w:szCs w:val="28"/>
              </w:rPr>
              <w:t>8</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История «Могучей кучки»</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w:t>
            </w:r>
          </w:p>
        </w:tc>
      </w:tr>
      <w:tr w:rsidR="00A80039" w:rsidRPr="00BA179A" w:rsidTr="00592BAB">
        <w:tc>
          <w:tcPr>
            <w:tcW w:w="675" w:type="dxa"/>
          </w:tcPr>
          <w:p w:rsidR="00A80039" w:rsidRPr="00BA179A" w:rsidRDefault="00AA6AC2" w:rsidP="00592BAB">
            <w:pPr>
              <w:rPr>
                <w:rFonts w:ascii="Times New Roman" w:hAnsi="Times New Roman"/>
                <w:sz w:val="28"/>
                <w:szCs w:val="28"/>
              </w:rPr>
            </w:pPr>
            <w:r>
              <w:rPr>
                <w:rFonts w:ascii="Times New Roman" w:hAnsi="Times New Roman"/>
                <w:sz w:val="28"/>
                <w:szCs w:val="28"/>
              </w:rPr>
              <w:t>9</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Персонажи русских исторических опер на экране (фильм-опера «Князь Игорь», фильм-опера «Борис Годунов»)</w:t>
            </w:r>
          </w:p>
        </w:tc>
        <w:tc>
          <w:tcPr>
            <w:tcW w:w="958" w:type="dxa"/>
          </w:tcPr>
          <w:p w:rsidR="00A80039" w:rsidRPr="00BA179A" w:rsidRDefault="00A80039" w:rsidP="00592BAB">
            <w:pPr>
              <w:rPr>
                <w:rFonts w:ascii="Times New Roman" w:hAnsi="Times New Roman"/>
                <w:sz w:val="28"/>
                <w:szCs w:val="28"/>
              </w:rPr>
            </w:pPr>
          </w:p>
          <w:p w:rsidR="00A80039" w:rsidRPr="00BA179A" w:rsidRDefault="00A80039" w:rsidP="00592BAB">
            <w:pPr>
              <w:rPr>
                <w:rFonts w:ascii="Times New Roman" w:hAnsi="Times New Roman"/>
                <w:sz w:val="28"/>
                <w:szCs w:val="28"/>
              </w:rPr>
            </w:pPr>
            <w:r w:rsidRPr="00BA179A">
              <w:rPr>
                <w:rFonts w:ascii="Times New Roman" w:hAnsi="Times New Roman"/>
                <w:sz w:val="28"/>
                <w:szCs w:val="28"/>
              </w:rPr>
              <w:t>4</w:t>
            </w:r>
          </w:p>
        </w:tc>
      </w:tr>
      <w:tr w:rsidR="00A80039" w:rsidRPr="00BA179A" w:rsidTr="00592BAB">
        <w:tc>
          <w:tcPr>
            <w:tcW w:w="675" w:type="dxa"/>
          </w:tcPr>
          <w:p w:rsidR="00A80039" w:rsidRPr="00BA179A" w:rsidRDefault="00AA6AC2" w:rsidP="00592BAB">
            <w:pPr>
              <w:rPr>
                <w:rFonts w:ascii="Times New Roman" w:hAnsi="Times New Roman"/>
                <w:sz w:val="28"/>
                <w:szCs w:val="28"/>
              </w:rPr>
            </w:pPr>
            <w:r>
              <w:rPr>
                <w:rFonts w:ascii="Times New Roman" w:hAnsi="Times New Roman"/>
                <w:sz w:val="28"/>
                <w:szCs w:val="28"/>
              </w:rPr>
              <w:t>10</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Патриотические произведения Чайковского (Увертюра «1812», Славянский марш)</w:t>
            </w:r>
          </w:p>
        </w:tc>
        <w:tc>
          <w:tcPr>
            <w:tcW w:w="958" w:type="dxa"/>
          </w:tcPr>
          <w:p w:rsidR="00A80039" w:rsidRPr="00BA179A" w:rsidRDefault="00A80039" w:rsidP="00592BAB">
            <w:pPr>
              <w:rPr>
                <w:rFonts w:ascii="Times New Roman" w:hAnsi="Times New Roman"/>
                <w:sz w:val="28"/>
                <w:szCs w:val="28"/>
              </w:rPr>
            </w:pPr>
          </w:p>
          <w:p w:rsidR="00A80039" w:rsidRPr="00BA179A" w:rsidRDefault="00B827C0" w:rsidP="00592BAB">
            <w:pPr>
              <w:rPr>
                <w:rFonts w:ascii="Times New Roman" w:hAnsi="Times New Roman"/>
                <w:sz w:val="28"/>
                <w:szCs w:val="28"/>
              </w:rPr>
            </w:pPr>
            <w:r>
              <w:rPr>
                <w:rFonts w:ascii="Times New Roman" w:hAnsi="Times New Roman"/>
                <w:sz w:val="28"/>
                <w:szCs w:val="28"/>
              </w:rPr>
              <w:t>2</w:t>
            </w:r>
          </w:p>
        </w:tc>
      </w:tr>
      <w:tr w:rsidR="00EB3A98" w:rsidRPr="00BA179A" w:rsidTr="00592BAB">
        <w:tc>
          <w:tcPr>
            <w:tcW w:w="675" w:type="dxa"/>
          </w:tcPr>
          <w:p w:rsidR="00EB3A98" w:rsidRPr="00BA179A" w:rsidRDefault="00AA6AC2" w:rsidP="00592BAB">
            <w:pPr>
              <w:rPr>
                <w:rFonts w:ascii="Times New Roman" w:hAnsi="Times New Roman"/>
                <w:sz w:val="28"/>
                <w:szCs w:val="28"/>
              </w:rPr>
            </w:pPr>
            <w:r>
              <w:rPr>
                <w:rFonts w:ascii="Times New Roman" w:hAnsi="Times New Roman"/>
                <w:sz w:val="28"/>
                <w:szCs w:val="28"/>
              </w:rPr>
              <w:t>11</w:t>
            </w:r>
          </w:p>
        </w:tc>
        <w:tc>
          <w:tcPr>
            <w:tcW w:w="7938" w:type="dxa"/>
          </w:tcPr>
          <w:p w:rsidR="00EB3A98" w:rsidRPr="00B827C0" w:rsidRDefault="00B827C0" w:rsidP="00592BAB">
            <w:pPr>
              <w:rPr>
                <w:rFonts w:ascii="Times New Roman" w:hAnsi="Times New Roman"/>
                <w:b/>
                <w:sz w:val="28"/>
                <w:szCs w:val="28"/>
              </w:rPr>
            </w:pPr>
            <w:r w:rsidRPr="00B827C0">
              <w:rPr>
                <w:rFonts w:ascii="Times New Roman" w:hAnsi="Times New Roman"/>
                <w:b/>
                <w:sz w:val="28"/>
                <w:szCs w:val="28"/>
              </w:rPr>
              <w:t>Контрольные уроки</w:t>
            </w:r>
          </w:p>
        </w:tc>
        <w:tc>
          <w:tcPr>
            <w:tcW w:w="958" w:type="dxa"/>
          </w:tcPr>
          <w:p w:rsidR="00EB3A98" w:rsidRPr="00BA179A" w:rsidRDefault="00B827C0" w:rsidP="00592BAB">
            <w:pPr>
              <w:rPr>
                <w:rFonts w:ascii="Times New Roman" w:hAnsi="Times New Roman"/>
                <w:sz w:val="28"/>
                <w:szCs w:val="28"/>
              </w:rPr>
            </w:pPr>
            <w:r>
              <w:rPr>
                <w:rFonts w:ascii="Times New Roman" w:hAnsi="Times New Roman"/>
                <w:sz w:val="28"/>
                <w:szCs w:val="28"/>
              </w:rPr>
              <w:t>0,5</w:t>
            </w:r>
          </w:p>
        </w:tc>
      </w:tr>
      <w:tr w:rsidR="00A80039" w:rsidRPr="00BA179A" w:rsidTr="00592BAB">
        <w:tc>
          <w:tcPr>
            <w:tcW w:w="675" w:type="dxa"/>
          </w:tcPr>
          <w:p w:rsidR="00A80039" w:rsidRPr="00BA179A" w:rsidRDefault="00AA6AC2" w:rsidP="00592BAB">
            <w:pPr>
              <w:rPr>
                <w:rFonts w:ascii="Times New Roman" w:hAnsi="Times New Roman"/>
                <w:sz w:val="28"/>
                <w:szCs w:val="28"/>
              </w:rPr>
            </w:pPr>
            <w:r>
              <w:rPr>
                <w:rFonts w:ascii="Times New Roman" w:hAnsi="Times New Roman"/>
                <w:sz w:val="28"/>
                <w:szCs w:val="28"/>
              </w:rPr>
              <w:t>12</w:t>
            </w:r>
          </w:p>
        </w:tc>
        <w:tc>
          <w:tcPr>
            <w:tcW w:w="7938" w:type="dxa"/>
          </w:tcPr>
          <w:p w:rsidR="00A80039" w:rsidRPr="00BA179A" w:rsidRDefault="00B827C0" w:rsidP="00592BAB">
            <w:pPr>
              <w:rPr>
                <w:rFonts w:ascii="Times New Roman" w:hAnsi="Times New Roman"/>
                <w:sz w:val="28"/>
                <w:szCs w:val="28"/>
              </w:rPr>
            </w:pPr>
            <w:r>
              <w:rPr>
                <w:rFonts w:ascii="Times New Roman" w:hAnsi="Times New Roman"/>
                <w:sz w:val="28"/>
                <w:szCs w:val="28"/>
              </w:rPr>
              <w:t>Резервные уроки</w:t>
            </w:r>
          </w:p>
        </w:tc>
        <w:tc>
          <w:tcPr>
            <w:tcW w:w="958" w:type="dxa"/>
          </w:tcPr>
          <w:p w:rsidR="00A80039" w:rsidRPr="00BA179A" w:rsidRDefault="00EB3A98" w:rsidP="00592BAB">
            <w:pPr>
              <w:rPr>
                <w:rFonts w:ascii="Times New Roman" w:hAnsi="Times New Roman"/>
                <w:sz w:val="28"/>
                <w:szCs w:val="28"/>
              </w:rPr>
            </w:pPr>
            <w:r>
              <w:rPr>
                <w:rFonts w:ascii="Times New Roman" w:hAnsi="Times New Roman"/>
                <w:sz w:val="28"/>
                <w:szCs w:val="28"/>
              </w:rPr>
              <w:t>1</w:t>
            </w:r>
          </w:p>
        </w:tc>
      </w:tr>
      <w:tr w:rsidR="00A80039" w:rsidRPr="00BA179A" w:rsidTr="00592BAB">
        <w:tc>
          <w:tcPr>
            <w:tcW w:w="675" w:type="dxa"/>
          </w:tcPr>
          <w:p w:rsidR="00A80039" w:rsidRPr="00BA179A" w:rsidRDefault="00A80039" w:rsidP="00592BAB">
            <w:pPr>
              <w:rPr>
                <w:rFonts w:ascii="Times New Roman" w:hAnsi="Times New Roman"/>
                <w:sz w:val="28"/>
                <w:szCs w:val="28"/>
              </w:rPr>
            </w:pP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Итого:</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 xml:space="preserve">16,5                                                     </w:t>
            </w:r>
          </w:p>
        </w:tc>
      </w:tr>
    </w:tbl>
    <w:p w:rsidR="00A80039" w:rsidRPr="00BA179A" w:rsidRDefault="00A80039" w:rsidP="00A80039">
      <w:pPr>
        <w:rPr>
          <w:rFonts w:ascii="Times New Roman" w:hAnsi="Times New Roman"/>
        </w:rPr>
      </w:pPr>
    </w:p>
    <w:p w:rsidR="00A80039" w:rsidRPr="00BA179A" w:rsidRDefault="00A80039" w:rsidP="00A80039">
      <w:pPr>
        <w:rPr>
          <w:rFonts w:ascii="Times New Roman" w:hAnsi="Times New Roman"/>
          <w:sz w:val="32"/>
          <w:szCs w:val="32"/>
        </w:rPr>
      </w:pPr>
      <w:r w:rsidRPr="00BA179A">
        <w:rPr>
          <w:rFonts w:ascii="Times New Roman" w:hAnsi="Times New Roman"/>
          <w:sz w:val="32"/>
          <w:szCs w:val="32"/>
        </w:rPr>
        <w:lastRenderedPageBreak/>
        <w:t>4 год обучения</w:t>
      </w:r>
    </w:p>
    <w:tbl>
      <w:tblPr>
        <w:tblStyle w:val="a3"/>
        <w:tblW w:w="0" w:type="auto"/>
        <w:tblLayout w:type="fixed"/>
        <w:tblLook w:val="04A0"/>
      </w:tblPr>
      <w:tblGrid>
        <w:gridCol w:w="675"/>
        <w:gridCol w:w="7938"/>
        <w:gridCol w:w="958"/>
      </w:tblGrid>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№п/п</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 xml:space="preserve">                                       Название темы</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К-во часов</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Римский –Корсаков «Царская невеста»</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2,5</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2</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Чайковский «Воспоминание о дорогом месте»</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0,5</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3</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Чайковский «Ромео и Джульетта»</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0,5</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4</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Чайковский «Манфред»</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5</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Чайковский «Пиковая дама»</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3</w:t>
            </w:r>
          </w:p>
        </w:tc>
      </w:tr>
      <w:tr w:rsidR="00AA6AC2" w:rsidRPr="00BA179A" w:rsidTr="00592BAB">
        <w:tc>
          <w:tcPr>
            <w:tcW w:w="675" w:type="dxa"/>
          </w:tcPr>
          <w:p w:rsidR="00AA6AC2" w:rsidRPr="00BA179A" w:rsidRDefault="00AA6AC2" w:rsidP="00592BAB">
            <w:pPr>
              <w:rPr>
                <w:rFonts w:ascii="Times New Roman" w:hAnsi="Times New Roman"/>
                <w:sz w:val="28"/>
                <w:szCs w:val="28"/>
              </w:rPr>
            </w:pPr>
            <w:r>
              <w:rPr>
                <w:rFonts w:ascii="Times New Roman" w:hAnsi="Times New Roman"/>
                <w:sz w:val="28"/>
                <w:szCs w:val="28"/>
              </w:rPr>
              <w:t>6</w:t>
            </w:r>
          </w:p>
        </w:tc>
        <w:tc>
          <w:tcPr>
            <w:tcW w:w="7938" w:type="dxa"/>
          </w:tcPr>
          <w:p w:rsidR="00AA6AC2" w:rsidRPr="00AA6AC2" w:rsidRDefault="00AA6AC2" w:rsidP="00592BAB">
            <w:pPr>
              <w:rPr>
                <w:rFonts w:ascii="Times New Roman" w:hAnsi="Times New Roman"/>
                <w:b/>
                <w:sz w:val="28"/>
                <w:szCs w:val="28"/>
              </w:rPr>
            </w:pPr>
            <w:r w:rsidRPr="00AA6AC2">
              <w:rPr>
                <w:rFonts w:ascii="Times New Roman" w:hAnsi="Times New Roman"/>
                <w:b/>
                <w:sz w:val="28"/>
                <w:szCs w:val="28"/>
              </w:rPr>
              <w:t>Контрольный урок</w:t>
            </w:r>
          </w:p>
        </w:tc>
        <w:tc>
          <w:tcPr>
            <w:tcW w:w="958" w:type="dxa"/>
          </w:tcPr>
          <w:p w:rsidR="00AA6AC2" w:rsidRPr="00BA179A" w:rsidRDefault="00AA6AC2" w:rsidP="00592BAB">
            <w:pPr>
              <w:rPr>
                <w:rFonts w:ascii="Times New Roman" w:hAnsi="Times New Roman"/>
                <w:sz w:val="28"/>
                <w:szCs w:val="28"/>
              </w:rPr>
            </w:pPr>
            <w:r>
              <w:rPr>
                <w:rFonts w:ascii="Times New Roman" w:hAnsi="Times New Roman"/>
                <w:sz w:val="28"/>
                <w:szCs w:val="28"/>
              </w:rPr>
              <w:t>0,5</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6</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Уникальные русские симфонии (Бородин Симфония №2, Ча</w:t>
            </w:r>
            <w:r w:rsidRPr="00BA179A">
              <w:rPr>
                <w:rFonts w:ascii="Times New Roman" w:hAnsi="Times New Roman"/>
                <w:sz w:val="28"/>
                <w:szCs w:val="28"/>
              </w:rPr>
              <w:t>й</w:t>
            </w:r>
            <w:r w:rsidRPr="00BA179A">
              <w:rPr>
                <w:rFonts w:ascii="Times New Roman" w:hAnsi="Times New Roman"/>
                <w:sz w:val="28"/>
                <w:szCs w:val="28"/>
              </w:rPr>
              <w:t>ковский Симфония №6, Прокофьев Симфония № 1)</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2</w:t>
            </w:r>
            <w:r w:rsidR="00AA6AC2">
              <w:rPr>
                <w:rFonts w:ascii="Times New Roman" w:hAnsi="Times New Roman"/>
                <w:sz w:val="28"/>
                <w:szCs w:val="28"/>
              </w:rPr>
              <w:t>,5</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7</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Танеев «Иоанн Дамаскин»</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8</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Рахманинов «Остров мёртвых»</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9</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Майя Плисецкая</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0,5</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10</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Галина Вишневская</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11</w:t>
            </w: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Музыка советского кино</w:t>
            </w:r>
          </w:p>
        </w:tc>
        <w:tc>
          <w:tcPr>
            <w:tcW w:w="958" w:type="dxa"/>
          </w:tcPr>
          <w:p w:rsidR="00A80039" w:rsidRPr="00BA179A" w:rsidRDefault="00AA6AC2" w:rsidP="00592BAB">
            <w:pPr>
              <w:rPr>
                <w:rFonts w:ascii="Times New Roman" w:hAnsi="Times New Roman"/>
                <w:sz w:val="28"/>
                <w:szCs w:val="28"/>
              </w:rPr>
            </w:pPr>
            <w:r>
              <w:rPr>
                <w:rFonts w:ascii="Times New Roman" w:hAnsi="Times New Roman"/>
                <w:sz w:val="28"/>
                <w:szCs w:val="28"/>
              </w:rPr>
              <w:t>2</w:t>
            </w:r>
          </w:p>
        </w:tc>
      </w:tr>
      <w:tr w:rsidR="00A80039" w:rsidRPr="00BA179A" w:rsidTr="00592BAB">
        <w:tc>
          <w:tcPr>
            <w:tcW w:w="675"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12</w:t>
            </w:r>
          </w:p>
        </w:tc>
        <w:tc>
          <w:tcPr>
            <w:tcW w:w="7938" w:type="dxa"/>
          </w:tcPr>
          <w:p w:rsidR="00A80039" w:rsidRPr="00AA6AC2" w:rsidRDefault="00AA6AC2" w:rsidP="00592BAB">
            <w:pPr>
              <w:rPr>
                <w:rFonts w:ascii="Times New Roman" w:hAnsi="Times New Roman"/>
                <w:b/>
                <w:sz w:val="28"/>
                <w:szCs w:val="28"/>
              </w:rPr>
            </w:pPr>
            <w:r>
              <w:rPr>
                <w:rFonts w:ascii="Times New Roman" w:hAnsi="Times New Roman"/>
                <w:b/>
                <w:sz w:val="28"/>
                <w:szCs w:val="28"/>
              </w:rPr>
              <w:t>Контрольный урок</w:t>
            </w:r>
          </w:p>
        </w:tc>
        <w:tc>
          <w:tcPr>
            <w:tcW w:w="958" w:type="dxa"/>
          </w:tcPr>
          <w:p w:rsidR="00A80039" w:rsidRPr="00BA179A" w:rsidRDefault="00AA6AC2" w:rsidP="00592BAB">
            <w:pPr>
              <w:rPr>
                <w:rFonts w:ascii="Times New Roman" w:hAnsi="Times New Roman"/>
                <w:sz w:val="28"/>
                <w:szCs w:val="28"/>
              </w:rPr>
            </w:pPr>
            <w:r>
              <w:rPr>
                <w:rFonts w:ascii="Times New Roman" w:hAnsi="Times New Roman"/>
                <w:sz w:val="28"/>
                <w:szCs w:val="28"/>
              </w:rPr>
              <w:t>0,5</w:t>
            </w:r>
          </w:p>
        </w:tc>
      </w:tr>
      <w:tr w:rsidR="00EB3A98" w:rsidRPr="00BA179A" w:rsidTr="00592BAB">
        <w:tc>
          <w:tcPr>
            <w:tcW w:w="675" w:type="dxa"/>
          </w:tcPr>
          <w:p w:rsidR="00EB3A98" w:rsidRPr="00BA179A" w:rsidRDefault="00EB3A98" w:rsidP="00592BAB">
            <w:pPr>
              <w:rPr>
                <w:rFonts w:ascii="Times New Roman" w:hAnsi="Times New Roman"/>
                <w:sz w:val="28"/>
                <w:szCs w:val="28"/>
              </w:rPr>
            </w:pPr>
            <w:r>
              <w:rPr>
                <w:rFonts w:ascii="Times New Roman" w:hAnsi="Times New Roman"/>
                <w:sz w:val="28"/>
                <w:szCs w:val="28"/>
              </w:rPr>
              <w:t>13</w:t>
            </w:r>
          </w:p>
        </w:tc>
        <w:tc>
          <w:tcPr>
            <w:tcW w:w="7938" w:type="dxa"/>
          </w:tcPr>
          <w:p w:rsidR="00EB3A98" w:rsidRPr="00BA179A" w:rsidRDefault="00EB3A98" w:rsidP="00592BAB">
            <w:pPr>
              <w:rPr>
                <w:rFonts w:ascii="Times New Roman" w:hAnsi="Times New Roman"/>
                <w:sz w:val="28"/>
                <w:szCs w:val="28"/>
              </w:rPr>
            </w:pPr>
            <w:r>
              <w:rPr>
                <w:rFonts w:ascii="Times New Roman" w:hAnsi="Times New Roman"/>
                <w:sz w:val="28"/>
                <w:szCs w:val="28"/>
              </w:rPr>
              <w:t>Резервные уроки</w:t>
            </w:r>
          </w:p>
        </w:tc>
        <w:tc>
          <w:tcPr>
            <w:tcW w:w="958" w:type="dxa"/>
          </w:tcPr>
          <w:p w:rsidR="00EB3A98" w:rsidRDefault="00EB3A98" w:rsidP="00592BAB">
            <w:pPr>
              <w:rPr>
                <w:rFonts w:ascii="Times New Roman" w:hAnsi="Times New Roman"/>
                <w:sz w:val="28"/>
                <w:szCs w:val="28"/>
              </w:rPr>
            </w:pPr>
            <w:r>
              <w:rPr>
                <w:rFonts w:ascii="Times New Roman" w:hAnsi="Times New Roman"/>
                <w:sz w:val="28"/>
                <w:szCs w:val="28"/>
              </w:rPr>
              <w:t>1</w:t>
            </w:r>
          </w:p>
        </w:tc>
      </w:tr>
      <w:tr w:rsidR="00A80039" w:rsidRPr="00BA179A" w:rsidTr="00592BAB">
        <w:tc>
          <w:tcPr>
            <w:tcW w:w="675" w:type="dxa"/>
          </w:tcPr>
          <w:p w:rsidR="00A80039" w:rsidRPr="00BA179A" w:rsidRDefault="00A80039" w:rsidP="00592BAB">
            <w:pPr>
              <w:rPr>
                <w:rFonts w:ascii="Times New Roman" w:hAnsi="Times New Roman"/>
                <w:sz w:val="28"/>
                <w:szCs w:val="28"/>
              </w:rPr>
            </w:pPr>
          </w:p>
        </w:tc>
        <w:tc>
          <w:tcPr>
            <w:tcW w:w="793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Итого:</w:t>
            </w:r>
          </w:p>
        </w:tc>
        <w:tc>
          <w:tcPr>
            <w:tcW w:w="958" w:type="dxa"/>
          </w:tcPr>
          <w:p w:rsidR="00A80039" w:rsidRPr="00BA179A" w:rsidRDefault="00A80039" w:rsidP="00592BAB">
            <w:pPr>
              <w:rPr>
                <w:rFonts w:ascii="Times New Roman" w:hAnsi="Times New Roman"/>
                <w:sz w:val="28"/>
                <w:szCs w:val="28"/>
              </w:rPr>
            </w:pPr>
            <w:r w:rsidRPr="00BA179A">
              <w:rPr>
                <w:rFonts w:ascii="Times New Roman" w:hAnsi="Times New Roman"/>
                <w:sz w:val="28"/>
                <w:szCs w:val="28"/>
              </w:rPr>
              <w:t>16,5</w:t>
            </w:r>
          </w:p>
        </w:tc>
      </w:tr>
    </w:tbl>
    <w:p w:rsidR="00A80039" w:rsidRPr="00BA179A" w:rsidRDefault="00A80039" w:rsidP="00A80039">
      <w:pPr>
        <w:rPr>
          <w:rFonts w:ascii="Times New Roman" w:hAnsi="Times New Roman"/>
          <w:sz w:val="32"/>
          <w:szCs w:val="32"/>
        </w:rPr>
      </w:pPr>
    </w:p>
    <w:p w:rsidR="00EB1C67" w:rsidRDefault="00EB1C67" w:rsidP="00EB1C67">
      <w:pPr>
        <w:spacing w:line="360" w:lineRule="auto"/>
        <w:ind w:firstLine="851"/>
        <w:jc w:val="both"/>
        <w:rPr>
          <w:rFonts w:ascii="Times New Roman" w:hAnsi="Times New Roman"/>
          <w:b/>
          <w:sz w:val="28"/>
          <w:szCs w:val="28"/>
        </w:rPr>
      </w:pPr>
      <w:r>
        <w:rPr>
          <w:rFonts w:ascii="Times New Roman" w:hAnsi="Times New Roman"/>
          <w:b/>
          <w:sz w:val="28"/>
          <w:szCs w:val="28"/>
          <w:lang w:val="en-US"/>
        </w:rPr>
        <w:t>III</w:t>
      </w:r>
      <w:r w:rsidRPr="00C474AA">
        <w:rPr>
          <w:rFonts w:ascii="Times New Roman" w:hAnsi="Times New Roman"/>
          <w:b/>
          <w:sz w:val="28"/>
          <w:szCs w:val="28"/>
        </w:rPr>
        <w:t>.</w:t>
      </w:r>
      <w:r>
        <w:rPr>
          <w:rFonts w:ascii="Times New Roman" w:hAnsi="Times New Roman"/>
          <w:b/>
          <w:sz w:val="28"/>
          <w:szCs w:val="28"/>
        </w:rPr>
        <w:t xml:space="preserve">  Требования к уровню подготовки обучающихся.</w:t>
      </w:r>
    </w:p>
    <w:p w:rsidR="00EB1C67" w:rsidRPr="00DD566F" w:rsidRDefault="00EB1C67" w:rsidP="00EB1C67">
      <w:pPr>
        <w:shd w:val="clear" w:color="auto" w:fill="FFFFFF"/>
        <w:spacing w:after="150" w:line="360" w:lineRule="auto"/>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Результат освоения программы «Слушание музыки» заключается в осозн</w:t>
      </w:r>
      <w:r w:rsidRPr="00DD566F">
        <w:rPr>
          <w:rFonts w:ascii="Times New Roman" w:eastAsia="Times New Roman" w:hAnsi="Times New Roman"/>
          <w:color w:val="000000"/>
          <w:sz w:val="28"/>
          <w:szCs w:val="28"/>
          <w:lang w:eastAsia="ru-RU"/>
        </w:rPr>
        <w:t>а</w:t>
      </w:r>
      <w:r w:rsidRPr="00DD566F">
        <w:rPr>
          <w:rFonts w:ascii="Times New Roman" w:eastAsia="Times New Roman" w:hAnsi="Times New Roman"/>
          <w:color w:val="000000"/>
          <w:sz w:val="28"/>
          <w:szCs w:val="28"/>
          <w:lang w:eastAsia="ru-RU"/>
        </w:rPr>
        <w:t>нии выразительного значения элементов музыкального языка, овладении практическими умениями и навыками</w:t>
      </w:r>
      <w:r w:rsidR="00EB3A98">
        <w:rPr>
          <w:rFonts w:ascii="Times New Roman" w:eastAsia="Times New Roman" w:hAnsi="Times New Roman"/>
          <w:color w:val="000000"/>
          <w:sz w:val="28"/>
          <w:szCs w:val="28"/>
          <w:lang w:eastAsia="ru-RU"/>
        </w:rPr>
        <w:t xml:space="preserve"> целостного восприятия </w:t>
      </w:r>
      <w:r w:rsidRPr="00DD566F">
        <w:rPr>
          <w:rFonts w:ascii="Times New Roman" w:eastAsia="Times New Roman" w:hAnsi="Times New Roman"/>
          <w:color w:val="000000"/>
          <w:sz w:val="28"/>
          <w:szCs w:val="28"/>
          <w:lang w:eastAsia="ru-RU"/>
        </w:rPr>
        <w:t xml:space="preserve"> музыкальных произведений, умении анализировать прослушиваемые п</w:t>
      </w:r>
      <w:r w:rsidR="00EB3A98">
        <w:rPr>
          <w:rFonts w:ascii="Times New Roman" w:eastAsia="Times New Roman" w:hAnsi="Times New Roman"/>
          <w:color w:val="000000"/>
          <w:sz w:val="28"/>
          <w:szCs w:val="28"/>
          <w:lang w:eastAsia="ru-RU"/>
        </w:rPr>
        <w:t>роизведения</w:t>
      </w:r>
      <w:r w:rsidRPr="00DD566F">
        <w:rPr>
          <w:rFonts w:ascii="Times New Roman" w:eastAsia="Times New Roman" w:hAnsi="Times New Roman"/>
          <w:color w:val="000000"/>
          <w:sz w:val="28"/>
          <w:szCs w:val="28"/>
          <w:lang w:eastAsia="ru-RU"/>
        </w:rPr>
        <w:t>, в фо</w:t>
      </w:r>
      <w:r w:rsidRPr="00DD566F">
        <w:rPr>
          <w:rFonts w:ascii="Times New Roman" w:eastAsia="Times New Roman" w:hAnsi="Times New Roman"/>
          <w:color w:val="000000"/>
          <w:sz w:val="28"/>
          <w:szCs w:val="28"/>
          <w:lang w:eastAsia="ru-RU"/>
        </w:rPr>
        <w:t>р</w:t>
      </w:r>
      <w:r w:rsidRPr="00DD566F">
        <w:rPr>
          <w:rFonts w:ascii="Times New Roman" w:eastAsia="Times New Roman" w:hAnsi="Times New Roman"/>
          <w:color w:val="000000"/>
          <w:sz w:val="28"/>
          <w:szCs w:val="28"/>
          <w:lang w:eastAsia="ru-RU"/>
        </w:rPr>
        <w:t>мировании у обучающихся навыков, необходимых для дальнейшего личн</w:t>
      </w:r>
      <w:r w:rsidRPr="00DD566F">
        <w:rPr>
          <w:rFonts w:ascii="Times New Roman" w:eastAsia="Times New Roman" w:hAnsi="Times New Roman"/>
          <w:color w:val="000000"/>
          <w:sz w:val="28"/>
          <w:szCs w:val="28"/>
          <w:lang w:eastAsia="ru-RU"/>
        </w:rPr>
        <w:t>о</w:t>
      </w:r>
      <w:r w:rsidRPr="00DD566F">
        <w:rPr>
          <w:rFonts w:ascii="Times New Roman" w:eastAsia="Times New Roman" w:hAnsi="Times New Roman"/>
          <w:color w:val="000000"/>
          <w:sz w:val="28"/>
          <w:szCs w:val="28"/>
          <w:lang w:eastAsia="ru-RU"/>
        </w:rPr>
        <w:t>стного и творческого роста и развития, а также эстетического отношения к окружающей среде.</w:t>
      </w:r>
    </w:p>
    <w:p w:rsidR="00EB1C67" w:rsidRPr="008E26F5" w:rsidRDefault="00EB1C67" w:rsidP="00EB1C67">
      <w:pPr>
        <w:shd w:val="clear" w:color="auto" w:fill="FFFFFF"/>
        <w:spacing w:after="150"/>
        <w:rPr>
          <w:rFonts w:ascii="Arial" w:eastAsia="Times New Roman" w:hAnsi="Arial" w:cs="Arial"/>
          <w:color w:val="000000"/>
          <w:sz w:val="21"/>
          <w:szCs w:val="21"/>
          <w:lang w:eastAsia="ru-RU"/>
        </w:rPr>
      </w:pPr>
    </w:p>
    <w:p w:rsidR="00EB1C67" w:rsidRDefault="00EB1C67" w:rsidP="00EB1C67">
      <w:pPr>
        <w:spacing w:line="360" w:lineRule="auto"/>
        <w:ind w:firstLine="851"/>
        <w:jc w:val="both"/>
        <w:rPr>
          <w:rFonts w:ascii="Times New Roman CYR" w:hAnsi="Times New Roman CYR" w:cs="Times New Roman CYR"/>
          <w:bCs/>
          <w:sz w:val="28"/>
          <w:szCs w:val="28"/>
        </w:rPr>
      </w:pPr>
      <w:r>
        <w:rPr>
          <w:rFonts w:ascii="Times New Roman CYR" w:hAnsi="Times New Roman CYR" w:cs="Times New Roman CYR"/>
          <w:b/>
          <w:bCs/>
          <w:sz w:val="28"/>
          <w:szCs w:val="28"/>
        </w:rPr>
        <w:t>IV.    Формы и методы контроля, система оценок</w:t>
      </w:r>
      <w:r>
        <w:rPr>
          <w:rFonts w:ascii="Times New Roman CYR" w:hAnsi="Times New Roman CYR" w:cs="Times New Roman CYR"/>
          <w:bCs/>
          <w:sz w:val="28"/>
          <w:szCs w:val="28"/>
        </w:rPr>
        <w:t>.</w:t>
      </w:r>
    </w:p>
    <w:p w:rsidR="00EB1C67" w:rsidRDefault="00EB1C67" w:rsidP="00EB1C67">
      <w:pPr>
        <w:shd w:val="clear" w:color="auto" w:fill="FFFFFF"/>
        <w:spacing w:after="150" w:line="360" w:lineRule="auto"/>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Основными формами текущего контроля являются: наблюдение, опрос, оц</w:t>
      </w:r>
      <w:r w:rsidRPr="00DD566F">
        <w:rPr>
          <w:rFonts w:ascii="Times New Roman" w:eastAsia="Times New Roman" w:hAnsi="Times New Roman"/>
          <w:color w:val="000000"/>
          <w:sz w:val="28"/>
          <w:szCs w:val="28"/>
          <w:lang w:eastAsia="ru-RU"/>
        </w:rPr>
        <w:t>е</w:t>
      </w:r>
      <w:r w:rsidRPr="00DD566F">
        <w:rPr>
          <w:rFonts w:ascii="Times New Roman" w:eastAsia="Times New Roman" w:hAnsi="Times New Roman"/>
          <w:color w:val="000000"/>
          <w:sz w:val="28"/>
          <w:szCs w:val="28"/>
          <w:lang w:eastAsia="ru-RU"/>
        </w:rPr>
        <w:t xml:space="preserve">нивание обучающегося на уроке, игры-викторины. Программа «Слушание музыки» предусматривает промежуточный контроль успеваемости учащихся в форме итоговых контрольных уроков, которые </w:t>
      </w:r>
      <w:r w:rsidR="00EB3A98">
        <w:rPr>
          <w:rFonts w:ascii="Times New Roman" w:eastAsia="Times New Roman" w:hAnsi="Times New Roman"/>
          <w:color w:val="000000"/>
          <w:sz w:val="28"/>
          <w:szCs w:val="28"/>
          <w:lang w:eastAsia="ru-RU"/>
        </w:rPr>
        <w:t xml:space="preserve">проводятся в конце каждого </w:t>
      </w:r>
      <w:r w:rsidR="00EB3A98">
        <w:rPr>
          <w:rFonts w:ascii="Times New Roman" w:eastAsia="Times New Roman" w:hAnsi="Times New Roman"/>
          <w:color w:val="000000"/>
          <w:sz w:val="28"/>
          <w:szCs w:val="28"/>
          <w:lang w:eastAsia="ru-RU"/>
        </w:rPr>
        <w:lastRenderedPageBreak/>
        <w:t>полугодия</w:t>
      </w:r>
      <w:r w:rsidRPr="00DD566F">
        <w:rPr>
          <w:rFonts w:ascii="Times New Roman" w:eastAsia="Times New Roman" w:hAnsi="Times New Roman"/>
          <w:color w:val="000000"/>
          <w:sz w:val="28"/>
          <w:szCs w:val="28"/>
          <w:lang w:eastAsia="ru-RU"/>
        </w:rPr>
        <w:t xml:space="preserve">. Контрольный урок проводится на последнем уроке полугодия в рамках аудиторного занятия в течение 1 урока. </w:t>
      </w:r>
    </w:p>
    <w:p w:rsidR="00EB1C67" w:rsidRPr="003345A6" w:rsidRDefault="00EB1C67" w:rsidP="00EB1C67">
      <w:pPr>
        <w:pStyle w:val="Body1"/>
        <w:spacing w:line="360" w:lineRule="auto"/>
        <w:jc w:val="center"/>
        <w:rPr>
          <w:rFonts w:ascii="Times New Roman" w:eastAsia="Helvetica" w:hAnsi="Times New Roman"/>
          <w:b/>
          <w:i/>
          <w:sz w:val="28"/>
          <w:szCs w:val="28"/>
          <w:lang w:val="ru-RU"/>
        </w:rPr>
      </w:pPr>
      <w:r w:rsidRPr="003345A6">
        <w:rPr>
          <w:rFonts w:ascii="Times New Roman" w:eastAsia="Helvetica" w:hAnsi="Times New Roman"/>
          <w:b/>
          <w:i/>
          <w:sz w:val="28"/>
          <w:szCs w:val="28"/>
          <w:lang w:val="ru-RU"/>
        </w:rPr>
        <w:t>Критерии оценки</w:t>
      </w:r>
    </w:p>
    <w:p w:rsidR="00EB1C67" w:rsidRPr="00DD566F" w:rsidRDefault="00EB1C67" w:rsidP="00EB1C67">
      <w:pPr>
        <w:shd w:val="clear" w:color="auto" w:fill="FFFFFF"/>
        <w:spacing w:after="150" w:line="360" w:lineRule="auto"/>
        <w:rPr>
          <w:rFonts w:ascii="Times New Roman" w:eastAsia="Times New Roman" w:hAnsi="Times New Roman"/>
          <w:color w:val="000000"/>
          <w:sz w:val="28"/>
          <w:szCs w:val="28"/>
          <w:lang w:eastAsia="ru-RU"/>
        </w:rPr>
      </w:pPr>
      <w:r w:rsidRPr="00DD566F">
        <w:rPr>
          <w:rFonts w:ascii="Times New Roman" w:eastAsia="Times New Roman" w:hAnsi="Times New Roman"/>
          <w:b/>
          <w:bCs/>
          <w:i/>
          <w:iCs/>
          <w:color w:val="000000"/>
          <w:sz w:val="28"/>
          <w:szCs w:val="28"/>
          <w:lang w:eastAsia="ru-RU"/>
        </w:rPr>
        <w:t>Оценка 5 «отлично»</w:t>
      </w:r>
    </w:p>
    <w:p w:rsidR="00EB1C67" w:rsidRPr="00DD566F" w:rsidRDefault="00EB1C67" w:rsidP="00EB1C67">
      <w:pPr>
        <w:shd w:val="clear" w:color="auto" w:fill="FFFFFF"/>
        <w:spacing w:after="150" w:line="360" w:lineRule="auto"/>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 умение определить характер и образный строй произведения;</w:t>
      </w:r>
    </w:p>
    <w:p w:rsidR="00EB1C67" w:rsidRPr="00DD566F" w:rsidRDefault="00EB1C67" w:rsidP="00EB1C67">
      <w:pPr>
        <w:shd w:val="clear" w:color="auto" w:fill="FFFFFF"/>
        <w:spacing w:after="150" w:line="360" w:lineRule="auto"/>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 умение выявить выразительные средства музыки;</w:t>
      </w:r>
    </w:p>
    <w:p w:rsidR="00EB1C67" w:rsidRPr="00DD566F" w:rsidRDefault="00EB1C67" w:rsidP="00EB1C67">
      <w:pPr>
        <w:shd w:val="clear" w:color="auto" w:fill="FFFFFF"/>
        <w:spacing w:after="150" w:line="360" w:lineRule="auto"/>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 знание основных музыкальных жанров;</w:t>
      </w:r>
    </w:p>
    <w:p w:rsidR="00EB1C67" w:rsidRPr="00DD566F" w:rsidRDefault="00EB1C67" w:rsidP="00EB1C67">
      <w:pPr>
        <w:shd w:val="clear" w:color="auto" w:fill="FFFFFF"/>
        <w:spacing w:after="150" w:line="360" w:lineRule="auto"/>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 определение всех музыкальных примеров по программе предмета;</w:t>
      </w:r>
    </w:p>
    <w:p w:rsidR="00EB1C67" w:rsidRPr="00DD566F" w:rsidRDefault="00EB1C67" w:rsidP="00EB1C67">
      <w:pPr>
        <w:shd w:val="clear" w:color="auto" w:fill="FFFFFF"/>
        <w:spacing w:after="150" w:line="360" w:lineRule="auto"/>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 умение выражать свои мысли о прослушанной музыке и своё отношение к ней.</w:t>
      </w:r>
    </w:p>
    <w:p w:rsidR="00EB1C67" w:rsidRPr="00DD566F" w:rsidRDefault="00EB1C67" w:rsidP="00EB1C67">
      <w:pPr>
        <w:shd w:val="clear" w:color="auto" w:fill="FFFFFF"/>
        <w:spacing w:after="150" w:line="360" w:lineRule="auto"/>
        <w:rPr>
          <w:rFonts w:ascii="Times New Roman" w:eastAsia="Times New Roman" w:hAnsi="Times New Roman"/>
          <w:color w:val="000000"/>
          <w:sz w:val="28"/>
          <w:szCs w:val="28"/>
          <w:lang w:eastAsia="ru-RU"/>
        </w:rPr>
      </w:pPr>
      <w:r w:rsidRPr="00DD566F">
        <w:rPr>
          <w:rFonts w:ascii="Times New Roman" w:eastAsia="Times New Roman" w:hAnsi="Times New Roman"/>
          <w:b/>
          <w:bCs/>
          <w:i/>
          <w:iCs/>
          <w:color w:val="000000"/>
          <w:sz w:val="28"/>
          <w:szCs w:val="28"/>
          <w:lang w:eastAsia="ru-RU"/>
        </w:rPr>
        <w:t>Оценка 4 «хорошо»</w:t>
      </w:r>
    </w:p>
    <w:p w:rsidR="00EB1C67" w:rsidRPr="00DD566F" w:rsidRDefault="00EB1C67" w:rsidP="00EB1C67">
      <w:pPr>
        <w:shd w:val="clear" w:color="auto" w:fill="FFFFFF"/>
        <w:spacing w:after="150" w:line="360" w:lineRule="auto"/>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 нечёткое определение характера и строя музыкального произведения;</w:t>
      </w:r>
    </w:p>
    <w:p w:rsidR="00EB1C67" w:rsidRPr="00DD566F" w:rsidRDefault="00EB1C67" w:rsidP="00EB1C67">
      <w:pPr>
        <w:shd w:val="clear" w:color="auto" w:fill="FFFFFF"/>
        <w:spacing w:after="150" w:line="360" w:lineRule="auto"/>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 неполное выявление выразительных средств музыки;</w:t>
      </w:r>
    </w:p>
    <w:p w:rsidR="00EB1C67" w:rsidRPr="00DD566F" w:rsidRDefault="00EB1C67" w:rsidP="00EB1C67">
      <w:pPr>
        <w:shd w:val="clear" w:color="auto" w:fill="FFFFFF"/>
        <w:spacing w:after="150" w:line="360" w:lineRule="auto"/>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 знание основных музыкальных жанров не в полном объёме;</w:t>
      </w:r>
    </w:p>
    <w:p w:rsidR="00EB1C67" w:rsidRPr="00DD566F" w:rsidRDefault="00EB1C67" w:rsidP="00EB1C67">
      <w:pPr>
        <w:shd w:val="clear" w:color="auto" w:fill="FFFFFF"/>
        <w:spacing w:after="150" w:line="360" w:lineRule="auto"/>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 определение не всех музыкальных примеров по программе предмета;</w:t>
      </w:r>
    </w:p>
    <w:p w:rsidR="00EB1C67" w:rsidRPr="00DD566F" w:rsidRDefault="00EB1C67" w:rsidP="00EB1C67">
      <w:pPr>
        <w:shd w:val="clear" w:color="auto" w:fill="FFFFFF"/>
        <w:spacing w:after="150" w:line="360" w:lineRule="auto"/>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 недостаточное умение выражать свои мысли о прослушанной музыке и своё отношение к ней.</w:t>
      </w:r>
    </w:p>
    <w:p w:rsidR="00EB1C67" w:rsidRPr="00DD566F" w:rsidRDefault="00EB1C67" w:rsidP="00EB1C67">
      <w:pPr>
        <w:shd w:val="clear" w:color="auto" w:fill="FFFFFF"/>
        <w:spacing w:after="150" w:line="360" w:lineRule="auto"/>
        <w:rPr>
          <w:rFonts w:ascii="Times New Roman" w:eastAsia="Times New Roman" w:hAnsi="Times New Roman"/>
          <w:color w:val="000000"/>
          <w:sz w:val="28"/>
          <w:szCs w:val="28"/>
          <w:lang w:eastAsia="ru-RU"/>
        </w:rPr>
      </w:pPr>
      <w:r w:rsidRPr="00DD566F">
        <w:rPr>
          <w:rFonts w:ascii="Times New Roman" w:eastAsia="Times New Roman" w:hAnsi="Times New Roman"/>
          <w:b/>
          <w:bCs/>
          <w:i/>
          <w:iCs/>
          <w:color w:val="000000"/>
          <w:sz w:val="28"/>
          <w:szCs w:val="28"/>
          <w:lang w:eastAsia="ru-RU"/>
        </w:rPr>
        <w:t>Оценка 3 «удовлетворительно»</w:t>
      </w:r>
    </w:p>
    <w:p w:rsidR="00EB1C67" w:rsidRPr="00DD566F" w:rsidRDefault="00EB1C67" w:rsidP="00EB1C67">
      <w:pPr>
        <w:shd w:val="clear" w:color="auto" w:fill="FFFFFF"/>
        <w:spacing w:after="150" w:line="360" w:lineRule="auto"/>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 неумение определить характер и строй музыкального произведения;</w:t>
      </w:r>
    </w:p>
    <w:p w:rsidR="00EB1C67" w:rsidRPr="00DD566F" w:rsidRDefault="00EB1C67" w:rsidP="00EB1C67">
      <w:pPr>
        <w:shd w:val="clear" w:color="auto" w:fill="FFFFFF"/>
        <w:spacing w:after="150" w:line="360" w:lineRule="auto"/>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 плохое выявление выразительных средств музыки;</w:t>
      </w:r>
    </w:p>
    <w:p w:rsidR="00EB1C67" w:rsidRPr="00DD566F" w:rsidRDefault="00EB1C67" w:rsidP="00EB1C67">
      <w:pPr>
        <w:shd w:val="clear" w:color="auto" w:fill="FFFFFF"/>
        <w:spacing w:after="150" w:line="360" w:lineRule="auto"/>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 отсутствие знаний основных музыкальных жанров в полном объёме;</w:t>
      </w:r>
    </w:p>
    <w:p w:rsidR="00EB1C67" w:rsidRPr="00DD566F" w:rsidRDefault="00EB1C67" w:rsidP="00EB1C67">
      <w:pPr>
        <w:shd w:val="clear" w:color="auto" w:fill="FFFFFF"/>
        <w:spacing w:after="150" w:line="360" w:lineRule="auto"/>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 слабое определение музыкальных примеров по программе предмета;</w:t>
      </w:r>
    </w:p>
    <w:p w:rsidR="00EB1C67" w:rsidRPr="00DD566F" w:rsidRDefault="00EB1C67" w:rsidP="003A2BEB">
      <w:pPr>
        <w:shd w:val="clear" w:color="auto" w:fill="FFFFFF"/>
        <w:spacing w:after="150" w:line="360" w:lineRule="auto"/>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 недостаточное умение выражать свои мысли о прослушанной музыке и своё отношение к ней.</w:t>
      </w:r>
    </w:p>
    <w:p w:rsidR="00EB1C67" w:rsidRDefault="00EB1C67" w:rsidP="00EB1C67">
      <w:pPr>
        <w:spacing w:line="360" w:lineRule="auto"/>
        <w:jc w:val="both"/>
        <w:rPr>
          <w:rFonts w:ascii="Times New Roman CYR" w:hAnsi="Times New Roman CYR" w:cs="Times New Roman CYR"/>
          <w:b/>
          <w:bCs/>
          <w:sz w:val="28"/>
          <w:szCs w:val="28"/>
        </w:rPr>
      </w:pPr>
      <w:r>
        <w:rPr>
          <w:rFonts w:ascii="Times New Roman CYR" w:hAnsi="Times New Roman CYR" w:cs="Times New Roman CYR"/>
          <w:b/>
          <w:bCs/>
          <w:sz w:val="28"/>
          <w:szCs w:val="28"/>
        </w:rPr>
        <w:lastRenderedPageBreak/>
        <w:t xml:space="preserve">                 V.   Методическое обеспечение учебного процесса.</w:t>
      </w:r>
    </w:p>
    <w:p w:rsidR="00EB1C67" w:rsidRPr="00DD566F" w:rsidRDefault="00EB1C67" w:rsidP="00EB1C67">
      <w:pPr>
        <w:spacing w:line="360" w:lineRule="auto"/>
        <w:jc w:val="both"/>
        <w:rPr>
          <w:rFonts w:ascii="Times New Roman CYR" w:hAnsi="Times New Roman CYR" w:cs="Times New Roman CYR"/>
          <w:b/>
          <w:bCs/>
          <w:sz w:val="28"/>
          <w:szCs w:val="28"/>
        </w:rPr>
      </w:pPr>
      <w:r>
        <w:rPr>
          <w:rFonts w:ascii="Times New Roman CYR" w:hAnsi="Times New Roman CYR" w:cs="Times New Roman CYR"/>
          <w:bCs/>
          <w:sz w:val="28"/>
          <w:szCs w:val="28"/>
        </w:rPr>
        <w:t>Рекомендуемые учебные издания – нотные сборники, методические пос</w:t>
      </w:r>
      <w:r>
        <w:rPr>
          <w:rFonts w:ascii="Times New Roman CYR" w:hAnsi="Times New Roman CYR" w:cs="Times New Roman CYR"/>
          <w:bCs/>
          <w:sz w:val="28"/>
          <w:szCs w:val="28"/>
        </w:rPr>
        <w:t>о</w:t>
      </w:r>
      <w:r>
        <w:rPr>
          <w:rFonts w:ascii="Times New Roman CYR" w:hAnsi="Times New Roman CYR" w:cs="Times New Roman CYR"/>
          <w:bCs/>
          <w:sz w:val="28"/>
          <w:szCs w:val="28"/>
        </w:rPr>
        <w:t>бия.</w:t>
      </w:r>
      <w:r>
        <w:rPr>
          <w:color w:val="000000"/>
          <w:sz w:val="27"/>
          <w:szCs w:val="27"/>
        </w:rPr>
        <w:t> </w:t>
      </w:r>
      <w:r>
        <w:rPr>
          <w:rFonts w:ascii="Times New Roman" w:hAnsi="Times New Roman"/>
          <w:color w:val="000000"/>
          <w:sz w:val="28"/>
          <w:szCs w:val="28"/>
        </w:rPr>
        <w:t>Н</w:t>
      </w:r>
      <w:r w:rsidRPr="00DD566F">
        <w:rPr>
          <w:rFonts w:ascii="Times New Roman" w:hAnsi="Times New Roman"/>
          <w:color w:val="000000"/>
          <w:sz w:val="28"/>
          <w:szCs w:val="28"/>
        </w:rPr>
        <w:t xml:space="preserve">аглядно-дидактические средства: наглядные методические пособия, </w:t>
      </w:r>
    </w:p>
    <w:p w:rsidR="00EB1C67" w:rsidRPr="00DD566F" w:rsidRDefault="00EB1C67" w:rsidP="00EB1C67">
      <w:pPr>
        <w:pStyle w:val="a5"/>
        <w:spacing w:before="0" w:beforeAutospacing="0" w:after="0" w:afterAutospacing="0" w:line="360" w:lineRule="auto"/>
        <w:rPr>
          <w:color w:val="000000"/>
          <w:sz w:val="28"/>
          <w:szCs w:val="28"/>
        </w:rPr>
      </w:pPr>
      <w:r>
        <w:rPr>
          <w:color w:val="000000"/>
          <w:sz w:val="28"/>
          <w:szCs w:val="28"/>
        </w:rPr>
        <w:t>Э</w:t>
      </w:r>
      <w:r w:rsidRPr="00DD566F">
        <w:rPr>
          <w:color w:val="000000"/>
          <w:sz w:val="28"/>
          <w:szCs w:val="28"/>
        </w:rPr>
        <w:t>лектронные образовательные ресурсы: мультимедийное оборудование (компьютер, аудио- и видеотехнику);</w:t>
      </w:r>
    </w:p>
    <w:p w:rsidR="00EB1C67" w:rsidRPr="003A2BEB" w:rsidRDefault="00EB1C67" w:rsidP="003A2BEB">
      <w:pPr>
        <w:pStyle w:val="a5"/>
        <w:spacing w:before="0" w:beforeAutospacing="0" w:after="0" w:afterAutospacing="0" w:line="360" w:lineRule="auto"/>
        <w:rPr>
          <w:color w:val="000000"/>
          <w:sz w:val="28"/>
          <w:szCs w:val="28"/>
        </w:rPr>
      </w:pPr>
      <w:r>
        <w:rPr>
          <w:color w:val="000000"/>
          <w:sz w:val="28"/>
          <w:szCs w:val="28"/>
        </w:rPr>
        <w:t>Библиотека</w:t>
      </w:r>
      <w:r w:rsidRPr="00DD566F">
        <w:rPr>
          <w:color w:val="000000"/>
          <w:sz w:val="28"/>
          <w:szCs w:val="28"/>
        </w:rPr>
        <w:t>, помещения для работы со специализированными материалами (фонотеку).</w:t>
      </w:r>
    </w:p>
    <w:p w:rsidR="00EB1C67" w:rsidRDefault="00EB1C67" w:rsidP="00EB1C67">
      <w:pPr>
        <w:spacing w:line="360" w:lineRule="auto"/>
        <w:jc w:val="center"/>
        <w:rPr>
          <w:rFonts w:ascii="Times New Roman CYR" w:hAnsi="Times New Roman CYR" w:cs="Times New Roman CYR"/>
          <w:b/>
          <w:bCs/>
          <w:sz w:val="28"/>
          <w:szCs w:val="28"/>
        </w:rPr>
      </w:pPr>
      <w:r>
        <w:rPr>
          <w:rFonts w:ascii="Times New Roman CYR" w:hAnsi="Times New Roman CYR" w:cs="Times New Roman CYR"/>
          <w:b/>
          <w:bCs/>
          <w:sz w:val="28"/>
          <w:szCs w:val="28"/>
        </w:rPr>
        <w:t>VI.  Список рекомендуемой справочной и методической литературы</w:t>
      </w:r>
    </w:p>
    <w:p w:rsidR="00EB1C67" w:rsidRPr="00DD566F" w:rsidRDefault="00EB1C67" w:rsidP="00EB1C67">
      <w:pPr>
        <w:shd w:val="clear" w:color="auto" w:fill="FFFFFF"/>
        <w:spacing w:after="150" w:line="360" w:lineRule="auto"/>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1. Н.Царёва, Е.Лисянская, О.Марек. Предмет «Слушание музыки» в ДМШ и ДШИ. Программа, методические рекомендации, поурочные планы – М.,</w:t>
      </w:r>
    </w:p>
    <w:p w:rsidR="00EB1C67" w:rsidRPr="00DD566F" w:rsidRDefault="00EB1C67" w:rsidP="00EB1C67">
      <w:pPr>
        <w:shd w:val="clear" w:color="auto" w:fill="FFFFFF"/>
        <w:spacing w:after="150"/>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«Пресс-соло», 1998.</w:t>
      </w:r>
    </w:p>
    <w:p w:rsidR="00EB1C67" w:rsidRPr="00DD566F" w:rsidRDefault="00EB1C67" w:rsidP="00EB1C67">
      <w:pPr>
        <w:shd w:val="clear" w:color="auto" w:fill="FFFFFF"/>
        <w:spacing w:after="150"/>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2. О.Владимирова. Рабочая программа по дисциплине «Слушание музыки»</w:t>
      </w:r>
    </w:p>
    <w:p w:rsidR="00EB1C67" w:rsidRPr="00DD566F" w:rsidRDefault="00EB1C67" w:rsidP="00EB1C67">
      <w:pPr>
        <w:shd w:val="clear" w:color="auto" w:fill="FFFFFF"/>
        <w:spacing w:after="150"/>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для ДМШ и ДШИ – СПб, «Композитор», 2006.</w:t>
      </w:r>
    </w:p>
    <w:p w:rsidR="00EB1C67" w:rsidRPr="00DD566F" w:rsidRDefault="00EB1C67" w:rsidP="00EB1C67">
      <w:pPr>
        <w:shd w:val="clear" w:color="auto" w:fill="FFFFFF"/>
        <w:spacing w:after="150"/>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3</w:t>
      </w:r>
      <w:r w:rsidRPr="00DD566F">
        <w:rPr>
          <w:rFonts w:ascii="Times New Roman" w:eastAsia="Times New Roman" w:hAnsi="Times New Roman"/>
          <w:color w:val="000000"/>
          <w:sz w:val="28"/>
          <w:szCs w:val="28"/>
          <w:lang w:eastAsia="ru-RU"/>
        </w:rPr>
        <w:t>. М. Михайлова. Развитие музыкальных способностей детей – Ярославль,</w:t>
      </w:r>
    </w:p>
    <w:p w:rsidR="00EB1C67" w:rsidRPr="00DD566F" w:rsidRDefault="00EB1C67" w:rsidP="00EB1C67">
      <w:pPr>
        <w:shd w:val="clear" w:color="auto" w:fill="FFFFFF"/>
        <w:spacing w:after="150"/>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«Академия развития», 1997.</w:t>
      </w:r>
    </w:p>
    <w:p w:rsidR="00EB1C67" w:rsidRPr="00DD566F" w:rsidRDefault="00EB1C67" w:rsidP="00EB1C67">
      <w:pPr>
        <w:shd w:val="clear" w:color="auto" w:fill="FFFFFF"/>
        <w:spacing w:after="150"/>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4</w:t>
      </w:r>
      <w:r w:rsidRPr="00DD566F">
        <w:rPr>
          <w:rFonts w:ascii="Times New Roman" w:eastAsia="Times New Roman" w:hAnsi="Times New Roman"/>
          <w:color w:val="000000"/>
          <w:sz w:val="28"/>
          <w:szCs w:val="28"/>
          <w:lang w:eastAsia="ru-RU"/>
        </w:rPr>
        <w:t>. Е.Жигалко, Е.Казанская. Музыка, фантазия, игра. – СПб, «Композитор»,</w:t>
      </w:r>
    </w:p>
    <w:p w:rsidR="00EB1C67" w:rsidRPr="00DD566F" w:rsidRDefault="00EB1C67" w:rsidP="00EB1C67">
      <w:pPr>
        <w:shd w:val="clear" w:color="auto" w:fill="FFFFFF"/>
        <w:spacing w:after="150"/>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1999.</w:t>
      </w:r>
    </w:p>
    <w:p w:rsidR="00EB1C67" w:rsidRPr="00DD566F" w:rsidRDefault="00EB1C67" w:rsidP="00EB1C67">
      <w:pPr>
        <w:shd w:val="clear" w:color="auto" w:fill="FFFFFF"/>
        <w:spacing w:after="150"/>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5</w:t>
      </w:r>
      <w:r w:rsidRPr="00DD566F">
        <w:rPr>
          <w:rFonts w:ascii="Times New Roman" w:eastAsia="Times New Roman" w:hAnsi="Times New Roman"/>
          <w:color w:val="000000"/>
          <w:sz w:val="28"/>
          <w:szCs w:val="28"/>
          <w:lang w:eastAsia="ru-RU"/>
        </w:rPr>
        <w:t>. Н.Царёва. Уроки госпожи Мелодии, 1-3 классы – М., «Росмэн», 2005.</w:t>
      </w:r>
    </w:p>
    <w:p w:rsidR="00EB1C67" w:rsidRPr="00DD566F" w:rsidRDefault="00EB1C67" w:rsidP="00EB1C67">
      <w:pPr>
        <w:shd w:val="clear" w:color="auto" w:fill="FFFFFF"/>
        <w:spacing w:after="150"/>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6</w:t>
      </w:r>
      <w:r w:rsidRPr="00DD566F">
        <w:rPr>
          <w:rFonts w:ascii="Times New Roman" w:eastAsia="Times New Roman" w:hAnsi="Times New Roman"/>
          <w:color w:val="000000"/>
          <w:sz w:val="28"/>
          <w:szCs w:val="28"/>
          <w:lang w:eastAsia="ru-RU"/>
        </w:rPr>
        <w:t>. Т.Первозванская. Мир музыки: учебное пособие «Слушаем музыку»,</w:t>
      </w:r>
    </w:p>
    <w:p w:rsidR="00EB1C67" w:rsidRPr="00DD566F" w:rsidRDefault="00EB1C67" w:rsidP="00EB1C67">
      <w:pPr>
        <w:shd w:val="clear" w:color="auto" w:fill="FFFFFF"/>
        <w:spacing w:after="150"/>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1-3 классы – СПб, «Композитор», 2006.</w:t>
      </w:r>
    </w:p>
    <w:p w:rsidR="00EB1C67" w:rsidRPr="00DD566F" w:rsidRDefault="00EB1C67" w:rsidP="00EB1C67">
      <w:pPr>
        <w:shd w:val="clear" w:color="auto" w:fill="FFFFFF"/>
        <w:spacing w:after="150"/>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7</w:t>
      </w:r>
      <w:r w:rsidRPr="00DD566F">
        <w:rPr>
          <w:rFonts w:ascii="Times New Roman" w:eastAsia="Times New Roman" w:hAnsi="Times New Roman"/>
          <w:color w:val="000000"/>
          <w:sz w:val="28"/>
          <w:szCs w:val="28"/>
          <w:lang w:eastAsia="ru-RU"/>
        </w:rPr>
        <w:t>. З.Осовицкая, А.Казаринова. Музыкальная литература, 1-й год обучения</w:t>
      </w:r>
    </w:p>
    <w:p w:rsidR="00EB1C67" w:rsidRPr="00DD566F" w:rsidRDefault="00EB1C67" w:rsidP="00EB1C67">
      <w:pPr>
        <w:shd w:val="clear" w:color="auto" w:fill="FFFFFF"/>
        <w:spacing w:after="150"/>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(вводный курс) – М., 2005.</w:t>
      </w:r>
    </w:p>
    <w:p w:rsidR="00EB1C67" w:rsidRPr="00DD566F" w:rsidRDefault="00EB1C67" w:rsidP="00EB1C67">
      <w:pPr>
        <w:shd w:val="clear" w:color="auto" w:fill="FFFFFF"/>
        <w:spacing w:after="150"/>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8</w:t>
      </w:r>
      <w:r w:rsidRPr="00DD566F">
        <w:rPr>
          <w:rFonts w:ascii="Times New Roman" w:eastAsia="Times New Roman" w:hAnsi="Times New Roman"/>
          <w:color w:val="000000"/>
          <w:sz w:val="28"/>
          <w:szCs w:val="28"/>
          <w:lang w:eastAsia="ru-RU"/>
        </w:rPr>
        <w:t>. Ю.Вайнкопф, И.Гусин. Краткий биографический словарь композиторов –</w:t>
      </w:r>
    </w:p>
    <w:p w:rsidR="00EB1C67" w:rsidRPr="00DD566F" w:rsidRDefault="00EB1C67" w:rsidP="00EB1C67">
      <w:pPr>
        <w:shd w:val="clear" w:color="auto" w:fill="FFFFFF"/>
        <w:spacing w:after="150"/>
        <w:rPr>
          <w:rFonts w:ascii="Times New Roman" w:eastAsia="Times New Roman" w:hAnsi="Times New Roman"/>
          <w:color w:val="000000"/>
          <w:sz w:val="28"/>
          <w:szCs w:val="28"/>
          <w:lang w:eastAsia="ru-RU"/>
        </w:rPr>
      </w:pPr>
      <w:r w:rsidRPr="00DD566F">
        <w:rPr>
          <w:rFonts w:ascii="Times New Roman" w:eastAsia="Times New Roman" w:hAnsi="Times New Roman"/>
          <w:color w:val="000000"/>
          <w:sz w:val="28"/>
          <w:szCs w:val="28"/>
          <w:lang w:eastAsia="ru-RU"/>
        </w:rPr>
        <w:t>СПб, «Советский композитор», 1984.</w:t>
      </w:r>
    </w:p>
    <w:p w:rsidR="00EB1C67" w:rsidRPr="00DD566F" w:rsidRDefault="00EB1C67" w:rsidP="00EB1C67">
      <w:pPr>
        <w:shd w:val="clear" w:color="auto" w:fill="FFFFFF"/>
        <w:spacing w:after="150"/>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9</w:t>
      </w:r>
      <w:r w:rsidRPr="00DD566F">
        <w:rPr>
          <w:rFonts w:ascii="Times New Roman" w:eastAsia="Times New Roman" w:hAnsi="Times New Roman"/>
          <w:color w:val="000000"/>
          <w:sz w:val="28"/>
          <w:szCs w:val="28"/>
          <w:lang w:eastAsia="ru-RU"/>
        </w:rPr>
        <w:t>. Л.Михеева. Словарь юного музыканта – М.-</w:t>
      </w:r>
      <w:r w:rsidRPr="00DD566F">
        <w:rPr>
          <w:rFonts w:ascii="Times New Roman" w:eastAsia="Times New Roman" w:hAnsi="Times New Roman"/>
          <w:b/>
          <w:bCs/>
          <w:color w:val="000000"/>
          <w:sz w:val="28"/>
          <w:szCs w:val="28"/>
          <w:lang w:eastAsia="ru-RU"/>
        </w:rPr>
        <w:t> </w:t>
      </w:r>
      <w:r w:rsidRPr="00DD566F">
        <w:rPr>
          <w:rFonts w:ascii="Times New Roman" w:eastAsia="Times New Roman" w:hAnsi="Times New Roman"/>
          <w:color w:val="000000"/>
          <w:sz w:val="28"/>
          <w:szCs w:val="28"/>
          <w:lang w:eastAsia="ru-RU"/>
        </w:rPr>
        <w:t>СПб, 2005.</w:t>
      </w:r>
    </w:p>
    <w:p w:rsidR="00EB1C67" w:rsidRPr="00DD566F" w:rsidRDefault="00EB1C67" w:rsidP="00EB1C67">
      <w:pPr>
        <w:shd w:val="clear" w:color="auto" w:fill="FFFFFF"/>
        <w:spacing w:after="150"/>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10</w:t>
      </w:r>
      <w:r w:rsidRPr="00DD566F">
        <w:rPr>
          <w:rFonts w:ascii="Times New Roman" w:eastAsia="Times New Roman" w:hAnsi="Times New Roman"/>
          <w:color w:val="000000"/>
          <w:sz w:val="28"/>
          <w:szCs w:val="28"/>
          <w:lang w:eastAsia="ru-RU"/>
        </w:rPr>
        <w:t>. С.Могилевская. У лиры семь струн – М., Детская литература, 1987.</w:t>
      </w:r>
    </w:p>
    <w:p w:rsidR="00EB1C67" w:rsidRPr="00DD566F" w:rsidRDefault="00EB1C67" w:rsidP="00EB1C67">
      <w:pPr>
        <w:shd w:val="clear" w:color="auto" w:fill="FFFFFF"/>
        <w:spacing w:after="150"/>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11</w:t>
      </w:r>
      <w:r w:rsidRPr="00DD566F">
        <w:rPr>
          <w:rFonts w:ascii="Times New Roman" w:eastAsia="Times New Roman" w:hAnsi="Times New Roman"/>
          <w:color w:val="000000"/>
          <w:sz w:val="28"/>
          <w:szCs w:val="28"/>
          <w:lang w:eastAsia="ru-RU"/>
        </w:rPr>
        <w:t>. М.Зильберквит. Мир музыки – М., 1988.</w:t>
      </w:r>
    </w:p>
    <w:p w:rsidR="00EB1C67" w:rsidRPr="00DD566F" w:rsidRDefault="00EB1C67" w:rsidP="00EB1C67">
      <w:pPr>
        <w:shd w:val="clear" w:color="auto" w:fill="FFFFFF"/>
        <w:spacing w:after="150"/>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lastRenderedPageBreak/>
        <w:t>12</w:t>
      </w:r>
      <w:r w:rsidRPr="00DD566F">
        <w:rPr>
          <w:rFonts w:ascii="Times New Roman" w:eastAsia="Times New Roman" w:hAnsi="Times New Roman"/>
          <w:color w:val="000000"/>
          <w:sz w:val="28"/>
          <w:szCs w:val="28"/>
          <w:lang w:eastAsia="ru-RU"/>
        </w:rPr>
        <w:t>. О.Блейз. Всё о музыке – М., 2001.</w:t>
      </w:r>
    </w:p>
    <w:p w:rsidR="00EB1C67" w:rsidRPr="00DD566F" w:rsidRDefault="00EB1C67" w:rsidP="00EB1C67">
      <w:pPr>
        <w:shd w:val="clear" w:color="auto" w:fill="FFFFFF"/>
        <w:spacing w:after="150"/>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13</w:t>
      </w:r>
      <w:r w:rsidRPr="00DD566F">
        <w:rPr>
          <w:rFonts w:ascii="Times New Roman" w:eastAsia="Times New Roman" w:hAnsi="Times New Roman"/>
          <w:color w:val="000000"/>
          <w:sz w:val="28"/>
          <w:szCs w:val="28"/>
          <w:lang w:eastAsia="ru-RU"/>
        </w:rPr>
        <w:t>. Н.Енукидзе. Популярные музыкальные жанры. Книга для чтения – М., 2004.</w:t>
      </w:r>
    </w:p>
    <w:p w:rsidR="00EB1C67" w:rsidRPr="004574DF" w:rsidRDefault="00EB1C67" w:rsidP="00EB1C67">
      <w:pPr>
        <w:spacing w:line="360" w:lineRule="auto"/>
        <w:jc w:val="center"/>
        <w:rPr>
          <w:rFonts w:ascii="Times New Roman" w:hAnsi="Times New Roman"/>
          <w:sz w:val="28"/>
          <w:szCs w:val="28"/>
        </w:rPr>
      </w:pPr>
      <w:r>
        <w:rPr>
          <w:rFonts w:ascii="Times New Roman CYR" w:hAnsi="Times New Roman CYR" w:cs="Times New Roman CYR"/>
          <w:b/>
          <w:bCs/>
          <w:sz w:val="28"/>
          <w:szCs w:val="28"/>
        </w:rPr>
        <w:tab/>
      </w:r>
      <w:r w:rsidRPr="00C055FD">
        <w:rPr>
          <w:rFonts w:ascii="Times New Roman" w:hAnsi="Times New Roman"/>
          <w:b/>
          <w:sz w:val="28"/>
          <w:szCs w:val="28"/>
        </w:rPr>
        <w:tab/>
      </w:r>
    </w:p>
    <w:p w:rsidR="00EB1C67" w:rsidRPr="008E26F5" w:rsidRDefault="00EB1C67" w:rsidP="00EB1C67">
      <w:pPr>
        <w:shd w:val="clear" w:color="auto" w:fill="FFFFFF"/>
        <w:spacing w:after="150"/>
        <w:rPr>
          <w:rFonts w:ascii="Arial" w:eastAsia="Times New Roman" w:hAnsi="Arial" w:cs="Arial"/>
          <w:color w:val="000000"/>
          <w:sz w:val="21"/>
          <w:szCs w:val="21"/>
          <w:lang w:eastAsia="ru-RU"/>
        </w:rPr>
      </w:pPr>
    </w:p>
    <w:p w:rsidR="00A80039" w:rsidRPr="00BA179A" w:rsidRDefault="00A80039" w:rsidP="008E4D89">
      <w:pPr>
        <w:rPr>
          <w:rFonts w:ascii="Times New Roman" w:hAnsi="Times New Roman"/>
          <w:sz w:val="28"/>
          <w:szCs w:val="28"/>
        </w:rPr>
      </w:pPr>
    </w:p>
    <w:sectPr w:rsidR="00A80039" w:rsidRPr="00BA179A" w:rsidSect="006645BE">
      <w:footerReference w:type="default" r:id="rId9"/>
      <w:pgSz w:w="11906" w:h="16838"/>
      <w:pgMar w:top="1134" w:right="851" w:bottom="1134" w:left="1701"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D02DE" w:rsidRDefault="003D02DE" w:rsidP="006645BE">
      <w:pPr>
        <w:spacing w:after="0" w:line="240" w:lineRule="auto"/>
      </w:pPr>
      <w:r>
        <w:separator/>
      </w:r>
    </w:p>
  </w:endnote>
  <w:endnote w:type="continuationSeparator" w:id="1">
    <w:p w:rsidR="003D02DE" w:rsidRDefault="003D02DE" w:rsidP="006645B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Helvetica">
    <w:panose1 w:val="020B0604020202020204"/>
    <w:charset w:val="CC"/>
    <w:family w:val="swiss"/>
    <w:pitch w:val="variable"/>
    <w:sig w:usb0="E0002EFF" w:usb1="C0007843" w:usb2="00000009" w:usb3="00000000" w:csb0="000001FF" w:csb1="00000000"/>
  </w:font>
  <w:font w:name="ヒラギノ角ゴ Pro W3">
    <w:altName w:val="Times New Roman"/>
    <w:charset w:val="00"/>
    <w:family w:val="roman"/>
    <w:pitch w:val="default"/>
    <w:sig w:usb0="00000000" w:usb1="00000000" w:usb2="00000000" w:usb3="00000000" w:csb0="00000000"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78329882"/>
      <w:docPartObj>
        <w:docPartGallery w:val="Page Numbers (Bottom of Page)"/>
        <w:docPartUnique/>
      </w:docPartObj>
    </w:sdtPr>
    <w:sdtContent>
      <w:p w:rsidR="006645BE" w:rsidRDefault="006645BE">
        <w:pPr>
          <w:pStyle w:val="ac"/>
          <w:jc w:val="center"/>
        </w:pPr>
        <w:fldSimple w:instr=" PAGE   \* MERGEFORMAT ">
          <w:r>
            <w:rPr>
              <w:noProof/>
            </w:rPr>
            <w:t>2</w:t>
          </w:r>
        </w:fldSimple>
      </w:p>
    </w:sdtContent>
  </w:sdt>
  <w:p w:rsidR="006645BE" w:rsidRDefault="006645BE">
    <w:pPr>
      <w:pStyle w:val="a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D02DE" w:rsidRDefault="003D02DE" w:rsidP="006645BE">
      <w:pPr>
        <w:spacing w:after="0" w:line="240" w:lineRule="auto"/>
      </w:pPr>
      <w:r>
        <w:separator/>
      </w:r>
    </w:p>
  </w:footnote>
  <w:footnote w:type="continuationSeparator" w:id="1">
    <w:p w:rsidR="003D02DE" w:rsidRDefault="003D02DE" w:rsidP="006645BE">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1A4430"/>
    <w:multiLevelType w:val="multilevel"/>
    <w:tmpl w:val="44084A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3882163A"/>
    <w:multiLevelType w:val="multilevel"/>
    <w:tmpl w:val="E56A98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3FDE6D6F"/>
    <w:multiLevelType w:val="multilevel"/>
    <w:tmpl w:val="2D6CE8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6A0F1DE0"/>
    <w:multiLevelType w:val="multilevel"/>
    <w:tmpl w:val="841ED2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2"/>
  </w:num>
  <w:num w:numId="3">
    <w:abstractNumId w:val="1"/>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autoHyphenation/>
  <w:characterSpacingControl w:val="doNotCompress"/>
  <w:hdrShapeDefaults>
    <o:shapedefaults v:ext="edit" spidmax="4098"/>
  </w:hdrShapeDefaults>
  <w:footnotePr>
    <w:footnote w:id="0"/>
    <w:footnote w:id="1"/>
  </w:footnotePr>
  <w:endnotePr>
    <w:endnote w:id="0"/>
    <w:endnote w:id="1"/>
  </w:endnotePr>
  <w:compat/>
  <w:rsids>
    <w:rsidRoot w:val="008E4D89"/>
    <w:rsid w:val="000045F0"/>
    <w:rsid w:val="00010D29"/>
    <w:rsid w:val="000219C3"/>
    <w:rsid w:val="0003429D"/>
    <w:rsid w:val="00043F31"/>
    <w:rsid w:val="0005736F"/>
    <w:rsid w:val="00062E25"/>
    <w:rsid w:val="00064BF4"/>
    <w:rsid w:val="000657C1"/>
    <w:rsid w:val="00067DD7"/>
    <w:rsid w:val="00067F80"/>
    <w:rsid w:val="000704CB"/>
    <w:rsid w:val="000833D9"/>
    <w:rsid w:val="000875C1"/>
    <w:rsid w:val="00095119"/>
    <w:rsid w:val="0009698F"/>
    <w:rsid w:val="00097AFE"/>
    <w:rsid w:val="000A0790"/>
    <w:rsid w:val="000A3C43"/>
    <w:rsid w:val="000A4459"/>
    <w:rsid w:val="000C4F62"/>
    <w:rsid w:val="000D16E5"/>
    <w:rsid w:val="000D796E"/>
    <w:rsid w:val="000E3551"/>
    <w:rsid w:val="000E41D5"/>
    <w:rsid w:val="000E52AE"/>
    <w:rsid w:val="000E65F7"/>
    <w:rsid w:val="000F47FA"/>
    <w:rsid w:val="00101AEF"/>
    <w:rsid w:val="00114B30"/>
    <w:rsid w:val="00134663"/>
    <w:rsid w:val="00134CB0"/>
    <w:rsid w:val="00140219"/>
    <w:rsid w:val="001421A6"/>
    <w:rsid w:val="00144AC3"/>
    <w:rsid w:val="001467C2"/>
    <w:rsid w:val="00150FBF"/>
    <w:rsid w:val="00162E7B"/>
    <w:rsid w:val="001776E1"/>
    <w:rsid w:val="00184C88"/>
    <w:rsid w:val="00184F9F"/>
    <w:rsid w:val="00187A2D"/>
    <w:rsid w:val="001904A2"/>
    <w:rsid w:val="001A2AA2"/>
    <w:rsid w:val="001A2D5D"/>
    <w:rsid w:val="001B3087"/>
    <w:rsid w:val="001D0ACD"/>
    <w:rsid w:val="001D173E"/>
    <w:rsid w:val="001E7DDA"/>
    <w:rsid w:val="00200836"/>
    <w:rsid w:val="002052A5"/>
    <w:rsid w:val="00205392"/>
    <w:rsid w:val="00206FCF"/>
    <w:rsid w:val="0021000F"/>
    <w:rsid w:val="00213F5C"/>
    <w:rsid w:val="00221310"/>
    <w:rsid w:val="0022150E"/>
    <w:rsid w:val="002215B2"/>
    <w:rsid w:val="00226771"/>
    <w:rsid w:val="00227CF4"/>
    <w:rsid w:val="002348F6"/>
    <w:rsid w:val="00242855"/>
    <w:rsid w:val="002442EC"/>
    <w:rsid w:val="00251409"/>
    <w:rsid w:val="00251BDB"/>
    <w:rsid w:val="00257724"/>
    <w:rsid w:val="002727F5"/>
    <w:rsid w:val="002736DD"/>
    <w:rsid w:val="00277390"/>
    <w:rsid w:val="00283043"/>
    <w:rsid w:val="002945C9"/>
    <w:rsid w:val="002A4880"/>
    <w:rsid w:val="002B7210"/>
    <w:rsid w:val="002B7999"/>
    <w:rsid w:val="002C3D09"/>
    <w:rsid w:val="002F05B7"/>
    <w:rsid w:val="002F1F0A"/>
    <w:rsid w:val="002F295C"/>
    <w:rsid w:val="0030303A"/>
    <w:rsid w:val="00304935"/>
    <w:rsid w:val="003100B6"/>
    <w:rsid w:val="00310831"/>
    <w:rsid w:val="00310972"/>
    <w:rsid w:val="00323336"/>
    <w:rsid w:val="0033611C"/>
    <w:rsid w:val="00345CDC"/>
    <w:rsid w:val="00353CC7"/>
    <w:rsid w:val="003557E0"/>
    <w:rsid w:val="0035711A"/>
    <w:rsid w:val="00364894"/>
    <w:rsid w:val="00374D60"/>
    <w:rsid w:val="00375E38"/>
    <w:rsid w:val="003802E5"/>
    <w:rsid w:val="00383AE8"/>
    <w:rsid w:val="003875F5"/>
    <w:rsid w:val="003A0D24"/>
    <w:rsid w:val="003A0FA9"/>
    <w:rsid w:val="003A2BEB"/>
    <w:rsid w:val="003A6C3E"/>
    <w:rsid w:val="003A7D28"/>
    <w:rsid w:val="003B1B94"/>
    <w:rsid w:val="003B29FF"/>
    <w:rsid w:val="003B4F3D"/>
    <w:rsid w:val="003B76D2"/>
    <w:rsid w:val="003C0CCC"/>
    <w:rsid w:val="003C697B"/>
    <w:rsid w:val="003D02DE"/>
    <w:rsid w:val="003E2DE4"/>
    <w:rsid w:val="003E30B9"/>
    <w:rsid w:val="003F43AE"/>
    <w:rsid w:val="003F495D"/>
    <w:rsid w:val="003F7FFE"/>
    <w:rsid w:val="00400A36"/>
    <w:rsid w:val="0041294E"/>
    <w:rsid w:val="00412F74"/>
    <w:rsid w:val="00425039"/>
    <w:rsid w:val="00426CDF"/>
    <w:rsid w:val="00427A34"/>
    <w:rsid w:val="00447D1D"/>
    <w:rsid w:val="00454887"/>
    <w:rsid w:val="00455315"/>
    <w:rsid w:val="00455AB0"/>
    <w:rsid w:val="004571AC"/>
    <w:rsid w:val="004703FE"/>
    <w:rsid w:val="0047090B"/>
    <w:rsid w:val="00475214"/>
    <w:rsid w:val="0047668E"/>
    <w:rsid w:val="00484D28"/>
    <w:rsid w:val="00495684"/>
    <w:rsid w:val="00496A98"/>
    <w:rsid w:val="004A0EDF"/>
    <w:rsid w:val="004A4DB3"/>
    <w:rsid w:val="004A51A2"/>
    <w:rsid w:val="004A64DD"/>
    <w:rsid w:val="004B432A"/>
    <w:rsid w:val="004B5DB9"/>
    <w:rsid w:val="004B7F6C"/>
    <w:rsid w:val="004C26AC"/>
    <w:rsid w:val="004D07E8"/>
    <w:rsid w:val="004D2BE0"/>
    <w:rsid w:val="004D6DC4"/>
    <w:rsid w:val="00507FC8"/>
    <w:rsid w:val="005143DA"/>
    <w:rsid w:val="00514FD3"/>
    <w:rsid w:val="0052471C"/>
    <w:rsid w:val="00527DC2"/>
    <w:rsid w:val="00534AD5"/>
    <w:rsid w:val="005367A4"/>
    <w:rsid w:val="0054551C"/>
    <w:rsid w:val="00557978"/>
    <w:rsid w:val="005612C3"/>
    <w:rsid w:val="005757B7"/>
    <w:rsid w:val="00580EBA"/>
    <w:rsid w:val="005814D4"/>
    <w:rsid w:val="00590630"/>
    <w:rsid w:val="00592BAB"/>
    <w:rsid w:val="005A0019"/>
    <w:rsid w:val="005A106D"/>
    <w:rsid w:val="005A7A32"/>
    <w:rsid w:val="005A7A96"/>
    <w:rsid w:val="005A7AA5"/>
    <w:rsid w:val="005B37AB"/>
    <w:rsid w:val="005B5212"/>
    <w:rsid w:val="005C7137"/>
    <w:rsid w:val="005D0C59"/>
    <w:rsid w:val="005D43BC"/>
    <w:rsid w:val="005D71DE"/>
    <w:rsid w:val="00602E12"/>
    <w:rsid w:val="00616828"/>
    <w:rsid w:val="00623295"/>
    <w:rsid w:val="006257F9"/>
    <w:rsid w:val="00636B14"/>
    <w:rsid w:val="00652A78"/>
    <w:rsid w:val="00654A9A"/>
    <w:rsid w:val="00657CA3"/>
    <w:rsid w:val="006604BB"/>
    <w:rsid w:val="00660D65"/>
    <w:rsid w:val="006645BE"/>
    <w:rsid w:val="0066537C"/>
    <w:rsid w:val="006728E1"/>
    <w:rsid w:val="00686493"/>
    <w:rsid w:val="00690DBC"/>
    <w:rsid w:val="00691BFA"/>
    <w:rsid w:val="006B21BD"/>
    <w:rsid w:val="006B2A95"/>
    <w:rsid w:val="006B48A8"/>
    <w:rsid w:val="006C15ED"/>
    <w:rsid w:val="006C1DCB"/>
    <w:rsid w:val="006C2D96"/>
    <w:rsid w:val="006C6337"/>
    <w:rsid w:val="006D05AF"/>
    <w:rsid w:val="006D1319"/>
    <w:rsid w:val="006D6619"/>
    <w:rsid w:val="006E193F"/>
    <w:rsid w:val="006E385C"/>
    <w:rsid w:val="006E402F"/>
    <w:rsid w:val="00705A66"/>
    <w:rsid w:val="00713DE9"/>
    <w:rsid w:val="00715430"/>
    <w:rsid w:val="00715624"/>
    <w:rsid w:val="0071743C"/>
    <w:rsid w:val="007233DD"/>
    <w:rsid w:val="007336F0"/>
    <w:rsid w:val="007436AD"/>
    <w:rsid w:val="007447F6"/>
    <w:rsid w:val="00750DF0"/>
    <w:rsid w:val="00754744"/>
    <w:rsid w:val="00757BFE"/>
    <w:rsid w:val="00763085"/>
    <w:rsid w:val="007651EB"/>
    <w:rsid w:val="00766502"/>
    <w:rsid w:val="00766D11"/>
    <w:rsid w:val="00781776"/>
    <w:rsid w:val="007A0587"/>
    <w:rsid w:val="007A4825"/>
    <w:rsid w:val="007A7700"/>
    <w:rsid w:val="007C5DBC"/>
    <w:rsid w:val="007D6CBC"/>
    <w:rsid w:val="007E020F"/>
    <w:rsid w:val="007E118E"/>
    <w:rsid w:val="007F18B7"/>
    <w:rsid w:val="008102F2"/>
    <w:rsid w:val="008160F4"/>
    <w:rsid w:val="008321C2"/>
    <w:rsid w:val="00833AD1"/>
    <w:rsid w:val="00841CE9"/>
    <w:rsid w:val="008428DB"/>
    <w:rsid w:val="0085345B"/>
    <w:rsid w:val="008558D2"/>
    <w:rsid w:val="008576D0"/>
    <w:rsid w:val="00860015"/>
    <w:rsid w:val="008623CC"/>
    <w:rsid w:val="0087483C"/>
    <w:rsid w:val="00892AD7"/>
    <w:rsid w:val="0089594D"/>
    <w:rsid w:val="008B45DF"/>
    <w:rsid w:val="008B5EB3"/>
    <w:rsid w:val="008B6B15"/>
    <w:rsid w:val="008C1313"/>
    <w:rsid w:val="008D1012"/>
    <w:rsid w:val="008D74E1"/>
    <w:rsid w:val="008E3540"/>
    <w:rsid w:val="008E3F29"/>
    <w:rsid w:val="008E4D89"/>
    <w:rsid w:val="009006FA"/>
    <w:rsid w:val="009033B0"/>
    <w:rsid w:val="00910961"/>
    <w:rsid w:val="009124CF"/>
    <w:rsid w:val="00917B83"/>
    <w:rsid w:val="00927401"/>
    <w:rsid w:val="009332D2"/>
    <w:rsid w:val="009415DB"/>
    <w:rsid w:val="00944C3A"/>
    <w:rsid w:val="00947B43"/>
    <w:rsid w:val="00947E0B"/>
    <w:rsid w:val="009503B4"/>
    <w:rsid w:val="009516CA"/>
    <w:rsid w:val="00961845"/>
    <w:rsid w:val="00965548"/>
    <w:rsid w:val="00983D63"/>
    <w:rsid w:val="00994451"/>
    <w:rsid w:val="00994457"/>
    <w:rsid w:val="009A27A6"/>
    <w:rsid w:val="009A3421"/>
    <w:rsid w:val="009B0D8B"/>
    <w:rsid w:val="009C7BD6"/>
    <w:rsid w:val="009D3CF1"/>
    <w:rsid w:val="009E5431"/>
    <w:rsid w:val="009F598E"/>
    <w:rsid w:val="00A008CA"/>
    <w:rsid w:val="00A06D38"/>
    <w:rsid w:val="00A3170F"/>
    <w:rsid w:val="00A3376C"/>
    <w:rsid w:val="00A3539B"/>
    <w:rsid w:val="00A415F5"/>
    <w:rsid w:val="00A51211"/>
    <w:rsid w:val="00A53426"/>
    <w:rsid w:val="00A54C3B"/>
    <w:rsid w:val="00A56F30"/>
    <w:rsid w:val="00A61EF7"/>
    <w:rsid w:val="00A746B7"/>
    <w:rsid w:val="00A80039"/>
    <w:rsid w:val="00A85CB9"/>
    <w:rsid w:val="00AA0C58"/>
    <w:rsid w:val="00AA35EA"/>
    <w:rsid w:val="00AA5FFA"/>
    <w:rsid w:val="00AA6AC2"/>
    <w:rsid w:val="00AB462B"/>
    <w:rsid w:val="00AB5582"/>
    <w:rsid w:val="00AB732C"/>
    <w:rsid w:val="00AC3FC0"/>
    <w:rsid w:val="00AD0227"/>
    <w:rsid w:val="00AD4F3E"/>
    <w:rsid w:val="00AE293A"/>
    <w:rsid w:val="00AE3AB2"/>
    <w:rsid w:val="00AE3C96"/>
    <w:rsid w:val="00AE6F95"/>
    <w:rsid w:val="00AF4614"/>
    <w:rsid w:val="00B01CF9"/>
    <w:rsid w:val="00B021B9"/>
    <w:rsid w:val="00B11325"/>
    <w:rsid w:val="00B43D33"/>
    <w:rsid w:val="00B43E15"/>
    <w:rsid w:val="00B45D7E"/>
    <w:rsid w:val="00B512C5"/>
    <w:rsid w:val="00B54A43"/>
    <w:rsid w:val="00B827C0"/>
    <w:rsid w:val="00B85D57"/>
    <w:rsid w:val="00B924A6"/>
    <w:rsid w:val="00BA179A"/>
    <w:rsid w:val="00BA4191"/>
    <w:rsid w:val="00BD6B15"/>
    <w:rsid w:val="00BF6ABB"/>
    <w:rsid w:val="00C018BD"/>
    <w:rsid w:val="00C021D8"/>
    <w:rsid w:val="00C05B9B"/>
    <w:rsid w:val="00C16A74"/>
    <w:rsid w:val="00C20809"/>
    <w:rsid w:val="00C304CF"/>
    <w:rsid w:val="00C318DC"/>
    <w:rsid w:val="00C34A43"/>
    <w:rsid w:val="00C37026"/>
    <w:rsid w:val="00C41500"/>
    <w:rsid w:val="00C417B4"/>
    <w:rsid w:val="00C50D6D"/>
    <w:rsid w:val="00C66850"/>
    <w:rsid w:val="00C850BE"/>
    <w:rsid w:val="00C90F3C"/>
    <w:rsid w:val="00CA3F8E"/>
    <w:rsid w:val="00CA6C4D"/>
    <w:rsid w:val="00CA7E88"/>
    <w:rsid w:val="00CB19C6"/>
    <w:rsid w:val="00CC3AAB"/>
    <w:rsid w:val="00CC6DC8"/>
    <w:rsid w:val="00CD274E"/>
    <w:rsid w:val="00CD3C1B"/>
    <w:rsid w:val="00CD5CC7"/>
    <w:rsid w:val="00CE1164"/>
    <w:rsid w:val="00CE6699"/>
    <w:rsid w:val="00CE7C32"/>
    <w:rsid w:val="00CF5568"/>
    <w:rsid w:val="00CF5AB5"/>
    <w:rsid w:val="00D0366B"/>
    <w:rsid w:val="00D132CA"/>
    <w:rsid w:val="00D13E21"/>
    <w:rsid w:val="00D172C7"/>
    <w:rsid w:val="00D20982"/>
    <w:rsid w:val="00D231C0"/>
    <w:rsid w:val="00D4001B"/>
    <w:rsid w:val="00D43A00"/>
    <w:rsid w:val="00D45B13"/>
    <w:rsid w:val="00D469E7"/>
    <w:rsid w:val="00D55D6C"/>
    <w:rsid w:val="00D577C0"/>
    <w:rsid w:val="00D653BA"/>
    <w:rsid w:val="00D70455"/>
    <w:rsid w:val="00D71EA4"/>
    <w:rsid w:val="00D73DE3"/>
    <w:rsid w:val="00D75203"/>
    <w:rsid w:val="00D80EA1"/>
    <w:rsid w:val="00D829DF"/>
    <w:rsid w:val="00D82A69"/>
    <w:rsid w:val="00D922D4"/>
    <w:rsid w:val="00DB19BB"/>
    <w:rsid w:val="00DB263B"/>
    <w:rsid w:val="00DB3F9F"/>
    <w:rsid w:val="00DB58D9"/>
    <w:rsid w:val="00DC69C6"/>
    <w:rsid w:val="00DE02B0"/>
    <w:rsid w:val="00DE084D"/>
    <w:rsid w:val="00DE6243"/>
    <w:rsid w:val="00DF09BF"/>
    <w:rsid w:val="00DF3E91"/>
    <w:rsid w:val="00E11C7B"/>
    <w:rsid w:val="00E27C9A"/>
    <w:rsid w:val="00E31049"/>
    <w:rsid w:val="00E3422D"/>
    <w:rsid w:val="00E426BE"/>
    <w:rsid w:val="00E46ACF"/>
    <w:rsid w:val="00E62CF4"/>
    <w:rsid w:val="00E6420C"/>
    <w:rsid w:val="00E95EA3"/>
    <w:rsid w:val="00EB1C67"/>
    <w:rsid w:val="00EB2A6A"/>
    <w:rsid w:val="00EB3A98"/>
    <w:rsid w:val="00EC0E28"/>
    <w:rsid w:val="00EC20BC"/>
    <w:rsid w:val="00ED18D2"/>
    <w:rsid w:val="00ED1979"/>
    <w:rsid w:val="00ED4340"/>
    <w:rsid w:val="00ED6977"/>
    <w:rsid w:val="00EE7FA8"/>
    <w:rsid w:val="00EF0DDA"/>
    <w:rsid w:val="00F012DC"/>
    <w:rsid w:val="00F10F88"/>
    <w:rsid w:val="00F123C8"/>
    <w:rsid w:val="00F13EBC"/>
    <w:rsid w:val="00F14B16"/>
    <w:rsid w:val="00F156EE"/>
    <w:rsid w:val="00F17165"/>
    <w:rsid w:val="00F1778B"/>
    <w:rsid w:val="00F258D6"/>
    <w:rsid w:val="00F3449A"/>
    <w:rsid w:val="00F34696"/>
    <w:rsid w:val="00F37B38"/>
    <w:rsid w:val="00F45F4B"/>
    <w:rsid w:val="00F53EBB"/>
    <w:rsid w:val="00F5510C"/>
    <w:rsid w:val="00F56E04"/>
    <w:rsid w:val="00F6129D"/>
    <w:rsid w:val="00F64975"/>
    <w:rsid w:val="00F8773B"/>
    <w:rsid w:val="00F9192B"/>
    <w:rsid w:val="00FB5788"/>
    <w:rsid w:val="00FF6E5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E4D89"/>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66537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No Spacing"/>
    <w:uiPriority w:val="1"/>
    <w:qFormat/>
    <w:rsid w:val="00EB1C67"/>
    <w:pPr>
      <w:spacing w:after="0" w:line="240" w:lineRule="auto"/>
    </w:pPr>
    <w:rPr>
      <w:rFonts w:ascii="Calibri" w:eastAsia="Calibri" w:hAnsi="Calibri" w:cs="Times New Roman"/>
    </w:rPr>
  </w:style>
  <w:style w:type="paragraph" w:customStyle="1" w:styleId="Body1">
    <w:name w:val="Body 1"/>
    <w:rsid w:val="00EB1C67"/>
    <w:pPr>
      <w:spacing w:after="0" w:line="240" w:lineRule="auto"/>
    </w:pPr>
    <w:rPr>
      <w:rFonts w:ascii="Helvetica" w:eastAsia="ヒラギノ角ゴ Pro W3" w:hAnsi="Helvetica" w:cs="Times New Roman"/>
      <w:color w:val="000000"/>
      <w:sz w:val="24"/>
      <w:szCs w:val="20"/>
      <w:lang w:val="en-US" w:eastAsia="ru-RU"/>
    </w:rPr>
  </w:style>
  <w:style w:type="paragraph" w:styleId="a5">
    <w:name w:val="Normal (Web)"/>
    <w:basedOn w:val="a"/>
    <w:uiPriority w:val="99"/>
    <w:unhideWhenUsed/>
    <w:rsid w:val="00EB1C67"/>
    <w:pPr>
      <w:spacing w:before="100" w:beforeAutospacing="1" w:after="100" w:afterAutospacing="1" w:line="240" w:lineRule="auto"/>
    </w:pPr>
    <w:rPr>
      <w:rFonts w:ascii="Times New Roman" w:eastAsia="Times New Roman" w:hAnsi="Times New Roman"/>
      <w:sz w:val="24"/>
      <w:szCs w:val="24"/>
      <w:lang w:eastAsia="ru-RU"/>
    </w:rPr>
  </w:style>
  <w:style w:type="paragraph" w:styleId="a6">
    <w:name w:val="Body Text"/>
    <w:basedOn w:val="a"/>
    <w:link w:val="1"/>
    <w:uiPriority w:val="99"/>
    <w:semiHidden/>
    <w:unhideWhenUsed/>
    <w:rsid w:val="00C05B9B"/>
    <w:pPr>
      <w:widowControl w:val="0"/>
      <w:shd w:val="clear" w:color="auto" w:fill="FFFFFF"/>
      <w:suppressAutoHyphens/>
      <w:spacing w:after="1260" w:line="437" w:lineRule="exact"/>
    </w:pPr>
    <w:rPr>
      <w:rFonts w:eastAsia="SimSun" w:cs="Calibri"/>
      <w:kern w:val="2"/>
      <w:sz w:val="31"/>
      <w:szCs w:val="31"/>
      <w:lang w:eastAsia="hi-IN" w:bidi="hi-IN"/>
    </w:rPr>
  </w:style>
  <w:style w:type="character" w:customStyle="1" w:styleId="a7">
    <w:name w:val="Основной текст Знак"/>
    <w:basedOn w:val="a0"/>
    <w:uiPriority w:val="99"/>
    <w:semiHidden/>
    <w:rsid w:val="00C05B9B"/>
    <w:rPr>
      <w:rFonts w:ascii="Calibri" w:eastAsia="Calibri" w:hAnsi="Calibri" w:cs="Times New Roman"/>
    </w:rPr>
  </w:style>
  <w:style w:type="character" w:customStyle="1" w:styleId="1">
    <w:name w:val="Основной текст Знак1"/>
    <w:link w:val="a6"/>
    <w:uiPriority w:val="99"/>
    <w:semiHidden/>
    <w:locked/>
    <w:rsid w:val="00C05B9B"/>
    <w:rPr>
      <w:rFonts w:ascii="Calibri" w:eastAsia="SimSun" w:hAnsi="Calibri" w:cs="Calibri"/>
      <w:kern w:val="2"/>
      <w:sz w:val="31"/>
      <w:szCs w:val="31"/>
      <w:shd w:val="clear" w:color="auto" w:fill="FFFFFF"/>
      <w:lang w:eastAsia="hi-IN" w:bidi="hi-IN"/>
    </w:rPr>
  </w:style>
  <w:style w:type="paragraph" w:styleId="a8">
    <w:name w:val="Balloon Text"/>
    <w:basedOn w:val="a"/>
    <w:link w:val="a9"/>
    <w:uiPriority w:val="99"/>
    <w:semiHidden/>
    <w:unhideWhenUsed/>
    <w:rsid w:val="006645BE"/>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6645BE"/>
    <w:rPr>
      <w:rFonts w:ascii="Tahoma" w:eastAsia="Calibri" w:hAnsi="Tahoma" w:cs="Tahoma"/>
      <w:sz w:val="16"/>
      <w:szCs w:val="16"/>
    </w:rPr>
  </w:style>
  <w:style w:type="paragraph" w:styleId="aa">
    <w:name w:val="header"/>
    <w:basedOn w:val="a"/>
    <w:link w:val="ab"/>
    <w:uiPriority w:val="99"/>
    <w:semiHidden/>
    <w:unhideWhenUsed/>
    <w:rsid w:val="006645BE"/>
    <w:pPr>
      <w:tabs>
        <w:tab w:val="center" w:pos="4677"/>
        <w:tab w:val="right" w:pos="9355"/>
      </w:tabs>
      <w:spacing w:after="0" w:line="240" w:lineRule="auto"/>
    </w:pPr>
  </w:style>
  <w:style w:type="character" w:customStyle="1" w:styleId="ab">
    <w:name w:val="Верхний колонтитул Знак"/>
    <w:basedOn w:val="a0"/>
    <w:link w:val="aa"/>
    <w:uiPriority w:val="99"/>
    <w:semiHidden/>
    <w:rsid w:val="006645BE"/>
    <w:rPr>
      <w:rFonts w:ascii="Calibri" w:eastAsia="Calibri" w:hAnsi="Calibri" w:cs="Times New Roman"/>
    </w:rPr>
  </w:style>
  <w:style w:type="paragraph" w:styleId="ac">
    <w:name w:val="footer"/>
    <w:basedOn w:val="a"/>
    <w:link w:val="ad"/>
    <w:uiPriority w:val="99"/>
    <w:unhideWhenUsed/>
    <w:rsid w:val="006645BE"/>
    <w:pPr>
      <w:tabs>
        <w:tab w:val="center" w:pos="4677"/>
        <w:tab w:val="right" w:pos="9355"/>
      </w:tabs>
      <w:spacing w:after="0" w:line="240" w:lineRule="auto"/>
    </w:pPr>
  </w:style>
  <w:style w:type="character" w:customStyle="1" w:styleId="ad">
    <w:name w:val="Нижний колонтитул Знак"/>
    <w:basedOn w:val="a0"/>
    <w:link w:val="ac"/>
    <w:uiPriority w:val="99"/>
    <w:rsid w:val="006645BE"/>
    <w:rPr>
      <w:rFonts w:ascii="Calibri" w:eastAsia="Calibri" w:hAnsi="Calibri"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382218477">
      <w:bodyDiv w:val="1"/>
      <w:marLeft w:val="0"/>
      <w:marRight w:val="0"/>
      <w:marTop w:val="0"/>
      <w:marBottom w:val="0"/>
      <w:divBdr>
        <w:top w:val="none" w:sz="0" w:space="0" w:color="auto"/>
        <w:left w:val="none" w:sz="0" w:space="0" w:color="auto"/>
        <w:bottom w:val="none" w:sz="0" w:space="0" w:color="auto"/>
        <w:right w:val="none" w:sz="0" w:space="0" w:color="auto"/>
      </w:divBdr>
    </w:div>
    <w:div w:id="392199593">
      <w:bodyDiv w:val="1"/>
      <w:marLeft w:val="0"/>
      <w:marRight w:val="0"/>
      <w:marTop w:val="0"/>
      <w:marBottom w:val="0"/>
      <w:divBdr>
        <w:top w:val="none" w:sz="0" w:space="0" w:color="auto"/>
        <w:left w:val="none" w:sz="0" w:space="0" w:color="auto"/>
        <w:bottom w:val="none" w:sz="0" w:space="0" w:color="auto"/>
        <w:right w:val="none" w:sz="0" w:space="0" w:color="auto"/>
      </w:divBdr>
    </w:div>
    <w:div w:id="18611182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3" Type="http://schemas.openxmlformats.org/officeDocument/2006/relationships/settings" Target="settings.xml"/><Relationship Id="rId7" Type="http://schemas.openxmlformats.org/officeDocument/2006/relationships/image" Target="media/image1.emf"/><Relationship Id="rId12" Type="http://schemas.microsoft.com/office/2007/relationships/stylesWithEffects" Target="stylesWithEffect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409</TotalTime>
  <Pages>15</Pages>
  <Words>2314</Words>
  <Characters>13191</Characters>
  <Application>Microsoft Office Word</Application>
  <DocSecurity>0</DocSecurity>
  <Lines>109</Lines>
  <Paragraphs>30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15475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ДОМ</dc:creator>
  <cp:lastModifiedBy>Windows User</cp:lastModifiedBy>
  <cp:revision>40</cp:revision>
  <cp:lastPrinted>2019-11-27T13:17:00Z</cp:lastPrinted>
  <dcterms:created xsi:type="dcterms:W3CDTF">2018-07-26T18:21:00Z</dcterms:created>
  <dcterms:modified xsi:type="dcterms:W3CDTF">2019-11-28T10:23:00Z</dcterms:modified>
</cp:coreProperties>
</file>